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DF" w:rsidRPr="00681D62" w:rsidRDefault="00966ADF" w:rsidP="00966ADF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 w:rsidRPr="00681D62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>EDITAL  DE  1º  E  2º  LEILÃO</w:t>
      </w:r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- ON-LINE</w:t>
      </w:r>
    </w:p>
    <w:p w:rsidR="00966ADF" w:rsidRPr="00681D62" w:rsidRDefault="00966ADF" w:rsidP="00966ADF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966ADF" w:rsidRPr="00966ADF" w:rsidRDefault="00966ADF" w:rsidP="00966ADF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Maurício André Lunelli,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 w:rsidRPr="00966ADF"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pela 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>Exma. Sra. Dra. Juíza da Primeira Vara do Trabalho de Bento Gonçalves - RS.</w:t>
      </w:r>
    </w:p>
    <w:p w:rsidR="00966ADF" w:rsidRPr="00966ADF" w:rsidRDefault="00966ADF" w:rsidP="00966ADF">
      <w:pPr>
        <w:tabs>
          <w:tab w:val="left" w:pos="2835"/>
        </w:tabs>
        <w:spacing w:line="288" w:lineRule="auto"/>
        <w:ind w:firstLine="2835"/>
        <w:jc w:val="both"/>
        <w:rPr>
          <w:rFonts w:ascii="Bookman Old Style" w:hAnsi="Bookman Old Style" w:cs="Calibri"/>
          <w:color w:val="0000FF"/>
          <w:sz w:val="24"/>
          <w:szCs w:val="24"/>
        </w:rPr>
      </w:pP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 que, no </w:t>
      </w:r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 xml:space="preserve">DIA 16 DE JULHO DE 2021, na modalidade ON-LINE, via web - site </w:t>
      </w:r>
      <w:hyperlink r:id="rId8" w:history="1">
        <w:r w:rsidRPr="00966ADF">
          <w:rPr>
            <w:rStyle w:val="Hyperlink"/>
            <w:rFonts w:eastAsia="MS Mincho" w:cs="Calibri"/>
            <w:b/>
            <w:sz w:val="24"/>
            <w:szCs w:val="24"/>
          </w:rPr>
          <w:t>www.lunellileiloes.com.br</w:t>
        </w:r>
      </w:hyperlink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>, às 14:00 horas será realizado o primeiro leilão e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,</w:t>
      </w:r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 xml:space="preserve"> não havendo arrematação, às 14:30 horas será realizado o segundo leilão,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pelo preço da avaliação e a quem mais oferecer para os bens abaixo descritos e penhorados no </w:t>
      </w:r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0022216-79.2016.5.04.0511, </w:t>
      </w:r>
      <w:r w:rsidRPr="00966ADF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 xml:space="preserve">NÁDIA MAIRA REBELATTO NABINGER </w:t>
      </w:r>
      <w:r w:rsidRPr="00966ADF">
        <w:rPr>
          <w:rFonts w:ascii="Bookman Old Style" w:hAnsi="Bookman Old Style" w:cs="Calibri"/>
          <w:color w:val="0000FF"/>
          <w:sz w:val="24"/>
          <w:szCs w:val="24"/>
        </w:rPr>
        <w:t xml:space="preserve">é reclamante e </w:t>
      </w:r>
      <w:r w:rsidRPr="00966ADF">
        <w:rPr>
          <w:rFonts w:ascii="Bookman Old Style" w:hAnsi="Bookman Old Style" w:cs="Calibri"/>
          <w:b/>
          <w:color w:val="0000FF"/>
          <w:sz w:val="24"/>
          <w:szCs w:val="24"/>
        </w:rPr>
        <w:t xml:space="preserve">ODONTOSERRA - CLINICA ODONTOLÓGICA LTDA. - EPP E OUTROS </w:t>
      </w:r>
      <w:r w:rsidRPr="00966ADF">
        <w:rPr>
          <w:rFonts w:ascii="Bookman Old Style" w:hAnsi="Bookman Old Style" w:cs="Calibri"/>
          <w:color w:val="0000FF"/>
          <w:sz w:val="24"/>
          <w:szCs w:val="24"/>
        </w:rPr>
        <w:t>são reclamados.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Três cadeiras de trabalho de dentista a óleo. Avaliadas em R$ 500,00 cada, totalizando o valor de R$ 1.500,00 (Mil e quinhentos reais); 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Dois aparelhos de profilaxia Jet Sonic. Avaliados em R$ 1.200,00 cada, totalizando o valor de R$ 2.400,00 (Dois mil e quatrocentos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Um raio X D700. Avaliado em R$ 2.500,00 (Dois mil e quinhentos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Um raio X. Avaliado em R$ 2.200,00 (Dois mil e duzentos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Duas autoclaves porta inox 122. Avaliada em R$ 2.500,00 cada, totalizando o valor de R$ 5.000,00 (Cinco mil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Uma impressora HP Laser P1005. Avaliada em R$ 300,00 (Trezentos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Um computador Sansung Intel Dual Core E, usado. Avaliado em R$ 700,00 (Setecentos reais); 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>Um computador LG, usado. Avaliado em R$ 600,00 (Seiscentos reais);</w:t>
      </w:r>
    </w:p>
    <w:p w:rsidR="00966ADF" w:rsidRPr="00966ADF" w:rsidRDefault="00966ADF" w:rsidP="00966ADF">
      <w:pPr>
        <w:numPr>
          <w:ilvl w:val="0"/>
          <w:numId w:val="28"/>
        </w:numPr>
        <w:spacing w:line="288" w:lineRule="auto"/>
        <w:ind w:left="284"/>
        <w:jc w:val="both"/>
        <w:rPr>
          <w:rFonts w:ascii="Bookman Old Style" w:hAnsi="Bookman Old Style" w:cs="Calibri"/>
          <w:b/>
          <w:sz w:val="24"/>
          <w:szCs w:val="24"/>
        </w:rPr>
      </w:pPr>
      <w:r w:rsidRPr="00966AD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▬</w:t>
      </w:r>
      <w:r w:rsidRPr="00966AD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Uma impressora Pro X Press M4070, usada. Avaliada em R$ 1.000,00 (Mil reais). </w:t>
      </w:r>
    </w:p>
    <w:p w:rsidR="00966ADF" w:rsidRPr="00966ADF" w:rsidRDefault="00966ADF" w:rsidP="00966ADF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966ADF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os bens acima descritos deverá realizar um pré-cadastro 48 horas antes da realização dos leilões, face os interessados serem previamente identificados e os cadastros aprovados pelo leiloeiro, cabendo ao arrematante o pagamento da comissão do leiloeiro. Pelo presente edital ficam cientes os reclamados caso negativas as diligências empreendidas a tanto. Outras informações com o leiloeiro Maurício André Lunelli, no endereço acima, pelos fones (54) 3452-5591 e 54-99987-8966 ou pelo site </w:t>
      </w:r>
      <w:hyperlink r:id="rId9" w:history="1">
        <w:r w:rsidRPr="00966ADF">
          <w:rPr>
            <w:rStyle w:val="Hyperlink"/>
            <w:rFonts w:eastAsia="MS Mincho" w:cs="Calibri"/>
            <w:color w:val="000000"/>
            <w:sz w:val="24"/>
            <w:szCs w:val="24"/>
          </w:rPr>
          <w:t>www.leiloeirolunelli.com.br</w:t>
        </w:r>
      </w:hyperlink>
      <w:r w:rsidRPr="00966ADF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966ADF" w:rsidRPr="00966ADF" w:rsidRDefault="00966ADF" w:rsidP="00966ADF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966ADF">
        <w:rPr>
          <w:rFonts w:ascii="Bookman Old Style" w:hAnsi="Bookman Old Style" w:cs="Calibri"/>
          <w:color w:val="000000"/>
          <w:sz w:val="24"/>
          <w:szCs w:val="24"/>
        </w:rPr>
        <w:t>Bento Gonçalves, 28 de maio de 2021.</w:t>
      </w:r>
    </w:p>
    <w:p w:rsidR="00966ADF" w:rsidRPr="00007402" w:rsidRDefault="00966ADF" w:rsidP="00966ADF">
      <w:pPr>
        <w:spacing w:line="288" w:lineRule="auto"/>
        <w:ind w:firstLine="2835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966ADF" w:rsidRPr="007D7042" w:rsidRDefault="00966ADF" w:rsidP="00966ADF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966ADF" w:rsidRPr="007D7042" w:rsidRDefault="00966ADF" w:rsidP="00966ADF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C45195" w:rsidRPr="00966ADF" w:rsidRDefault="00966ADF" w:rsidP="00966ADF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  </w:t>
      </w:r>
      <w:r w:rsidRPr="007D7042">
        <w:rPr>
          <w:rFonts w:ascii="Calibri" w:hAnsi="Calibri" w:cs="Calibri"/>
          <w:b/>
          <w:i/>
          <w:color w:val="000000"/>
          <w:sz w:val="28"/>
          <w:szCs w:val="28"/>
        </w:rPr>
        <w:t xml:space="preserve"> Leiloei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ro Oficial</w:t>
      </w:r>
      <w:r w:rsidRPr="006E55F1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  <w:bookmarkStart w:id="0" w:name="_GoBack"/>
      <w:bookmarkEnd w:id="0"/>
    </w:p>
    <w:sectPr w:rsidR="00C45195" w:rsidRPr="00966ADF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9C" w:rsidRDefault="00F7139C" w:rsidP="00492A16">
      <w:r>
        <w:separator/>
      </w:r>
    </w:p>
  </w:endnote>
  <w:endnote w:type="continuationSeparator" w:id="0">
    <w:p w:rsidR="00F7139C" w:rsidRDefault="00F7139C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9C" w:rsidRDefault="00F7139C" w:rsidP="00492A16">
      <w:r>
        <w:separator/>
      </w:r>
    </w:p>
  </w:footnote>
  <w:footnote w:type="continuationSeparator" w:id="0">
    <w:p w:rsidR="00F7139C" w:rsidRDefault="00F7139C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F7139C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966ADF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F7139C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53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457941"/>
    <w:multiLevelType w:val="hybridMultilevel"/>
    <w:tmpl w:val="FCCE17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40C3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00558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314E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C2E19"/>
    <w:multiLevelType w:val="hybridMultilevel"/>
    <w:tmpl w:val="5DCAA5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137D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4D6A3E"/>
    <w:multiLevelType w:val="hybridMultilevel"/>
    <w:tmpl w:val="3F4E154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07F85"/>
    <w:multiLevelType w:val="hybridMultilevel"/>
    <w:tmpl w:val="B866958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30E47"/>
    <w:multiLevelType w:val="hybridMultilevel"/>
    <w:tmpl w:val="C9F07FF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52F28"/>
    <w:multiLevelType w:val="hybridMultilevel"/>
    <w:tmpl w:val="830CEF1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52057"/>
    <w:multiLevelType w:val="hybridMultilevel"/>
    <w:tmpl w:val="C25E458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D3B3B"/>
    <w:multiLevelType w:val="hybridMultilevel"/>
    <w:tmpl w:val="117E58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44740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ECE08DF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2FB32EE"/>
    <w:multiLevelType w:val="hybridMultilevel"/>
    <w:tmpl w:val="0B24C92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D6866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82249A8"/>
    <w:multiLevelType w:val="hybridMultilevel"/>
    <w:tmpl w:val="F5C293E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8723B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E554085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EB2221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8A2650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91D5388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0717B9C"/>
    <w:multiLevelType w:val="hybridMultilevel"/>
    <w:tmpl w:val="BC7C922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E52D1"/>
    <w:multiLevelType w:val="hybridMultilevel"/>
    <w:tmpl w:val="A0C8B38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366DD"/>
    <w:multiLevelType w:val="hybridMultilevel"/>
    <w:tmpl w:val="F98635B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F4B86"/>
    <w:multiLevelType w:val="hybridMultilevel"/>
    <w:tmpl w:val="470648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6F1720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25"/>
  </w:num>
  <w:num w:numId="5">
    <w:abstractNumId w:val="5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</w:num>
  <w:num w:numId="23">
    <w:abstractNumId w:val="1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2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06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57D1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A62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31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4B1B"/>
    <w:rsid w:val="00995623"/>
    <w:rsid w:val="00996A0C"/>
    <w:rsid w:val="00996D2D"/>
    <w:rsid w:val="009A0EC4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D61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68EC"/>
    <w:rsid w:val="00A771C9"/>
    <w:rsid w:val="00A773C0"/>
    <w:rsid w:val="00A779DE"/>
    <w:rsid w:val="00A812EF"/>
    <w:rsid w:val="00A82B06"/>
    <w:rsid w:val="00A83EE4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4D26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5B9DB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loeirolunell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5F22-011B-4DEF-9712-D42F7E0D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71</cp:revision>
  <cp:lastPrinted>2020-11-23T11:36:00Z</cp:lastPrinted>
  <dcterms:created xsi:type="dcterms:W3CDTF">2020-08-19T13:02:00Z</dcterms:created>
  <dcterms:modified xsi:type="dcterms:W3CDTF">2021-06-07T19:39:00Z</dcterms:modified>
</cp:coreProperties>
</file>