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74B1" w14:textId="77777777"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001</w:t>
      </w:r>
    </w:p>
    <w:p w14:paraId="6D7066AC" w14:textId="77777777" w:rsidR="00CF4A9E" w:rsidRDefault="00CF4A9E" w:rsidP="00CF4A9E">
      <w:pPr>
        <w:jc w:val="center"/>
        <w:rPr>
          <w:rFonts w:ascii="Bookman Old Style" w:hAnsi="Bookman Old Style"/>
          <w:b/>
          <w:bCs/>
          <w:color w:val="FFFFFF" w:themeColor="background1"/>
          <w:sz w:val="32"/>
          <w:szCs w:val="32"/>
          <w:highlight w:val="yellow"/>
          <w:u w:val="single"/>
          <w:shd w:val="clear" w:color="auto" w:fill="000000" w:themeFill="text1"/>
        </w:rPr>
      </w:pPr>
    </w:p>
    <w:p w14:paraId="36FE3B4D" w14:textId="77777777" w:rsidR="00C273A5" w:rsidRPr="00C273A5" w:rsidRDefault="00C273A5" w:rsidP="00C273A5">
      <w:pPr>
        <w:jc w:val="center"/>
        <w:rPr>
          <w:rFonts w:ascii="Aptos Narrow" w:hAnsi="Aptos Narrow"/>
          <w:b/>
          <w:bCs/>
          <w:color w:val="000000" w:themeColor="text1"/>
          <w:sz w:val="24"/>
          <w:szCs w:val="24"/>
        </w:rPr>
      </w:pPr>
      <w:r w:rsidRPr="00C273A5">
        <w:rPr>
          <w:rFonts w:ascii="Aptos Narrow" w:hAnsi="Aptos Narrow"/>
          <w:b/>
          <w:bCs/>
          <w:color w:val="000000" w:themeColor="text1"/>
          <w:sz w:val="24"/>
          <w:szCs w:val="24"/>
        </w:rPr>
        <w:t>Poder Judiciário</w:t>
      </w:r>
    </w:p>
    <w:p w14:paraId="5235C9F8" w14:textId="77777777" w:rsidR="00C273A5" w:rsidRPr="00C273A5" w:rsidRDefault="00C273A5" w:rsidP="00C273A5">
      <w:pPr>
        <w:jc w:val="center"/>
        <w:rPr>
          <w:rFonts w:ascii="Aptos Narrow" w:hAnsi="Aptos Narrow"/>
          <w:b/>
          <w:bCs/>
          <w:caps/>
          <w:color w:val="000000" w:themeColor="text1"/>
          <w:sz w:val="24"/>
          <w:szCs w:val="24"/>
        </w:rPr>
      </w:pPr>
      <w:r w:rsidRPr="00C273A5">
        <w:rPr>
          <w:rFonts w:ascii="Aptos Narrow" w:hAnsi="Aptos Narrow"/>
          <w:b/>
          <w:bCs/>
          <w:caps/>
          <w:color w:val="000000" w:themeColor="text1"/>
          <w:sz w:val="24"/>
          <w:szCs w:val="24"/>
        </w:rPr>
        <w:t>JUSTIÇA FEDERAL</w:t>
      </w:r>
    </w:p>
    <w:p w14:paraId="7492167E" w14:textId="77777777" w:rsidR="00C273A5" w:rsidRPr="00C273A5" w:rsidRDefault="00C273A5" w:rsidP="00C273A5">
      <w:pPr>
        <w:jc w:val="center"/>
        <w:rPr>
          <w:rFonts w:ascii="Aptos Narrow" w:hAnsi="Aptos Narrow"/>
          <w:b/>
          <w:bCs/>
          <w:color w:val="000000" w:themeColor="text1"/>
          <w:sz w:val="24"/>
          <w:szCs w:val="24"/>
        </w:rPr>
      </w:pPr>
      <w:r w:rsidRPr="00C273A5">
        <w:rPr>
          <w:rFonts w:ascii="Aptos Narrow" w:hAnsi="Aptos Narrow"/>
          <w:b/>
          <w:bCs/>
          <w:color w:val="000000" w:themeColor="text1"/>
          <w:sz w:val="24"/>
          <w:szCs w:val="24"/>
        </w:rPr>
        <w:t>Seção Judiciária do Rio Grande do Sul</w:t>
      </w:r>
    </w:p>
    <w:p w14:paraId="2375D317" w14:textId="77777777" w:rsidR="00C273A5" w:rsidRPr="00C273A5" w:rsidRDefault="00C273A5" w:rsidP="00C273A5">
      <w:pPr>
        <w:jc w:val="center"/>
        <w:rPr>
          <w:rFonts w:ascii="Aptos Narrow" w:hAnsi="Aptos Narrow"/>
          <w:b/>
          <w:bCs/>
          <w:color w:val="000000" w:themeColor="text1"/>
          <w:sz w:val="24"/>
          <w:szCs w:val="24"/>
        </w:rPr>
      </w:pPr>
      <w:r w:rsidRPr="00C273A5">
        <w:rPr>
          <w:rFonts w:ascii="Aptos Narrow" w:hAnsi="Aptos Narrow"/>
          <w:b/>
          <w:bCs/>
          <w:color w:val="000000" w:themeColor="text1"/>
          <w:sz w:val="24"/>
          <w:szCs w:val="24"/>
        </w:rPr>
        <w:t>4ª Vara Federal de Caxias do Sul</w:t>
      </w:r>
    </w:p>
    <w:p w14:paraId="7A2FE1CF" w14:textId="77777777" w:rsidR="00C273A5" w:rsidRPr="00C273A5" w:rsidRDefault="00C273A5" w:rsidP="00C273A5">
      <w:pPr>
        <w:pStyle w:val="endereco"/>
        <w:spacing w:before="0" w:beforeAutospacing="0" w:after="0" w:afterAutospacing="0"/>
        <w:jc w:val="center"/>
        <w:textAlignment w:val="top"/>
        <w:rPr>
          <w:rFonts w:ascii="Aptos Narrow" w:hAnsi="Aptos Narrow"/>
          <w:color w:val="000000" w:themeColor="text1"/>
        </w:rPr>
      </w:pPr>
      <w:r w:rsidRPr="00C273A5">
        <w:rPr>
          <w:rFonts w:ascii="Aptos Narrow" w:hAnsi="Aptos Narrow"/>
          <w:color w:val="000000" w:themeColor="text1"/>
        </w:rPr>
        <w:t>Rua Dr. Montaury, 241, 3º andar - ala norte - Bairro: Madureira - CEP: 95020-190 - Fone: (54) 3290-3247 - WhatsApp: (54) 3290-3245 - Email: rscax04@jfrs.jus.br</w:t>
      </w:r>
    </w:p>
    <w:p w14:paraId="19F6B4D8" w14:textId="77777777" w:rsidR="00C273A5" w:rsidRPr="00C273A5" w:rsidRDefault="00C273A5" w:rsidP="00C273A5">
      <w:pPr>
        <w:pStyle w:val="identificacaoprocesso"/>
        <w:spacing w:before="0" w:beforeAutospacing="0" w:after="0" w:afterAutospacing="0"/>
        <w:rPr>
          <w:rFonts w:ascii="Aptos Narrow" w:hAnsi="Aptos Narrow"/>
          <w:b/>
          <w:bCs/>
          <w:caps/>
          <w:color w:val="000000" w:themeColor="text1"/>
        </w:rPr>
      </w:pPr>
      <w:r w:rsidRPr="00C273A5">
        <w:rPr>
          <w:rFonts w:ascii="Aptos Narrow" w:hAnsi="Aptos Narrow"/>
          <w:b/>
          <w:bCs/>
          <w:caps/>
          <w:color w:val="000000" w:themeColor="text1"/>
        </w:rPr>
        <w:t>EXECUÇÃO FISCAL Nº 5013283-84.2014.4.04.7107/RS</w:t>
      </w:r>
    </w:p>
    <w:p w14:paraId="288472A6"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EXEQUENTE</w:t>
      </w:r>
      <w:r w:rsidRPr="00C273A5">
        <w:rPr>
          <w:rFonts w:ascii="Aptos Narrow" w:hAnsi="Aptos Narrow"/>
          <w:color w:val="000000" w:themeColor="text1"/>
        </w:rPr>
        <w:t>: </w:t>
      </w:r>
      <w:r w:rsidRPr="00C273A5">
        <w:rPr>
          <w:rStyle w:val="nomeparte"/>
          <w:rFonts w:ascii="Aptos Narrow" w:hAnsi="Aptos Narrow"/>
          <w:caps/>
          <w:color w:val="000000" w:themeColor="text1"/>
        </w:rPr>
        <w:t>UNIÃO - FAZENDA NACIONAL</w:t>
      </w:r>
    </w:p>
    <w:p w14:paraId="7C2F1C46"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EXECUTADO</w:t>
      </w:r>
      <w:r w:rsidRPr="00C273A5">
        <w:rPr>
          <w:rFonts w:ascii="Aptos Narrow" w:hAnsi="Aptos Narrow"/>
          <w:color w:val="000000" w:themeColor="text1"/>
        </w:rPr>
        <w:t>: </w:t>
      </w:r>
      <w:r w:rsidRPr="00C273A5">
        <w:rPr>
          <w:rStyle w:val="nomeparte"/>
          <w:rFonts w:ascii="Aptos Narrow" w:hAnsi="Aptos Narrow"/>
          <w:caps/>
          <w:color w:val="000000" w:themeColor="text1"/>
        </w:rPr>
        <w:t>TEMPO TODO GRAFICA E EDITORA LTDA</w:t>
      </w:r>
    </w:p>
    <w:p w14:paraId="365C9EB2"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EXECUTADO</w:t>
      </w:r>
      <w:r w:rsidRPr="00C273A5">
        <w:rPr>
          <w:rFonts w:ascii="Aptos Narrow" w:hAnsi="Aptos Narrow"/>
          <w:color w:val="000000" w:themeColor="text1"/>
        </w:rPr>
        <w:t>: </w:t>
      </w:r>
      <w:r w:rsidRPr="00C273A5">
        <w:rPr>
          <w:rStyle w:val="nomeparte"/>
          <w:rFonts w:ascii="Aptos Narrow" w:hAnsi="Aptos Narrow"/>
          <w:caps/>
          <w:color w:val="000000" w:themeColor="text1"/>
        </w:rPr>
        <w:t>JUSTINA INES DE FARIAS CANCIAN</w:t>
      </w:r>
    </w:p>
    <w:p w14:paraId="1A40D07C" w14:textId="77777777" w:rsidR="00C273A5" w:rsidRPr="00C273A5" w:rsidRDefault="00C273A5" w:rsidP="00C273A5">
      <w:pPr>
        <w:pStyle w:val="parte"/>
        <w:spacing w:before="0" w:beforeAutospacing="0" w:after="0" w:afterAutospacing="0"/>
        <w:rPr>
          <w:rFonts w:ascii="Aptos Narrow" w:hAnsi="Aptos Narrow"/>
          <w:color w:val="000000" w:themeColor="text1"/>
        </w:rPr>
      </w:pPr>
      <w:r w:rsidRPr="00C273A5">
        <w:rPr>
          <w:rStyle w:val="tipoparte"/>
          <w:rFonts w:ascii="Aptos Narrow" w:eastAsiaTheme="majorEastAsia" w:hAnsi="Aptos Narrow"/>
          <w:b/>
          <w:bCs/>
          <w:caps/>
          <w:color w:val="000000" w:themeColor="text1"/>
        </w:rPr>
        <w:t>EXECUTADO</w:t>
      </w:r>
      <w:r w:rsidRPr="00C273A5">
        <w:rPr>
          <w:rFonts w:ascii="Aptos Narrow" w:hAnsi="Aptos Narrow"/>
          <w:color w:val="000000" w:themeColor="text1"/>
        </w:rPr>
        <w:t>: </w:t>
      </w:r>
      <w:r w:rsidRPr="00C273A5">
        <w:rPr>
          <w:rStyle w:val="nomeparte"/>
          <w:rFonts w:ascii="Aptos Narrow" w:hAnsi="Aptos Narrow"/>
          <w:caps/>
          <w:color w:val="000000" w:themeColor="text1"/>
        </w:rPr>
        <w:t>TASSIANA PAULA DE FARIAS CANCIAN</w:t>
      </w:r>
    </w:p>
    <w:p w14:paraId="438AD2E7" w14:textId="77777777" w:rsidR="00C273A5" w:rsidRPr="00C273A5" w:rsidRDefault="00C273A5" w:rsidP="00C273A5">
      <w:pPr>
        <w:pStyle w:val="titulo"/>
        <w:spacing w:before="0" w:beforeAutospacing="0" w:after="0" w:afterAutospacing="0"/>
        <w:jc w:val="center"/>
        <w:rPr>
          <w:rFonts w:ascii="Aptos Narrow" w:hAnsi="Aptos Narrow"/>
          <w:b/>
          <w:bCs/>
          <w:caps/>
          <w:color w:val="000000" w:themeColor="text1"/>
        </w:rPr>
      </w:pPr>
      <w:r w:rsidRPr="00C273A5">
        <w:rPr>
          <w:rFonts w:ascii="Aptos Narrow" w:hAnsi="Aptos Narrow"/>
          <w:b/>
          <w:bCs/>
          <w:caps/>
          <w:color w:val="000000" w:themeColor="text1"/>
        </w:rPr>
        <w:t>EDITAL Nº 710023327230</w:t>
      </w:r>
    </w:p>
    <w:p w14:paraId="3FC9C80D"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DESPACHO/DECISÃO - EDITAL</w:t>
      </w:r>
    </w:p>
    <w:p w14:paraId="3B0C764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Trata-se de execução fiscal apta à realização de leilão do bem penhorado, conforme diligências realizadas pela secretaria desta Vara.</w:t>
      </w:r>
    </w:p>
    <w:p w14:paraId="6822A70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146DE56D"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Dessa forma, com base no art. 730 da Lei 13.105/2015, determino a realização de leilão público para alienação do bem penhorado e avaliado(</w:t>
      </w:r>
      <w:hyperlink r:id="rId8" w:tgtFrame="_blank" w:history="1">
        <w:r w:rsidRPr="00C273A5">
          <w:rPr>
            <w:rStyle w:val="Hyperlink"/>
            <w:rFonts w:ascii="Aptos Narrow" w:hAnsi="Aptos Narrow"/>
            <w:b/>
            <w:bCs/>
            <w:color w:val="000000" w:themeColor="text1"/>
          </w:rPr>
          <w:t>evento 35, AUTOPENHORA2</w:t>
        </w:r>
      </w:hyperlink>
      <w:r w:rsidRPr="00C273A5">
        <w:rPr>
          <w:rFonts w:ascii="Aptos Narrow" w:hAnsi="Aptos Narrow"/>
          <w:color w:val="000000" w:themeColor="text1"/>
        </w:rPr>
        <w:t> e </w:t>
      </w:r>
      <w:hyperlink r:id="rId9" w:tgtFrame="_blank" w:history="1">
        <w:r w:rsidRPr="00C273A5">
          <w:rPr>
            <w:rStyle w:val="Hyperlink"/>
            <w:rFonts w:ascii="Aptos Narrow" w:hAnsi="Aptos Narrow"/>
            <w:b/>
            <w:bCs/>
            <w:color w:val="000000" w:themeColor="text1"/>
          </w:rPr>
          <w:t>evento 119, LAUDO2</w:t>
        </w:r>
      </w:hyperlink>
      <w:r w:rsidRPr="00C273A5">
        <w:rPr>
          <w:rFonts w:ascii="Aptos Narrow" w:hAnsi="Aptos Narrow"/>
          <w:color w:val="000000" w:themeColor="text1"/>
        </w:rPr>
        <w:t>), assim descrito:</w:t>
      </w:r>
    </w:p>
    <w:p w14:paraId="57073713"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 xml:space="preserve">01) BOX NÚMERO 07, localizado no primeiro pavimento ou subsolo do prédio de alvenaria denominado RESIDENCIAL MONT DE MARSAN, sito a Avenida Júlio de Castilhos, número 2.558, nesta cidade de Caxias do Sul, com as seguintes áreas: privativa de 17,50m², uso comum de 4,5208m², real total de 22,02080m², equivalente de construção de 12,3452495m², ideal de terreno de 3,290918m² e fração ideal de terreno de 0,006799, no terreno sobre o qual está edificado o citado prédio, que é constituído pelo lote administrativo n° 13, da quadra 1.734, setor 07, zona 44, numerações administrativas do Bairro São Pelegrino, zona oeste desta cidade, o qual, anteriormente era constituído pela metade do lote 06, da quadra letra N, com frente ao norte, na Avenida Júlio de Castilhos, lado par, distando em sua divisa leste, aproximadamente 55,00 metros da esquina com a rua Coronel Flores, no quarteirão formado pelas citadas vias, mais as ruas </w:t>
      </w:r>
      <w:proofErr w:type="spellStart"/>
      <w:r w:rsidRPr="00C273A5">
        <w:rPr>
          <w:rFonts w:ascii="Aptos Narrow" w:hAnsi="Aptos Narrow"/>
          <w:i/>
          <w:iCs/>
          <w:color w:val="000000" w:themeColor="text1"/>
        </w:rPr>
        <w:t>Sinimbú</w:t>
      </w:r>
      <w:proofErr w:type="spellEnd"/>
      <w:r w:rsidRPr="00C273A5">
        <w:rPr>
          <w:rFonts w:ascii="Aptos Narrow" w:hAnsi="Aptos Narrow"/>
          <w:i/>
          <w:iCs/>
          <w:color w:val="000000" w:themeColor="text1"/>
        </w:rPr>
        <w:t xml:space="preserve"> e Feijó Júnior, com a área de 484,00m², medindo e confrontando: ao norte, por 11,00 metros, com a Avenida Júlio de Castilhos; ao sul, por igual medida de 11,00 metros, com imóvel da Sociedade de Educação Beneficente do Sul; ao leste, por 44,00 metros, com imóvel de Ieda </w:t>
      </w:r>
      <w:proofErr w:type="spellStart"/>
      <w:r w:rsidRPr="00C273A5">
        <w:rPr>
          <w:rFonts w:ascii="Aptos Narrow" w:hAnsi="Aptos Narrow"/>
          <w:i/>
          <w:iCs/>
          <w:color w:val="000000" w:themeColor="text1"/>
        </w:rPr>
        <w:t>Mariot</w:t>
      </w:r>
      <w:proofErr w:type="spellEnd"/>
      <w:r w:rsidRPr="00C273A5">
        <w:rPr>
          <w:rFonts w:ascii="Aptos Narrow" w:hAnsi="Aptos Narrow"/>
          <w:i/>
          <w:iCs/>
          <w:color w:val="000000" w:themeColor="text1"/>
        </w:rPr>
        <w:t xml:space="preserve"> </w:t>
      </w:r>
      <w:proofErr w:type="spellStart"/>
      <w:r w:rsidRPr="00C273A5">
        <w:rPr>
          <w:rFonts w:ascii="Aptos Narrow" w:hAnsi="Aptos Narrow"/>
          <w:i/>
          <w:iCs/>
          <w:color w:val="000000" w:themeColor="text1"/>
        </w:rPr>
        <w:t>Niederauer</w:t>
      </w:r>
      <w:proofErr w:type="spellEnd"/>
      <w:r w:rsidRPr="00C273A5">
        <w:rPr>
          <w:rFonts w:ascii="Aptos Narrow" w:hAnsi="Aptos Narrow"/>
          <w:i/>
          <w:iCs/>
          <w:color w:val="000000" w:themeColor="text1"/>
        </w:rPr>
        <w:t xml:space="preserve"> </w:t>
      </w:r>
      <w:proofErr w:type="spellStart"/>
      <w:r w:rsidRPr="00C273A5">
        <w:rPr>
          <w:rFonts w:ascii="Aptos Narrow" w:hAnsi="Aptos Narrow"/>
          <w:i/>
          <w:iCs/>
          <w:color w:val="000000" w:themeColor="text1"/>
        </w:rPr>
        <w:t>Schio</w:t>
      </w:r>
      <w:proofErr w:type="spellEnd"/>
      <w:r w:rsidRPr="00C273A5">
        <w:rPr>
          <w:rFonts w:ascii="Aptos Narrow" w:hAnsi="Aptos Narrow"/>
          <w:i/>
          <w:iCs/>
          <w:color w:val="000000" w:themeColor="text1"/>
        </w:rPr>
        <w:t xml:space="preserve"> e outros, anteriormente de Tedesco e Cia . Caxiense de Empreendimentos Imobiliários; e, ao oeste, por igual medida de 44,00 metros, com imóvel de Lojas Brasileiras S/A.</w:t>
      </w:r>
    </w:p>
    <w:p w14:paraId="4AD8C1BF"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Ônus vigentes:</w:t>
      </w:r>
    </w:p>
    <w:p w14:paraId="788DA12A"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a) Av.4 e R.5: Notícia de Penhora e Penhora nos autos do processo nº 5013283-84.2014.4.04.7107, em favor da União - Fazenda Nacional, em trâmite na 4ª Vara Cível de Caxias do Sul/RS.</w:t>
      </w:r>
    </w:p>
    <w:p w14:paraId="6C6CADDC"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Tudo conforme </w:t>
      </w:r>
      <w:r w:rsidRPr="00C273A5">
        <w:rPr>
          <w:rStyle w:val="Forte"/>
          <w:rFonts w:ascii="Aptos Narrow" w:hAnsi="Aptos Narrow"/>
          <w:i/>
          <w:iCs/>
          <w:color w:val="000000" w:themeColor="text1"/>
        </w:rPr>
        <w:t>matrícula nº 89.235</w:t>
      </w:r>
      <w:r w:rsidRPr="00C273A5">
        <w:rPr>
          <w:rFonts w:ascii="Aptos Narrow" w:hAnsi="Aptos Narrow"/>
          <w:i/>
          <w:iCs/>
          <w:color w:val="000000" w:themeColor="text1"/>
        </w:rPr>
        <w:t>, do Cartório de Registro de Imóveis da 1ª Zona de Caxias do Sul/RS.</w:t>
      </w:r>
    </w:p>
    <w:p w14:paraId="2056B674"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Avaliação: R$ 60.000,00 (sessenta mil reais).</w:t>
      </w:r>
    </w:p>
    <w:p w14:paraId="39A2386A"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 </w:t>
      </w:r>
    </w:p>
    <w:p w14:paraId="1F5AFDCC" w14:textId="77777777" w:rsidR="00C273A5" w:rsidRPr="00C273A5" w:rsidRDefault="00C273A5" w:rsidP="00C273A5">
      <w:pPr>
        <w:pStyle w:val="citacao"/>
        <w:spacing w:before="0" w:beforeAutospacing="0" w:after="0" w:afterAutospacing="0"/>
        <w:ind w:left="1411"/>
        <w:jc w:val="both"/>
        <w:rPr>
          <w:rFonts w:ascii="Aptos Narrow" w:hAnsi="Aptos Narrow"/>
          <w:i/>
          <w:iCs/>
          <w:color w:val="000000" w:themeColor="text1"/>
        </w:rPr>
      </w:pPr>
      <w:r w:rsidRPr="00C273A5">
        <w:rPr>
          <w:rFonts w:ascii="Aptos Narrow" w:hAnsi="Aptos Narrow"/>
          <w:i/>
          <w:iCs/>
          <w:color w:val="000000" w:themeColor="text1"/>
        </w:rPr>
        <w:t>DEPOSITÁRIO:  </w:t>
      </w:r>
      <w:r w:rsidRPr="00C273A5">
        <w:rPr>
          <w:rStyle w:val="anonimizar"/>
          <w:rFonts w:ascii="Aptos Narrow" w:hAnsi="Aptos Narrow"/>
          <w:i/>
          <w:iCs/>
          <w:color w:val="000000" w:themeColor="text1"/>
        </w:rPr>
        <w:t>JUSTINA INES DE FARIAS CANCIAN</w:t>
      </w:r>
      <w:r w:rsidRPr="00C273A5">
        <w:rPr>
          <w:rFonts w:ascii="Aptos Narrow" w:hAnsi="Aptos Narrow"/>
          <w:i/>
          <w:iCs/>
          <w:color w:val="000000" w:themeColor="text1"/>
        </w:rPr>
        <w:t>  (CPF 683.393.800-87).</w:t>
      </w:r>
    </w:p>
    <w:p w14:paraId="00C732E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w:t>
      </w:r>
    </w:p>
    <w:p w14:paraId="74F9BAA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lastRenderedPageBreak/>
        <w:t>DATA, HORA E LOCAL DE REALIZAÇÃO DO LEILÃO:</w:t>
      </w:r>
    </w:p>
    <w:p w14:paraId="2B7ADC4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u w:val="single"/>
        </w:rPr>
        <w:t>O leilão ocorrerá exclusivamente por meio eletrônico (</w:t>
      </w:r>
      <w:hyperlink r:id="rId10" w:tgtFrame="_blank" w:history="1">
        <w:r w:rsidRPr="00C273A5">
          <w:rPr>
            <w:rStyle w:val="Hyperlink"/>
            <w:rFonts w:ascii="Aptos Narrow" w:hAnsi="Aptos Narrow"/>
            <w:b/>
            <w:bCs/>
            <w:color w:val="000000" w:themeColor="text1"/>
          </w:rPr>
          <w:t>www.lunellileiloes.com.br</w:t>
        </w:r>
      </w:hyperlink>
      <w:r w:rsidRPr="00C273A5">
        <w:rPr>
          <w:rFonts w:ascii="Aptos Narrow" w:hAnsi="Aptos Narrow"/>
          <w:color w:val="000000" w:themeColor="text1"/>
          <w:u w:val="single"/>
        </w:rPr>
        <w:t>)</w:t>
      </w:r>
      <w:r w:rsidRPr="00C273A5">
        <w:rPr>
          <w:rFonts w:ascii="Aptos Narrow" w:hAnsi="Aptos Narrow"/>
          <w:color w:val="000000" w:themeColor="text1"/>
        </w:rPr>
        <w:t>, nas seguintes datas:</w:t>
      </w:r>
    </w:p>
    <w:p w14:paraId="23628BE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1ª) </w:t>
      </w:r>
      <w:r w:rsidRPr="00C273A5">
        <w:rPr>
          <w:rStyle w:val="Forte"/>
          <w:rFonts w:ascii="Aptos Narrow" w:hAnsi="Aptos Narrow"/>
          <w:color w:val="000000" w:themeColor="text1"/>
        </w:rPr>
        <w:t>12 de novembro de 2025, a partir das 14 horas</w:t>
      </w:r>
      <w:r w:rsidRPr="00C273A5">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169E088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2ª) </w:t>
      </w:r>
      <w:r w:rsidRPr="00C273A5">
        <w:rPr>
          <w:rStyle w:val="Forte"/>
          <w:rFonts w:ascii="Aptos Narrow" w:hAnsi="Aptos Narrow"/>
          <w:color w:val="000000" w:themeColor="text1"/>
        </w:rPr>
        <w:t>26 de novembro de 2025, a partir das 14 horas</w:t>
      </w:r>
      <w:r w:rsidRPr="00C273A5">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47B9837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2F68D4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Os interessados em participar deverão efetuar cadastramento no endereço eletrônico do leiloeiro, 48 horas antes da realização do leilão.</w:t>
      </w:r>
    </w:p>
    <w:p w14:paraId="3796DD7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DESIGNAÇÃO DO LEILOEIRO:</w:t>
      </w:r>
    </w:p>
    <w:p w14:paraId="31BA338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Com base no art. 883 da Lei 13.105/2015, nomeio para o encargo o Leiloeiro </w:t>
      </w:r>
      <w:r w:rsidRPr="00C273A5">
        <w:rPr>
          <w:rStyle w:val="anonimizar"/>
          <w:rFonts w:ascii="Aptos Narrow" w:hAnsi="Aptos Narrow"/>
          <w:color w:val="000000" w:themeColor="text1"/>
        </w:rPr>
        <w:t>Leonir Adelino Lunelli</w:t>
      </w:r>
      <w:r w:rsidRPr="00C273A5">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4F57CF6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leiloeiro restará compromissado quando da sua intimação deste despacho, servindo como ALVARÁ.</w:t>
      </w:r>
    </w:p>
    <w:p w14:paraId="76BDA5C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DILIGÊNCIAS INICIAIS A SEREM REALIZADAS PELO LEILOEIRO:</w:t>
      </w:r>
    </w:p>
    <w:p w14:paraId="648E601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Ao Leiloeiro caberá providenciar extrato dos eventuais débitos vencidos e/ou vincendos garantidos pelo bem e outros subsídios para fins de bem cumprir seu encargo.</w:t>
      </w:r>
    </w:p>
    <w:p w14:paraId="4509629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14182DF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Como parte do seu encargo, caberá ao leiloeiro proceder à devida divulgação do edital, para o sucesso do leilão.</w:t>
      </w:r>
    </w:p>
    <w:p w14:paraId="7EA776C0"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REGRAS GERAIS DO LEILÃO:</w:t>
      </w:r>
    </w:p>
    <w:p w14:paraId="79839BC8"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48FC478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11521530"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No caso de penhora de bem ofertado por terceiro, deverá este ser intimado para remir o bem no prazo de 15 dias (art. 19, I, da Lei nº 6.830/80).</w:t>
      </w:r>
    </w:p>
    <w:p w14:paraId="15039CE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46A7ABFA"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w:t>
      </w:r>
      <w:r w:rsidRPr="00C273A5">
        <w:rPr>
          <w:rFonts w:ascii="Aptos Narrow" w:hAnsi="Aptos Narrow"/>
          <w:color w:val="000000" w:themeColor="text1"/>
        </w:rPr>
        <w:lastRenderedPageBreak/>
        <w:t xml:space="preserve">preço) ou ônus que eventualmente gravem as respectivas matrículas (hipotecas, penhoras, arrolamento </w:t>
      </w:r>
      <w:proofErr w:type="spellStart"/>
      <w:r w:rsidRPr="00C273A5">
        <w:rPr>
          <w:rFonts w:ascii="Aptos Narrow" w:hAnsi="Aptos Narrow"/>
          <w:color w:val="000000" w:themeColor="text1"/>
        </w:rPr>
        <w:t>etc</w:t>
      </w:r>
      <w:proofErr w:type="spellEnd"/>
      <w:r w:rsidRPr="00C273A5">
        <w:rPr>
          <w:rFonts w:ascii="Aptos Narrow" w:hAnsi="Aptos Narrow"/>
          <w:color w:val="000000" w:themeColor="text1"/>
        </w:rPr>
        <w:t>), cujo levantamento será providenciado por este Juízo.</w:t>
      </w:r>
    </w:p>
    <w:p w14:paraId="297D700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u w:val="single"/>
        </w:rPr>
        <w:t>O leilão será exclusivamente eletrônico.</w:t>
      </w:r>
    </w:p>
    <w:p w14:paraId="4C3FD76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48380F0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29A502E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REGRAS ESPECÍFICAS DO LEILÃO DE IMÓVEIS:</w:t>
      </w:r>
    </w:p>
    <w:p w14:paraId="3A6DAB8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O lance mínimo no leilão dos imóveis, em qualquer das datas será de 75% (setenta e cinco por cento) da avaliação (art. 891 da Lei 13.105/2015), em razão da necessidade de preservação do valor correspondente à meação do cônjuge coproprietário.</w:t>
      </w:r>
    </w:p>
    <w:p w14:paraId="1C59BEF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Arbitro a comissão do Leiloeiro em 6% (seis por cento) do valor do lance.</w:t>
      </w:r>
    </w:p>
    <w:p w14:paraId="3A010086"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Será vencedor o maior lance.</w:t>
      </w:r>
    </w:p>
    <w:p w14:paraId="537DDDE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arrematante deverá pagar custas de arrematação previstas na Tabela III da Lei 9.289/96, de 0,5% (meio por cento) sobre o valor do bem arrematado.</w:t>
      </w:r>
    </w:p>
    <w:p w14:paraId="1EB612B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Para a expedição da carta de arrematação, deverá o arrematante comprovar o pagamento do ITBI, bem como as respectivas custas.</w:t>
      </w:r>
    </w:p>
    <w:p w14:paraId="49F8309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516C3F2F"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REGRAS DO PARCELAMENTO DO LANCE QUANTO A IMÓVEIS:</w:t>
      </w:r>
    </w:p>
    <w:p w14:paraId="40C0C85D"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 do lance obedecerá ao disposto no art. 895 do CPC, sendo facultado, ainda, por se tratar de execução fiscal promovida pela União, o parcelamento nos moldes previstos pela Portaria nº 1.026, de 20 de junho de 2024, da Procuradoria-Geral da Fazenda Nacional, observadas as vedações estabelecidas em seu art. 2º, parágrafo único.</w:t>
      </w:r>
    </w:p>
    <w:p w14:paraId="3ED36CE7"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Tratando-se de bens imóveis, será admitido pagamento parcelado, caso o valor do lance seja superior a R$ 100.000,00 (cem mil reais),</w:t>
      </w:r>
      <w:r w:rsidRPr="00C273A5">
        <w:rPr>
          <w:rFonts w:ascii="Aptos Narrow" w:hAnsi="Aptos Narrow"/>
          <w:color w:val="000000" w:themeColor="text1"/>
        </w:rPr>
        <w:t> limitando-se tal parcelamento ao montante da dívida ativa objeto da execução (art. 4º, § 2º da Portaria da PGFN 1.026/2024).</w:t>
      </w:r>
    </w:p>
    <w:p w14:paraId="5005C0F2"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w:t>
      </w:r>
      <w:r w:rsidRPr="00C273A5">
        <w:rPr>
          <w:rStyle w:val="Forte"/>
          <w:rFonts w:ascii="Aptos Narrow" w:hAnsi="Aptos Narrow"/>
          <w:color w:val="000000" w:themeColor="text1"/>
        </w:rPr>
        <w:t> da arrematação de bem cujo valor supere a dívida por ele garantida só será deferido quando o arrematante efetuar o depósito à vista da diferença, no ato da arrematação,</w:t>
      </w:r>
      <w:r w:rsidRPr="00C273A5">
        <w:rPr>
          <w:rFonts w:ascii="Aptos Narrow" w:hAnsi="Aptos Narrow"/>
          <w:color w:val="000000" w:themeColor="text1"/>
        </w:rPr>
        <w:t> para levantamento pelo executado (parágrafo único, art. 2º, Portaria da PGFN 1.026/2024).</w:t>
      </w:r>
    </w:p>
    <w:p w14:paraId="07C7D46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 observará a quantidade máxima de 60 (sessenta) prestações, sendo a primeira, referente à entrada, no valor de 25% (vinte e cinco por cento) do valor total a ser parcelado (art. 2º, Portaria da PGFN 1.026/2024).</w:t>
      </w:r>
    </w:p>
    <w:p w14:paraId="182BB6F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O parcelamento será considerado deferido no momento da homologação ou assinatura judicial do termo/auto de arrematação (art. 4º). A partir deste momento, o arrematante/adquirente deverá solicitar a formalização do parcelamento por meio de requerimento no REGULARIZE, no sítio da PGFN na Internet, no endereço </w:t>
      </w:r>
      <w:hyperlink r:id="rId11" w:history="1">
        <w:r w:rsidRPr="00C273A5">
          <w:rPr>
            <w:rStyle w:val="Hyperlink"/>
            <w:rFonts w:ascii="Aptos Narrow" w:hAnsi="Aptos Narrow"/>
            <w:b/>
            <w:bCs/>
            <w:color w:val="000000" w:themeColor="text1"/>
          </w:rPr>
          <w:t>regularize.pgfn.gov.br</w:t>
        </w:r>
      </w:hyperlink>
      <w:r w:rsidRPr="00C273A5">
        <w:rPr>
          <w:rFonts w:ascii="Aptos Narrow" w:hAnsi="Aptos Narrow"/>
          <w:color w:val="000000" w:themeColor="text1"/>
        </w:rPr>
        <w:t> (art. 5º), dentro do prazo de 10 (dez) dias contados da assinatura judicial do termo de alienação.</w:t>
      </w:r>
    </w:p>
    <w:p w14:paraId="6016721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xml:space="preserve">O pagamento das prestações deverá observar o disposto no art. 7º da Portaria da PGFN 1.026/2024. A primeira prestação deverá ser paga no ato da arrematação, através de depósito na Caixa Econômica Federal, em conta judicial sob o código de operação 635, mediante Documento de Depósitos Judiciais e Extrajudiciais - DJE, preenchido com o nome e CPF ou CNPJ do adquirente/arrematante, o número do processo judicial e o Código de Receita n° 439. As demais prestações até a formalização do parcelamento deverão ser depositadas mensalmente na Caixa Econômica Federal, da mesma forma que a parcela de entrada. Após a formalização do </w:t>
      </w:r>
      <w:r w:rsidRPr="00C273A5">
        <w:rPr>
          <w:rFonts w:ascii="Aptos Narrow" w:hAnsi="Aptos Narrow"/>
          <w:color w:val="000000" w:themeColor="text1"/>
        </w:rPr>
        <w:lastRenderedPageBreak/>
        <w:t>parcelamento nos termos do art. 5° da Portaria, o pagamento das prestações deverá ser efetuado </w:t>
      </w:r>
      <w:r w:rsidRPr="00C273A5">
        <w:rPr>
          <w:rStyle w:val="Forte"/>
          <w:rFonts w:ascii="Aptos Narrow" w:hAnsi="Aptos Narrow"/>
          <w:color w:val="000000" w:themeColor="text1"/>
        </w:rPr>
        <w:t>exclusivamente</w:t>
      </w:r>
      <w:r w:rsidRPr="00C273A5">
        <w:rPr>
          <w:rFonts w:ascii="Aptos Narrow" w:hAnsi="Aptos Narrow"/>
          <w:color w:val="000000" w:themeColor="text1"/>
        </w:rPr>
        <w:t> mediante Documento de Arrecadação de Receitas Federais - DARF emitido pelo Sistema de Parcelamentos e outras Negociações - SISPAR da PGFN, disponível no REGULARIZE.</w:t>
      </w:r>
    </w:p>
    <w:p w14:paraId="58232F06"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Nos termos dos §§ 3º e 6º do artigo 98 da Lei 8.212/91 - a que se reporta a Portaria PGFN nº 1.026/2024 -, o débito do executado será quitado na proporção do valor da arrematação, ficando o controle do parcelamento a cargo do exequente. Se o arrematante não pagar, no vencimento, quaisquer das parcelas mensais, o saldo devedor vencerá antecipadamente e será acrescido em cinquenta por cento de seu valor a título de multa, podendo ser inscrito em dívida ativa e executado de forma autônoma pela Fazenda Nacional.</w:t>
      </w:r>
    </w:p>
    <w:p w14:paraId="58CFD72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 administração e o controle do parcelamento deverão ser realizados pela unidade da PGFN responsável pela execução fiscal.</w:t>
      </w:r>
    </w:p>
    <w:p w14:paraId="387D5160"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Após expedida a carta de arrematação para pagamento parcelado, será a mesma levada pelo arrematante ao respectivo Cartório de Registro de Imóveis para averbação da hipoteca em favor da União (art. 8, §1º).</w:t>
      </w:r>
    </w:p>
    <w:p w14:paraId="3AA7ACC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RESERVA DE MEAÇÃO:</w:t>
      </w:r>
    </w:p>
    <w:p w14:paraId="4D9C7DD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Style w:val="Forte"/>
          <w:rFonts w:ascii="Aptos Narrow" w:hAnsi="Aptos Narrow"/>
          <w:color w:val="000000" w:themeColor="text1"/>
        </w:rPr>
        <w:t>Relativamente aos imóveis em que houver necessidade de resguardar a cota correspondente à meação ou copropriedade, somente será passível de parcelamento o valor que exceder a respectiva cota.</w:t>
      </w:r>
    </w:p>
    <w:p w14:paraId="0794DE14"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VENDA PARTICULAR:</w:t>
      </w:r>
    </w:p>
    <w:p w14:paraId="75185C7C"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42A0FC3B"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a) o prazo para o leiloeiro promover a venda particular será de 60 (sessenta) dias;</w:t>
      </w:r>
    </w:p>
    <w:p w14:paraId="34F92E96"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b) a venda particular de imóveis poderá ser realizada de forma parcelada, desde que respeitadas as regras específicas antes fixadas para tanto.</w:t>
      </w:r>
    </w:p>
    <w:p w14:paraId="567D1173"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C273A5">
        <w:rPr>
          <w:rFonts w:ascii="Aptos Narrow" w:hAnsi="Aptos Narrow"/>
          <w:color w:val="000000" w:themeColor="text1"/>
        </w:rPr>
        <w:t>proc</w:t>
      </w:r>
      <w:proofErr w:type="spellEnd"/>
      <w:r w:rsidRPr="00C273A5">
        <w:rPr>
          <w:rFonts w:ascii="Aptos Narrow" w:hAnsi="Aptos Narrow"/>
          <w:color w:val="000000" w:themeColor="text1"/>
        </w:rPr>
        <w:t xml:space="preserve"> como interessados, cientificando-os do presente despacho/edital de leilão, pelo prazo de 05 (cinco) dias.</w:t>
      </w:r>
    </w:p>
    <w:p w14:paraId="1713444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592EB639"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 xml:space="preserve">Intimem-se, inclusive o leiloeiro, </w:t>
      </w:r>
      <w:proofErr w:type="spellStart"/>
      <w:r w:rsidRPr="00C273A5">
        <w:rPr>
          <w:rFonts w:ascii="Aptos Narrow" w:hAnsi="Aptos Narrow"/>
          <w:color w:val="000000" w:themeColor="text1"/>
        </w:rPr>
        <w:t>oportunizando-se-lhe</w:t>
      </w:r>
      <w:proofErr w:type="spellEnd"/>
      <w:r w:rsidRPr="00C273A5">
        <w:rPr>
          <w:rFonts w:ascii="Aptos Narrow" w:hAnsi="Aptos Narrow"/>
          <w:color w:val="000000" w:themeColor="text1"/>
        </w:rPr>
        <w:t xml:space="preserve"> vista dos autos.</w:t>
      </w:r>
    </w:p>
    <w:p w14:paraId="70119A85" w14:textId="77777777" w:rsidR="00C273A5" w:rsidRPr="00C273A5" w:rsidRDefault="00C273A5" w:rsidP="00C273A5">
      <w:pPr>
        <w:pStyle w:val="paragrafopadrao"/>
        <w:spacing w:before="0" w:beforeAutospacing="0" w:after="0" w:afterAutospacing="0"/>
        <w:ind w:right="29" w:firstLine="1411"/>
        <w:jc w:val="both"/>
        <w:rPr>
          <w:rFonts w:ascii="Aptos Narrow" w:hAnsi="Aptos Narrow"/>
          <w:color w:val="000000" w:themeColor="text1"/>
        </w:rPr>
      </w:pPr>
      <w:r w:rsidRPr="00C273A5">
        <w:rPr>
          <w:rFonts w:ascii="Aptos Narrow" w:hAnsi="Aptos Narrow"/>
          <w:color w:val="000000" w:themeColor="text1"/>
        </w:rPr>
        <w:t>Cumpra-se.</w:t>
      </w:r>
    </w:p>
    <w:p w14:paraId="6E61DD25" w14:textId="77777777" w:rsidR="00C273A5" w:rsidRPr="00C273A5" w:rsidRDefault="00C273A5" w:rsidP="00C273A5">
      <w:pPr>
        <w:rPr>
          <w:rFonts w:ascii="Aptos Narrow" w:hAnsi="Aptos Narrow"/>
          <w:color w:val="000000" w:themeColor="text1"/>
          <w:sz w:val="24"/>
          <w:szCs w:val="24"/>
        </w:rPr>
      </w:pPr>
    </w:p>
    <w:p w14:paraId="3B6DC5F5" w14:textId="77777777" w:rsidR="00C273A5" w:rsidRPr="00C273A5" w:rsidRDefault="00000000" w:rsidP="00C273A5">
      <w:pPr>
        <w:rPr>
          <w:rFonts w:ascii="Aptos Narrow" w:hAnsi="Aptos Narrow"/>
          <w:color w:val="000000" w:themeColor="text1"/>
          <w:sz w:val="24"/>
          <w:szCs w:val="24"/>
        </w:rPr>
      </w:pPr>
      <w:r>
        <w:rPr>
          <w:rFonts w:ascii="Aptos Narrow" w:hAnsi="Aptos Narrow"/>
          <w:color w:val="000000" w:themeColor="text1"/>
          <w:sz w:val="24"/>
          <w:szCs w:val="24"/>
        </w:rPr>
        <w:pict w14:anchorId="51F55F9B">
          <v:rect id="_x0000_i1025" style="width:0;height:1.5pt" o:hralign="center" o:hrstd="t" o:hr="t" fillcolor="#a0a0a0" stroked="f"/>
        </w:pict>
      </w:r>
    </w:p>
    <w:p w14:paraId="7D502908" w14:textId="77777777" w:rsidR="00C273A5" w:rsidRPr="00C273A5" w:rsidRDefault="00C273A5" w:rsidP="00C273A5">
      <w:pPr>
        <w:pStyle w:val="tarjaassinatura"/>
        <w:spacing w:before="0" w:beforeAutospacing="0" w:after="0" w:afterAutospacing="0"/>
        <w:jc w:val="both"/>
        <w:rPr>
          <w:rFonts w:ascii="Aptos Narrow" w:hAnsi="Aptos Narrow"/>
          <w:color w:val="000000" w:themeColor="text1"/>
        </w:rPr>
      </w:pPr>
      <w:r w:rsidRPr="00C273A5">
        <w:rPr>
          <w:rFonts w:ascii="Aptos Narrow" w:hAnsi="Aptos Narrow"/>
          <w:color w:val="000000" w:themeColor="text1"/>
        </w:rPr>
        <w:t>Documento eletrônico assinado por </w:t>
      </w:r>
      <w:r w:rsidRPr="00C273A5">
        <w:rPr>
          <w:rFonts w:ascii="Aptos Narrow" w:hAnsi="Aptos Narrow"/>
          <w:b/>
          <w:bCs/>
          <w:color w:val="000000" w:themeColor="text1"/>
        </w:rPr>
        <w:t>SILVANA CONZATTI, Juíza Federal Substituta</w:t>
      </w:r>
      <w:r w:rsidRPr="00C273A5">
        <w:rPr>
          <w:rFonts w:ascii="Aptos Narrow" w:hAnsi="Aptos Narrow"/>
          <w:color w:val="000000" w:themeColor="text1"/>
        </w:rPr>
        <w:t>, na forma do artigo 1º, inciso III, da Lei 11.419, de 19 de dezembro de 2006 e Resolução TRF 4ª Região nº 17, de 26 de março de 2010. A conferência da </w:t>
      </w:r>
      <w:r w:rsidRPr="00C273A5">
        <w:rPr>
          <w:rFonts w:ascii="Aptos Narrow" w:hAnsi="Aptos Narrow"/>
          <w:b/>
          <w:bCs/>
          <w:color w:val="000000" w:themeColor="text1"/>
        </w:rPr>
        <w:t>autenticidade do documento</w:t>
      </w:r>
      <w:r w:rsidRPr="00C273A5">
        <w:rPr>
          <w:rFonts w:ascii="Aptos Narrow" w:hAnsi="Aptos Narrow"/>
          <w:color w:val="000000" w:themeColor="text1"/>
        </w:rPr>
        <w:t> está disponível no endereço eletrônico https://verificar.trf4.jus.br, mediante o preenchimento do código verificador </w:t>
      </w:r>
      <w:r w:rsidRPr="00C273A5">
        <w:rPr>
          <w:rFonts w:ascii="Aptos Narrow" w:hAnsi="Aptos Narrow"/>
          <w:b/>
          <w:bCs/>
          <w:color w:val="000000" w:themeColor="text1"/>
        </w:rPr>
        <w:t>710023327230v8</w:t>
      </w:r>
      <w:r w:rsidRPr="00C273A5">
        <w:rPr>
          <w:rFonts w:ascii="Aptos Narrow" w:hAnsi="Aptos Narrow"/>
          <w:color w:val="000000" w:themeColor="text1"/>
        </w:rPr>
        <w:t> e do código CRC </w:t>
      </w:r>
      <w:r w:rsidRPr="00C273A5">
        <w:rPr>
          <w:rFonts w:ascii="Aptos Narrow" w:hAnsi="Aptos Narrow"/>
          <w:b/>
          <w:bCs/>
          <w:color w:val="000000" w:themeColor="text1"/>
        </w:rPr>
        <w:t>471359ca</w:t>
      </w:r>
      <w:r w:rsidRPr="00C273A5">
        <w:rPr>
          <w:rFonts w:ascii="Aptos Narrow" w:hAnsi="Aptos Narrow"/>
          <w:color w:val="000000" w:themeColor="text1"/>
        </w:rPr>
        <w:t>.</w:t>
      </w:r>
      <w:r w:rsidRPr="00C273A5">
        <w:rPr>
          <w:rFonts w:ascii="Aptos Narrow" w:hAnsi="Aptos Narrow"/>
          <w:color w:val="000000" w:themeColor="text1"/>
        </w:rPr>
        <w:br/>
      </w:r>
      <w:r w:rsidRPr="00C273A5">
        <w:rPr>
          <w:rFonts w:ascii="Aptos Narrow" w:hAnsi="Aptos Narrow"/>
          <w:color w:val="000000" w:themeColor="text1"/>
        </w:rPr>
        <w:br/>
        <w:t>Informações adicionais da assinatura:</w:t>
      </w:r>
      <w:r w:rsidRPr="00C273A5">
        <w:rPr>
          <w:rFonts w:ascii="Aptos Narrow" w:hAnsi="Aptos Narrow"/>
          <w:color w:val="000000" w:themeColor="text1"/>
        </w:rPr>
        <w:br/>
        <w:t>Signatário (a): SILVANA CONZATTI</w:t>
      </w:r>
      <w:r w:rsidRPr="00C273A5">
        <w:rPr>
          <w:rFonts w:ascii="Aptos Narrow" w:hAnsi="Aptos Narrow"/>
          <w:color w:val="000000" w:themeColor="text1"/>
        </w:rPr>
        <w:br/>
        <w:t>Data e Hora: 01/10/2025, às 18:45:15</w:t>
      </w:r>
    </w:p>
    <w:p w14:paraId="074320BB" w14:textId="77777777" w:rsidR="00C273A5" w:rsidRPr="00C273A5" w:rsidRDefault="00000000" w:rsidP="00C273A5">
      <w:pPr>
        <w:rPr>
          <w:rFonts w:ascii="Aptos Narrow" w:hAnsi="Aptos Narrow"/>
          <w:color w:val="000000" w:themeColor="text1"/>
          <w:sz w:val="24"/>
          <w:szCs w:val="24"/>
        </w:rPr>
      </w:pPr>
      <w:r>
        <w:rPr>
          <w:rFonts w:ascii="Aptos Narrow" w:hAnsi="Aptos Narrow"/>
          <w:color w:val="000000" w:themeColor="text1"/>
          <w:sz w:val="24"/>
          <w:szCs w:val="24"/>
        </w:rPr>
        <w:pict w14:anchorId="4D61AB87">
          <v:rect id="_x0000_i1026" style="width:0;height:1.5pt" o:hralign="center" o:hrstd="t" o:hr="t" fillcolor="#a0a0a0" stroked="f"/>
        </w:pict>
      </w:r>
    </w:p>
    <w:p w14:paraId="354B4D1F" w14:textId="77777777" w:rsidR="00C273A5" w:rsidRPr="00C273A5" w:rsidRDefault="00C273A5" w:rsidP="00C273A5">
      <w:pPr>
        <w:rPr>
          <w:rFonts w:ascii="Aptos Narrow" w:hAnsi="Aptos Narrow"/>
          <w:b/>
          <w:bCs/>
          <w:color w:val="000000" w:themeColor="text1"/>
          <w:sz w:val="24"/>
          <w:szCs w:val="24"/>
        </w:rPr>
      </w:pPr>
      <w:r w:rsidRPr="00C273A5">
        <w:rPr>
          <w:rFonts w:ascii="Aptos Narrow" w:hAnsi="Aptos Narrow"/>
          <w:b/>
          <w:bCs/>
          <w:color w:val="000000" w:themeColor="text1"/>
          <w:sz w:val="24"/>
          <w:szCs w:val="24"/>
        </w:rPr>
        <w:t>5013283-84.2014.4.04.7107</w:t>
      </w:r>
    </w:p>
    <w:p w14:paraId="52FC074C" w14:textId="77777777" w:rsidR="00C273A5" w:rsidRPr="00C273A5" w:rsidRDefault="00C273A5" w:rsidP="00C273A5">
      <w:pPr>
        <w:jc w:val="center"/>
        <w:rPr>
          <w:rFonts w:ascii="Aptos Narrow" w:hAnsi="Aptos Narrow"/>
          <w:b/>
          <w:bCs/>
          <w:color w:val="000000" w:themeColor="text1"/>
          <w:sz w:val="24"/>
          <w:szCs w:val="24"/>
          <w:highlight w:val="yellow"/>
          <w:u w:val="single"/>
          <w:shd w:val="clear" w:color="auto" w:fill="000000" w:themeFill="text1"/>
        </w:rPr>
      </w:pPr>
    </w:p>
    <w:p w14:paraId="49515467" w14:textId="77777777" w:rsidR="00CF4A9E" w:rsidRDefault="00CF4A9E" w:rsidP="00CF4A9E"/>
    <w:p w14:paraId="7111D7A0" w14:textId="77777777" w:rsidR="00CF4A9E" w:rsidRDefault="00CF4A9E" w:rsidP="00CF4A9E"/>
    <w:p w14:paraId="6AF90F21" w14:textId="080A9456"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2</w:t>
      </w:r>
    </w:p>
    <w:p w14:paraId="4F9D920E" w14:textId="77777777" w:rsidR="00CF4A9E" w:rsidRDefault="00CF4A9E" w:rsidP="00CF4A9E"/>
    <w:p w14:paraId="799F9593" w14:textId="77777777" w:rsidR="00871CA3" w:rsidRDefault="00871CA3" w:rsidP="00CF4A9E"/>
    <w:p w14:paraId="3355C9B5" w14:textId="77777777" w:rsidR="004D17EB" w:rsidRPr="004D17EB" w:rsidRDefault="004D17EB" w:rsidP="004D17EB">
      <w:pPr>
        <w:jc w:val="center"/>
        <w:rPr>
          <w:rFonts w:ascii="Aptos Narrow" w:hAnsi="Aptos Narrow"/>
          <w:b/>
          <w:bCs/>
          <w:color w:val="000000" w:themeColor="text1"/>
          <w:sz w:val="24"/>
          <w:szCs w:val="24"/>
        </w:rPr>
      </w:pPr>
      <w:r w:rsidRPr="004D17EB">
        <w:rPr>
          <w:rFonts w:ascii="Aptos Narrow" w:hAnsi="Aptos Narrow"/>
          <w:b/>
          <w:bCs/>
          <w:color w:val="000000" w:themeColor="text1"/>
          <w:sz w:val="24"/>
          <w:szCs w:val="24"/>
        </w:rPr>
        <w:t>Poder Judiciário</w:t>
      </w:r>
    </w:p>
    <w:p w14:paraId="7D280422" w14:textId="77777777" w:rsidR="004D17EB" w:rsidRPr="004D17EB" w:rsidRDefault="004D17EB" w:rsidP="004D17EB">
      <w:pPr>
        <w:jc w:val="center"/>
        <w:rPr>
          <w:rFonts w:ascii="Aptos Narrow" w:hAnsi="Aptos Narrow"/>
          <w:b/>
          <w:bCs/>
          <w:caps/>
          <w:color w:val="000000" w:themeColor="text1"/>
          <w:sz w:val="24"/>
          <w:szCs w:val="24"/>
        </w:rPr>
      </w:pPr>
      <w:r w:rsidRPr="004D17EB">
        <w:rPr>
          <w:rFonts w:ascii="Aptos Narrow" w:hAnsi="Aptos Narrow"/>
          <w:b/>
          <w:bCs/>
          <w:caps/>
          <w:color w:val="000000" w:themeColor="text1"/>
          <w:sz w:val="24"/>
          <w:szCs w:val="24"/>
        </w:rPr>
        <w:t>JUSTIÇA FEDERAL</w:t>
      </w:r>
    </w:p>
    <w:p w14:paraId="03339553" w14:textId="77777777" w:rsidR="004D17EB" w:rsidRPr="004D17EB" w:rsidRDefault="004D17EB" w:rsidP="004D17EB">
      <w:pPr>
        <w:jc w:val="center"/>
        <w:rPr>
          <w:rFonts w:ascii="Aptos Narrow" w:hAnsi="Aptos Narrow"/>
          <w:b/>
          <w:bCs/>
          <w:color w:val="000000" w:themeColor="text1"/>
          <w:sz w:val="24"/>
          <w:szCs w:val="24"/>
        </w:rPr>
      </w:pPr>
      <w:r w:rsidRPr="004D17EB">
        <w:rPr>
          <w:rFonts w:ascii="Aptos Narrow" w:hAnsi="Aptos Narrow"/>
          <w:b/>
          <w:bCs/>
          <w:color w:val="000000" w:themeColor="text1"/>
          <w:sz w:val="24"/>
          <w:szCs w:val="24"/>
        </w:rPr>
        <w:t>Seção Judiciária do Rio Grande do Sul</w:t>
      </w:r>
    </w:p>
    <w:p w14:paraId="6CF44620" w14:textId="77777777" w:rsidR="004D17EB" w:rsidRPr="004D17EB" w:rsidRDefault="004D17EB" w:rsidP="004D17EB">
      <w:pPr>
        <w:jc w:val="center"/>
        <w:rPr>
          <w:rFonts w:ascii="Aptos Narrow" w:hAnsi="Aptos Narrow"/>
          <w:b/>
          <w:bCs/>
          <w:color w:val="000000" w:themeColor="text1"/>
          <w:sz w:val="24"/>
          <w:szCs w:val="24"/>
        </w:rPr>
      </w:pPr>
      <w:r w:rsidRPr="004D17EB">
        <w:rPr>
          <w:rFonts w:ascii="Aptos Narrow" w:hAnsi="Aptos Narrow"/>
          <w:b/>
          <w:bCs/>
          <w:color w:val="000000" w:themeColor="text1"/>
          <w:sz w:val="24"/>
          <w:szCs w:val="24"/>
        </w:rPr>
        <w:t>4ª Vara Federal de Caxias do Sul</w:t>
      </w:r>
    </w:p>
    <w:p w14:paraId="72332393" w14:textId="77777777" w:rsidR="004D17EB" w:rsidRPr="004D17EB" w:rsidRDefault="004D17EB" w:rsidP="004D17EB">
      <w:pPr>
        <w:pStyle w:val="endereco"/>
        <w:spacing w:before="0" w:beforeAutospacing="0" w:after="0" w:afterAutospacing="0"/>
        <w:jc w:val="center"/>
        <w:textAlignment w:val="top"/>
        <w:rPr>
          <w:rFonts w:ascii="Aptos Narrow" w:hAnsi="Aptos Narrow"/>
          <w:color w:val="000000" w:themeColor="text1"/>
        </w:rPr>
      </w:pPr>
      <w:r w:rsidRPr="004D17EB">
        <w:rPr>
          <w:rFonts w:ascii="Aptos Narrow" w:hAnsi="Aptos Narrow"/>
          <w:color w:val="000000" w:themeColor="text1"/>
        </w:rPr>
        <w:t>Rua Dr. Montaury, 241, 3º andar - ala norte - Bairro: Madureira - CEP: 95020-190 - Fone: (54) 3290-3247 - WhatsApp: (54) 3290-3245 - Email: rscax04@jfrs.jus.br</w:t>
      </w:r>
    </w:p>
    <w:p w14:paraId="2EE8A92D" w14:textId="77777777" w:rsidR="004D17EB" w:rsidRPr="004D17EB" w:rsidRDefault="004D17EB" w:rsidP="004D17EB">
      <w:pPr>
        <w:pStyle w:val="identificacaoprocesso"/>
        <w:spacing w:before="0" w:beforeAutospacing="0" w:after="0" w:afterAutospacing="0"/>
        <w:rPr>
          <w:rFonts w:ascii="Aptos Narrow" w:hAnsi="Aptos Narrow"/>
          <w:b/>
          <w:bCs/>
          <w:caps/>
          <w:color w:val="000000" w:themeColor="text1"/>
        </w:rPr>
      </w:pPr>
      <w:r w:rsidRPr="004D17EB">
        <w:rPr>
          <w:rFonts w:ascii="Aptos Narrow" w:hAnsi="Aptos Narrow"/>
          <w:b/>
          <w:bCs/>
          <w:caps/>
          <w:color w:val="000000" w:themeColor="text1"/>
        </w:rPr>
        <w:t>EXECUÇÃO FISCAL Nº 5003701-84.2010.4.04.7112/RS</w:t>
      </w:r>
    </w:p>
    <w:p w14:paraId="2EAEF70B" w14:textId="77777777" w:rsidR="004D17EB" w:rsidRPr="004D17EB" w:rsidRDefault="004D17EB" w:rsidP="004D17EB">
      <w:pPr>
        <w:pStyle w:val="parte"/>
        <w:spacing w:before="0" w:beforeAutospacing="0" w:after="0" w:afterAutospacing="0"/>
        <w:rPr>
          <w:rFonts w:ascii="Aptos Narrow" w:hAnsi="Aptos Narrow"/>
          <w:color w:val="000000" w:themeColor="text1"/>
        </w:rPr>
      </w:pPr>
      <w:r w:rsidRPr="004D17EB">
        <w:rPr>
          <w:rStyle w:val="tipoparte"/>
          <w:rFonts w:ascii="Aptos Narrow" w:hAnsi="Aptos Narrow"/>
          <w:b/>
          <w:bCs/>
          <w:caps/>
          <w:color w:val="000000" w:themeColor="text1"/>
        </w:rPr>
        <w:t>EXEQUENTE</w:t>
      </w:r>
      <w:r w:rsidRPr="004D17EB">
        <w:rPr>
          <w:rFonts w:ascii="Aptos Narrow" w:hAnsi="Aptos Narrow"/>
          <w:color w:val="000000" w:themeColor="text1"/>
        </w:rPr>
        <w:t>: </w:t>
      </w:r>
      <w:r w:rsidRPr="004D17EB">
        <w:rPr>
          <w:rStyle w:val="nomeparte"/>
          <w:rFonts w:ascii="Aptos Narrow" w:eastAsiaTheme="majorEastAsia" w:hAnsi="Aptos Narrow"/>
          <w:caps/>
          <w:color w:val="000000" w:themeColor="text1"/>
        </w:rPr>
        <w:t>UNIÃO - FAZENDA NACIONAL</w:t>
      </w:r>
    </w:p>
    <w:p w14:paraId="094836B8" w14:textId="77777777" w:rsidR="004D17EB" w:rsidRPr="004D17EB" w:rsidRDefault="004D17EB" w:rsidP="004D17EB">
      <w:pPr>
        <w:pStyle w:val="parte"/>
        <w:spacing w:before="0" w:beforeAutospacing="0" w:after="0" w:afterAutospacing="0"/>
        <w:rPr>
          <w:rFonts w:ascii="Aptos Narrow" w:hAnsi="Aptos Narrow"/>
          <w:color w:val="000000" w:themeColor="text1"/>
        </w:rPr>
      </w:pPr>
      <w:r w:rsidRPr="004D17EB">
        <w:rPr>
          <w:rStyle w:val="tipoparte"/>
          <w:rFonts w:ascii="Aptos Narrow" w:hAnsi="Aptos Narrow"/>
          <w:b/>
          <w:bCs/>
          <w:caps/>
          <w:color w:val="000000" w:themeColor="text1"/>
        </w:rPr>
        <w:t>EXECUTADO</w:t>
      </w:r>
      <w:r w:rsidRPr="004D17EB">
        <w:rPr>
          <w:rFonts w:ascii="Aptos Narrow" w:hAnsi="Aptos Narrow"/>
          <w:color w:val="000000" w:themeColor="text1"/>
        </w:rPr>
        <w:t>: </w:t>
      </w:r>
      <w:r w:rsidRPr="004D17EB">
        <w:rPr>
          <w:rStyle w:val="nomeparte"/>
          <w:rFonts w:ascii="Aptos Narrow" w:eastAsiaTheme="majorEastAsia" w:hAnsi="Aptos Narrow"/>
          <w:caps/>
          <w:color w:val="000000" w:themeColor="text1"/>
        </w:rPr>
        <w:t>JAEGER-CHAPEACAO E PINTURA LTDA</w:t>
      </w:r>
    </w:p>
    <w:p w14:paraId="3267DC87" w14:textId="77777777" w:rsidR="004D17EB" w:rsidRPr="004D17EB" w:rsidRDefault="004D17EB" w:rsidP="004D17EB">
      <w:pPr>
        <w:pStyle w:val="representante"/>
        <w:spacing w:before="0" w:beforeAutospacing="0" w:after="0" w:afterAutospacing="0"/>
        <w:rPr>
          <w:rFonts w:ascii="Aptos Narrow" w:hAnsi="Aptos Narrow"/>
          <w:color w:val="000000" w:themeColor="text1"/>
        </w:rPr>
      </w:pPr>
      <w:r w:rsidRPr="004D17EB">
        <w:rPr>
          <w:rStyle w:val="tipoparterepresentante"/>
          <w:rFonts w:ascii="Aptos Narrow" w:hAnsi="Aptos Narrow"/>
          <w:b/>
          <w:bCs/>
          <w:caps/>
          <w:color w:val="000000" w:themeColor="text1"/>
        </w:rPr>
        <w:t>ADVOGADO(A)</w:t>
      </w:r>
      <w:r w:rsidRPr="004D17EB">
        <w:rPr>
          <w:rFonts w:ascii="Aptos Narrow" w:hAnsi="Aptos Narrow"/>
          <w:color w:val="000000" w:themeColor="text1"/>
        </w:rPr>
        <w:t>: </w:t>
      </w:r>
      <w:r w:rsidRPr="004D17EB">
        <w:rPr>
          <w:rStyle w:val="nomeparterepresentante"/>
          <w:rFonts w:ascii="Aptos Narrow" w:hAnsi="Aptos Narrow"/>
          <w:caps/>
          <w:color w:val="000000" w:themeColor="text1"/>
        </w:rPr>
        <w:t>SIMONE WAILER LAUREANO (OAB RS074164)</w:t>
      </w:r>
    </w:p>
    <w:p w14:paraId="5583FCE9" w14:textId="77777777" w:rsidR="004D17EB" w:rsidRPr="004D17EB" w:rsidRDefault="004D17EB" w:rsidP="004D17EB">
      <w:pPr>
        <w:pStyle w:val="parte"/>
        <w:spacing w:before="0" w:beforeAutospacing="0" w:after="0" w:afterAutospacing="0"/>
        <w:rPr>
          <w:rFonts w:ascii="Aptos Narrow" w:hAnsi="Aptos Narrow"/>
          <w:color w:val="000000" w:themeColor="text1"/>
        </w:rPr>
      </w:pPr>
      <w:r w:rsidRPr="004D17EB">
        <w:rPr>
          <w:rStyle w:val="tipoparte"/>
          <w:rFonts w:ascii="Aptos Narrow" w:hAnsi="Aptos Narrow"/>
          <w:b/>
          <w:bCs/>
          <w:caps/>
          <w:color w:val="000000" w:themeColor="text1"/>
        </w:rPr>
        <w:t>EXECUTADO</w:t>
      </w:r>
      <w:r w:rsidRPr="004D17EB">
        <w:rPr>
          <w:rFonts w:ascii="Aptos Narrow" w:hAnsi="Aptos Narrow"/>
          <w:color w:val="000000" w:themeColor="text1"/>
        </w:rPr>
        <w:t>: </w:t>
      </w:r>
      <w:r w:rsidRPr="004D17EB">
        <w:rPr>
          <w:rStyle w:val="nomeparte"/>
          <w:rFonts w:ascii="Aptos Narrow" w:eastAsiaTheme="majorEastAsia" w:hAnsi="Aptos Narrow"/>
          <w:caps/>
          <w:color w:val="000000" w:themeColor="text1"/>
        </w:rPr>
        <w:t>MARCO AURELIO JAEGER</w:t>
      </w:r>
    </w:p>
    <w:p w14:paraId="438A56A1" w14:textId="77777777" w:rsidR="004D17EB" w:rsidRPr="004D17EB" w:rsidRDefault="004D17EB" w:rsidP="004D17EB">
      <w:pPr>
        <w:pStyle w:val="representante"/>
        <w:spacing w:before="0" w:beforeAutospacing="0" w:after="0" w:afterAutospacing="0"/>
        <w:rPr>
          <w:rFonts w:ascii="Aptos Narrow" w:hAnsi="Aptos Narrow"/>
          <w:color w:val="000000" w:themeColor="text1"/>
        </w:rPr>
      </w:pPr>
      <w:r w:rsidRPr="004D17EB">
        <w:rPr>
          <w:rStyle w:val="tipoparterepresentante"/>
          <w:rFonts w:ascii="Aptos Narrow" w:hAnsi="Aptos Narrow"/>
          <w:b/>
          <w:bCs/>
          <w:caps/>
          <w:color w:val="000000" w:themeColor="text1"/>
        </w:rPr>
        <w:t>ADVOGADO(A)</w:t>
      </w:r>
      <w:r w:rsidRPr="004D17EB">
        <w:rPr>
          <w:rFonts w:ascii="Aptos Narrow" w:hAnsi="Aptos Narrow"/>
          <w:color w:val="000000" w:themeColor="text1"/>
        </w:rPr>
        <w:t>: </w:t>
      </w:r>
      <w:r w:rsidRPr="004D17EB">
        <w:rPr>
          <w:rStyle w:val="nomeparterepresentante"/>
          <w:rFonts w:ascii="Aptos Narrow" w:hAnsi="Aptos Narrow"/>
          <w:caps/>
          <w:color w:val="000000" w:themeColor="text1"/>
        </w:rPr>
        <w:t>SIMONE WAILER LAUREANO (OAB RS074164)</w:t>
      </w:r>
    </w:p>
    <w:p w14:paraId="2D2A2C1E" w14:textId="77777777" w:rsidR="004D17EB" w:rsidRPr="004D17EB" w:rsidRDefault="004D17EB" w:rsidP="004D17EB">
      <w:pPr>
        <w:pStyle w:val="titulo"/>
        <w:spacing w:before="0" w:beforeAutospacing="0" w:after="0" w:afterAutospacing="0"/>
        <w:jc w:val="center"/>
        <w:rPr>
          <w:rFonts w:ascii="Aptos Narrow" w:hAnsi="Aptos Narrow"/>
          <w:b/>
          <w:bCs/>
          <w:caps/>
          <w:color w:val="000000" w:themeColor="text1"/>
        </w:rPr>
      </w:pPr>
      <w:r w:rsidRPr="004D17EB">
        <w:rPr>
          <w:rFonts w:ascii="Aptos Narrow" w:hAnsi="Aptos Narrow"/>
          <w:b/>
          <w:bCs/>
          <w:caps/>
          <w:color w:val="000000" w:themeColor="text1"/>
        </w:rPr>
        <w:t>EDITAL Nº 710023335212</w:t>
      </w:r>
    </w:p>
    <w:p w14:paraId="45EB3544"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Style w:val="Forte"/>
          <w:rFonts w:ascii="Aptos Narrow" w:hAnsi="Aptos Narrow"/>
          <w:color w:val="000000" w:themeColor="text1"/>
        </w:rPr>
        <w:t>DESPACHO/DECISÃO - EDITAL</w:t>
      </w:r>
    </w:p>
    <w:p w14:paraId="6B675EA6"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Trata-se de execução fiscal apta à realização de leilão do bem penhorado, conforme diligências realizadas pela secretaria desta Vara.</w:t>
      </w:r>
    </w:p>
    <w:p w14:paraId="77A6E430"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588CF634"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Dessa forma, com base no art. 730 da Lei 13.105/2015, determino a realização de leilão público para alienação do bem penhorado e avaliado (</w:t>
      </w:r>
      <w:hyperlink r:id="rId12" w:tgtFrame="_blank" w:history="1">
        <w:r w:rsidRPr="004D17EB">
          <w:rPr>
            <w:rStyle w:val="Hyperlink"/>
            <w:rFonts w:ascii="Aptos Narrow" w:hAnsi="Aptos Narrow"/>
            <w:b/>
            <w:bCs/>
            <w:color w:val="000000" w:themeColor="text1"/>
          </w:rPr>
          <w:t>evento 91, TERMOPENH1</w:t>
        </w:r>
      </w:hyperlink>
      <w:r w:rsidRPr="004D17EB">
        <w:rPr>
          <w:rFonts w:ascii="Aptos Narrow" w:hAnsi="Aptos Narrow"/>
          <w:color w:val="000000" w:themeColor="text1"/>
        </w:rPr>
        <w:t> e </w:t>
      </w:r>
      <w:hyperlink r:id="rId13" w:tgtFrame="_blank" w:history="1">
        <w:r w:rsidRPr="004D17EB">
          <w:rPr>
            <w:rStyle w:val="Hyperlink"/>
            <w:rFonts w:ascii="Aptos Narrow" w:hAnsi="Aptos Narrow"/>
            <w:b/>
            <w:bCs/>
            <w:color w:val="000000" w:themeColor="text1"/>
          </w:rPr>
          <w:t>evento 161, AUTO1</w:t>
        </w:r>
      </w:hyperlink>
      <w:r w:rsidRPr="004D17EB">
        <w:rPr>
          <w:rFonts w:ascii="Aptos Narrow" w:hAnsi="Aptos Narrow"/>
          <w:color w:val="000000" w:themeColor="text1"/>
        </w:rPr>
        <w:t>), assim descrito:</w:t>
      </w:r>
    </w:p>
    <w:p w14:paraId="32CE10F8"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01) R.9/10.571: </w:t>
      </w:r>
      <w:r w:rsidRPr="004D17EB">
        <w:rPr>
          <w:rStyle w:val="Forte"/>
          <w:rFonts w:ascii="Aptos Narrow" w:hAnsi="Aptos Narrow"/>
          <w:i/>
          <w:iCs/>
          <w:color w:val="000000" w:themeColor="text1"/>
          <w:u w:val="single"/>
        </w:rPr>
        <w:t>FRAÇÃO IDEAL, correspondente a 659,20m², pertencente a Marco Aurélio Jaeger</w:t>
      </w:r>
      <w:r w:rsidRPr="004D17EB">
        <w:rPr>
          <w:rFonts w:ascii="Aptos Narrow" w:hAnsi="Aptos Narrow"/>
          <w:i/>
          <w:iCs/>
          <w:color w:val="000000" w:themeColor="text1"/>
        </w:rPr>
        <w:t xml:space="preserve">, dentro de uma fração de terras, sem benfeitorias, situada na zona urbana, no Bairro Imigrante do Plano Diretor de Campo Bom, com a área superficial de (7.040,00m²), medindo (160,00m) de frente ao Leste, no alinhamento da Rua Almirante Tamandaré, igual largura nos fundos ao Oeste, a entestar com terras de propriedade de Euclides Nunes de Oliveira, Iria Maria </w:t>
      </w:r>
      <w:proofErr w:type="spellStart"/>
      <w:r w:rsidRPr="004D17EB">
        <w:rPr>
          <w:rFonts w:ascii="Aptos Narrow" w:hAnsi="Aptos Narrow"/>
          <w:i/>
          <w:iCs/>
          <w:color w:val="000000" w:themeColor="text1"/>
        </w:rPr>
        <w:t>Greos</w:t>
      </w:r>
      <w:proofErr w:type="spellEnd"/>
      <w:r w:rsidRPr="004D17EB">
        <w:rPr>
          <w:rFonts w:ascii="Aptos Narrow" w:hAnsi="Aptos Narrow"/>
          <w:i/>
          <w:iCs/>
          <w:color w:val="000000" w:themeColor="text1"/>
        </w:rPr>
        <w:t xml:space="preserve">, João </w:t>
      </w:r>
      <w:proofErr w:type="spellStart"/>
      <w:r w:rsidRPr="004D17EB">
        <w:rPr>
          <w:rFonts w:ascii="Aptos Narrow" w:hAnsi="Aptos Narrow"/>
          <w:i/>
          <w:iCs/>
          <w:color w:val="000000" w:themeColor="text1"/>
        </w:rPr>
        <w:t>Lenadro</w:t>
      </w:r>
      <w:proofErr w:type="spellEnd"/>
      <w:r w:rsidRPr="004D17EB">
        <w:rPr>
          <w:rFonts w:ascii="Aptos Narrow" w:hAnsi="Aptos Narrow"/>
          <w:i/>
          <w:iCs/>
          <w:color w:val="000000" w:themeColor="text1"/>
        </w:rPr>
        <w:t xml:space="preserve"> </w:t>
      </w:r>
      <w:proofErr w:type="spellStart"/>
      <w:r w:rsidRPr="004D17EB">
        <w:rPr>
          <w:rFonts w:ascii="Aptos Narrow" w:hAnsi="Aptos Narrow"/>
          <w:i/>
          <w:iCs/>
          <w:color w:val="000000" w:themeColor="text1"/>
        </w:rPr>
        <w:t>Tadler</w:t>
      </w:r>
      <w:proofErr w:type="spellEnd"/>
      <w:r w:rsidRPr="004D17EB">
        <w:rPr>
          <w:rFonts w:ascii="Aptos Narrow" w:hAnsi="Aptos Narrow"/>
          <w:i/>
          <w:iCs/>
          <w:color w:val="000000" w:themeColor="text1"/>
        </w:rPr>
        <w:t xml:space="preserve"> e Rua Projetada Silvino </w:t>
      </w:r>
      <w:proofErr w:type="spellStart"/>
      <w:r w:rsidRPr="004D17EB">
        <w:rPr>
          <w:rFonts w:ascii="Aptos Narrow" w:hAnsi="Aptos Narrow"/>
          <w:i/>
          <w:iCs/>
          <w:color w:val="000000" w:themeColor="text1"/>
        </w:rPr>
        <w:t>Thoen</w:t>
      </w:r>
      <w:proofErr w:type="spellEnd"/>
      <w:r w:rsidRPr="004D17EB">
        <w:rPr>
          <w:rFonts w:ascii="Aptos Narrow" w:hAnsi="Aptos Narrow"/>
          <w:i/>
          <w:iCs/>
          <w:color w:val="000000" w:themeColor="text1"/>
        </w:rPr>
        <w:t xml:space="preserve">, por (44,00m) de comprimento da frente aos fundos, por ambos os lados, e divide-se ao Norte, com terras de </w:t>
      </w:r>
      <w:proofErr w:type="spellStart"/>
      <w:r w:rsidRPr="004D17EB">
        <w:rPr>
          <w:rFonts w:ascii="Aptos Narrow" w:hAnsi="Aptos Narrow"/>
          <w:i/>
          <w:iCs/>
          <w:color w:val="000000" w:themeColor="text1"/>
        </w:rPr>
        <w:t>Delço</w:t>
      </w:r>
      <w:proofErr w:type="spellEnd"/>
      <w:r w:rsidRPr="004D17EB">
        <w:rPr>
          <w:rFonts w:ascii="Aptos Narrow" w:hAnsi="Aptos Narrow"/>
          <w:i/>
          <w:iCs/>
          <w:color w:val="000000" w:themeColor="text1"/>
        </w:rPr>
        <w:t xml:space="preserve"> Bertholdo </w:t>
      </w:r>
      <w:proofErr w:type="spellStart"/>
      <w:r w:rsidRPr="004D17EB">
        <w:rPr>
          <w:rFonts w:ascii="Aptos Narrow" w:hAnsi="Aptos Narrow"/>
          <w:i/>
          <w:iCs/>
          <w:color w:val="000000" w:themeColor="text1"/>
        </w:rPr>
        <w:t>Fauth</w:t>
      </w:r>
      <w:proofErr w:type="spellEnd"/>
      <w:r w:rsidRPr="004D17EB">
        <w:rPr>
          <w:rFonts w:ascii="Aptos Narrow" w:hAnsi="Aptos Narrow"/>
          <w:i/>
          <w:iCs/>
          <w:color w:val="000000" w:themeColor="text1"/>
        </w:rPr>
        <w:t xml:space="preserve">, e ao Sul, com terras de Herdeiros de Felisberto </w:t>
      </w:r>
      <w:proofErr w:type="spellStart"/>
      <w:r w:rsidRPr="004D17EB">
        <w:rPr>
          <w:rFonts w:ascii="Aptos Narrow" w:hAnsi="Aptos Narrow"/>
          <w:i/>
          <w:iCs/>
          <w:color w:val="000000" w:themeColor="text1"/>
        </w:rPr>
        <w:t>Trentz</w:t>
      </w:r>
      <w:proofErr w:type="spellEnd"/>
      <w:r w:rsidRPr="004D17EB">
        <w:rPr>
          <w:rFonts w:ascii="Aptos Narrow" w:hAnsi="Aptos Narrow"/>
          <w:i/>
          <w:iCs/>
          <w:color w:val="000000" w:themeColor="text1"/>
        </w:rPr>
        <w:t xml:space="preserve"> e terras de Adão da Silva. </w:t>
      </w:r>
    </w:p>
    <w:p w14:paraId="266DB909"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Tudo conforme </w:t>
      </w:r>
      <w:r w:rsidRPr="004D17EB">
        <w:rPr>
          <w:rStyle w:val="Forte"/>
          <w:rFonts w:ascii="Aptos Narrow" w:hAnsi="Aptos Narrow"/>
          <w:i/>
          <w:iCs/>
          <w:color w:val="000000" w:themeColor="text1"/>
        </w:rPr>
        <w:t>matrícula nº 10.571</w:t>
      </w:r>
      <w:r w:rsidRPr="004D17EB">
        <w:rPr>
          <w:rFonts w:ascii="Aptos Narrow" w:hAnsi="Aptos Narrow"/>
          <w:i/>
          <w:iCs/>
          <w:color w:val="000000" w:themeColor="text1"/>
        </w:rPr>
        <w:t>, do Cartório de Registro de Imóveis de Campo Bom/RS.</w:t>
      </w:r>
    </w:p>
    <w:p w14:paraId="5A6057EC"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Observações:</w:t>
      </w:r>
    </w:p>
    <w:p w14:paraId="3D19E7C7"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 xml:space="preserve">- R.1 a R.12/10.571: Da área acima descrita, foram inventariados 6.592,00m², conforme Formal de Partilha, </w:t>
      </w:r>
      <w:proofErr w:type="spellStart"/>
      <w:r w:rsidRPr="004D17EB">
        <w:rPr>
          <w:rFonts w:ascii="Aptos Narrow" w:hAnsi="Aptos Narrow"/>
          <w:i/>
          <w:iCs/>
          <w:color w:val="000000" w:themeColor="text1"/>
        </w:rPr>
        <w:t>pertecendo</w:t>
      </w:r>
      <w:proofErr w:type="spellEnd"/>
      <w:r w:rsidRPr="004D17EB">
        <w:rPr>
          <w:rFonts w:ascii="Aptos Narrow" w:hAnsi="Aptos Narrow"/>
          <w:i/>
          <w:iCs/>
          <w:color w:val="000000" w:themeColor="text1"/>
        </w:rPr>
        <w:t xml:space="preserve"> a área remanescente, de 448,00m², ao Município de Campo Bom, por tratar-se de recuo obrigatório para fins de passeio público.</w:t>
      </w:r>
    </w:p>
    <w:p w14:paraId="25DD9E7A"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 xml:space="preserve">- </w:t>
      </w:r>
      <w:proofErr w:type="gramStart"/>
      <w:r w:rsidRPr="004D17EB">
        <w:rPr>
          <w:rFonts w:ascii="Aptos Narrow" w:hAnsi="Aptos Narrow"/>
          <w:i/>
          <w:iCs/>
          <w:color w:val="000000" w:themeColor="text1"/>
        </w:rPr>
        <w:t>evento</w:t>
      </w:r>
      <w:proofErr w:type="gramEnd"/>
      <w:r w:rsidRPr="004D17EB">
        <w:rPr>
          <w:rFonts w:ascii="Aptos Narrow" w:hAnsi="Aptos Narrow"/>
          <w:i/>
          <w:iCs/>
          <w:color w:val="000000" w:themeColor="text1"/>
        </w:rPr>
        <w:t xml:space="preserve"> 161, AUTO1: Imóvel situado na zona urbana, Bairro Imigrante, município de Campo Bom/RS, composto do lote 38, da quadra 14, inscrição municipal nº 67067.</w:t>
      </w:r>
    </w:p>
    <w:p w14:paraId="4215785A"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Avaliação da fração ideal: R$ 250.000,00 (duzentos e cinquenta mil reais).</w:t>
      </w:r>
    </w:p>
    <w:p w14:paraId="4CB6D9DB"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 </w:t>
      </w:r>
    </w:p>
    <w:p w14:paraId="1DD07323" w14:textId="77777777" w:rsidR="004D17EB" w:rsidRPr="004D17EB" w:rsidRDefault="004D17EB" w:rsidP="004D17EB">
      <w:pPr>
        <w:pStyle w:val="citacao"/>
        <w:spacing w:before="0" w:beforeAutospacing="0" w:after="0" w:afterAutospacing="0"/>
        <w:ind w:left="1411"/>
        <w:jc w:val="both"/>
        <w:rPr>
          <w:rFonts w:ascii="Aptos Narrow" w:hAnsi="Aptos Narrow"/>
          <w:i/>
          <w:iCs/>
          <w:color w:val="000000" w:themeColor="text1"/>
        </w:rPr>
      </w:pPr>
      <w:r w:rsidRPr="004D17EB">
        <w:rPr>
          <w:rFonts w:ascii="Aptos Narrow" w:hAnsi="Aptos Narrow"/>
          <w:i/>
          <w:iCs/>
          <w:color w:val="000000" w:themeColor="text1"/>
        </w:rPr>
        <w:t>DEPOSITÁRIO:  Marco Aurélio Jaeger  (CPF 236.613.130-53).</w:t>
      </w:r>
    </w:p>
    <w:p w14:paraId="60DDD19E"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 </w:t>
      </w:r>
    </w:p>
    <w:p w14:paraId="38BF7450"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DATA, HORA E LOCAL DE REALIZAÇÃO DO LEILÃO:</w:t>
      </w:r>
    </w:p>
    <w:p w14:paraId="23DDF9B4"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u w:val="single"/>
        </w:rPr>
        <w:t>O leilão ocorrerá exclusivamente por meio eletrônico (</w:t>
      </w:r>
      <w:hyperlink r:id="rId14" w:tgtFrame="_blank" w:history="1">
        <w:r w:rsidRPr="004D17EB">
          <w:rPr>
            <w:rStyle w:val="Hyperlink"/>
            <w:rFonts w:ascii="Aptos Narrow" w:hAnsi="Aptos Narrow"/>
            <w:b/>
            <w:bCs/>
            <w:color w:val="000000" w:themeColor="text1"/>
          </w:rPr>
          <w:t>www.lunellileiloes.com.br</w:t>
        </w:r>
      </w:hyperlink>
      <w:r w:rsidRPr="004D17EB">
        <w:rPr>
          <w:rFonts w:ascii="Aptos Narrow" w:hAnsi="Aptos Narrow"/>
          <w:color w:val="000000" w:themeColor="text1"/>
          <w:u w:val="single"/>
        </w:rPr>
        <w:t>)</w:t>
      </w:r>
      <w:r w:rsidRPr="004D17EB">
        <w:rPr>
          <w:rFonts w:ascii="Aptos Narrow" w:hAnsi="Aptos Narrow"/>
          <w:color w:val="000000" w:themeColor="text1"/>
        </w:rPr>
        <w:t>, nas seguintes datas:</w:t>
      </w:r>
    </w:p>
    <w:p w14:paraId="15C143A9"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lastRenderedPageBreak/>
        <w:t>1ª) </w:t>
      </w:r>
      <w:r w:rsidRPr="004D17EB">
        <w:rPr>
          <w:rStyle w:val="Forte"/>
          <w:rFonts w:ascii="Aptos Narrow" w:hAnsi="Aptos Narrow"/>
          <w:color w:val="000000" w:themeColor="text1"/>
        </w:rPr>
        <w:t>12 de novembro de 2025, a partir das 14 horas</w:t>
      </w:r>
      <w:r w:rsidRPr="004D17EB">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324D78FF"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2ª) </w:t>
      </w:r>
      <w:r w:rsidRPr="004D17EB">
        <w:rPr>
          <w:rStyle w:val="Forte"/>
          <w:rFonts w:ascii="Aptos Narrow" w:hAnsi="Aptos Narrow"/>
          <w:color w:val="000000" w:themeColor="text1"/>
        </w:rPr>
        <w:t>26 de novembro de 2025, a partir das 14 horas</w:t>
      </w:r>
      <w:r w:rsidRPr="004D17EB">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612796DE"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46D3A062"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Os interessados em participar deverão efetuar cadastramento no endereço eletrônico do leiloeiro, 48 horas antes da realização do leilão.</w:t>
      </w:r>
    </w:p>
    <w:p w14:paraId="3FBCB25B"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DESIGNAÇÃO DO LEILOEIRO:</w:t>
      </w:r>
    </w:p>
    <w:p w14:paraId="45133655"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Com base no art. 883 da Lei 13.105/2015, nomeio para o encargo o Leiloeiro </w:t>
      </w:r>
      <w:r w:rsidRPr="004D17EB">
        <w:rPr>
          <w:rStyle w:val="anonimizar"/>
          <w:rFonts w:ascii="Aptos Narrow" w:hAnsi="Aptos Narrow"/>
          <w:color w:val="000000" w:themeColor="text1"/>
        </w:rPr>
        <w:t>Leonir Adelino Lunelli</w:t>
      </w:r>
      <w:r w:rsidRPr="004D17EB">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0D183C97"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leiloeiro restará compromissado quando da sua intimação deste despacho, servindo como ALVARÁ.</w:t>
      </w:r>
    </w:p>
    <w:p w14:paraId="75D91AEF"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DILIGÊNCIAS INICIAIS A SEREM REALIZADAS PELO LEILOEIRO:</w:t>
      </w:r>
    </w:p>
    <w:p w14:paraId="24EB37DD"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Ao Leiloeiro caberá providenciar extrato dos eventuais débitos vencidos e/ou vincendos garantidos pelo bem e outros subsídios para fins de bem cumprir seu encargo.</w:t>
      </w:r>
    </w:p>
    <w:p w14:paraId="6ECAE8A2"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794B7666"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Como parte do seu encargo, caberá ao leiloeiro proceder à devida divulgação do edital, para o sucesso do leilão.</w:t>
      </w:r>
    </w:p>
    <w:p w14:paraId="5F0A2874"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REGRAS GERAIS DO LEILÃO:</w:t>
      </w:r>
    </w:p>
    <w:p w14:paraId="23BEDEA8"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6C7097D0"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367CFD06"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No caso de penhora de bem ofertado por terceiro, deverá este ser intimado para remir o bem no prazo de 15 dias (art. 19, I, da Lei nº 6.830/80).</w:t>
      </w:r>
    </w:p>
    <w:p w14:paraId="7403AFC2"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4C7AAAD9"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4D17EB">
        <w:rPr>
          <w:rFonts w:ascii="Aptos Narrow" w:hAnsi="Aptos Narrow"/>
          <w:color w:val="000000" w:themeColor="text1"/>
        </w:rPr>
        <w:t>etc</w:t>
      </w:r>
      <w:proofErr w:type="spellEnd"/>
      <w:r w:rsidRPr="004D17EB">
        <w:rPr>
          <w:rFonts w:ascii="Aptos Narrow" w:hAnsi="Aptos Narrow"/>
          <w:color w:val="000000" w:themeColor="text1"/>
        </w:rPr>
        <w:t>), cujo levantamento será providenciado por este Juízo.</w:t>
      </w:r>
    </w:p>
    <w:p w14:paraId="18F92CF6"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u w:val="single"/>
        </w:rPr>
        <w:t>O leilão será exclusivamente eletrônico.</w:t>
      </w:r>
    </w:p>
    <w:p w14:paraId="2A3EA2F3"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lastRenderedPageBreak/>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3FFE05FD"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0F38A037"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REGRAS ESPECÍFICAS DO LEILÃO DE IMÓVEIS:</w:t>
      </w:r>
    </w:p>
    <w:p w14:paraId="0A6727A3"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Style w:val="Forte"/>
          <w:rFonts w:ascii="Aptos Narrow" w:hAnsi="Aptos Narrow"/>
          <w:color w:val="000000" w:themeColor="text1"/>
        </w:rPr>
        <w:t>O lance mínimo no leilão dos imóveis, em qualquer das datas será de 70% (setenta por cento) da avaliação (art. 891 da Lei 13.105/2015).</w:t>
      </w:r>
    </w:p>
    <w:p w14:paraId="326860E5"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Arbitro a comissão do Leiloeiro em 6% (seis por cento) do valor do lance.</w:t>
      </w:r>
    </w:p>
    <w:p w14:paraId="695A125F"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Será vencedor o maior lance.</w:t>
      </w:r>
    </w:p>
    <w:p w14:paraId="3F7FB6E8"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arrematante deverá pagar custas de arrematação previstas na Tabela III da Lei 9.289/96, de 0,5% (meio por cento) sobre o valor do bem arrematado.</w:t>
      </w:r>
    </w:p>
    <w:p w14:paraId="2198A771"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Para a expedição da carta de arrematação, deverá o arrematante comprovar o pagamento do ITBI, bem como as respectivas custas.</w:t>
      </w:r>
    </w:p>
    <w:p w14:paraId="785C66A0"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0BD9FA65"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REGRAS DO PARCELAMENTO DO LANCE QUANTO A IMÓVEIS:</w:t>
      </w:r>
    </w:p>
    <w:p w14:paraId="4467A851"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 </w:t>
      </w:r>
    </w:p>
    <w:p w14:paraId="57B10B08"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parcelamento do lance obedecerá ao disposto no art. 895 do CPC, sendo facultado, ainda, por se tratar de execução fiscal promovida pela União, o parcelamento nos moldes previstos pela Portaria nº 1.026, de 20 de junho de 2024, da Procuradoria-Geral da Fazenda Nacional, observadas as vedações estabelecidas em seu art. 2º, parágrafo único.</w:t>
      </w:r>
    </w:p>
    <w:p w14:paraId="3E01296B"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Style w:val="Forte"/>
          <w:rFonts w:ascii="Aptos Narrow" w:hAnsi="Aptos Narrow"/>
          <w:color w:val="000000" w:themeColor="text1"/>
        </w:rPr>
        <w:t>Tratando-se de bens imóveis, será admitido pagamento parcelado, caso o valor do lance seja superior a R$ 100.000,00 (cem mil reais),</w:t>
      </w:r>
      <w:r w:rsidRPr="004D17EB">
        <w:rPr>
          <w:rFonts w:ascii="Aptos Narrow" w:hAnsi="Aptos Narrow"/>
          <w:color w:val="000000" w:themeColor="text1"/>
        </w:rPr>
        <w:t> limitando-se tal parcelamento ao montante da dívida ativa objeto da execução (art. 4º, § 2º da Portaria da PGFN 1.026/2024).</w:t>
      </w:r>
    </w:p>
    <w:p w14:paraId="4D9EBCD8"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parcelamento</w:t>
      </w:r>
      <w:r w:rsidRPr="004D17EB">
        <w:rPr>
          <w:rStyle w:val="Forte"/>
          <w:rFonts w:ascii="Aptos Narrow" w:hAnsi="Aptos Narrow"/>
          <w:color w:val="000000" w:themeColor="text1"/>
        </w:rPr>
        <w:t> da arrematação de bem cujo valor supere a dívida por ele garantida só será deferido quando o arrematante efetuar o depósito à vista da diferença, no ato da arrematação,</w:t>
      </w:r>
      <w:r w:rsidRPr="004D17EB">
        <w:rPr>
          <w:rFonts w:ascii="Aptos Narrow" w:hAnsi="Aptos Narrow"/>
          <w:color w:val="000000" w:themeColor="text1"/>
        </w:rPr>
        <w:t> para levantamento pelo executado (parágrafo único, art. 2º, Portaria da PGFN 1.026/2024).</w:t>
      </w:r>
    </w:p>
    <w:p w14:paraId="5DBF958A"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parcelamento observará a quantidade máxima de 60 (sessenta) prestações, sendo a primeira, referente à entrada, no valor de 25% (vinte e cinco por cento) do valor total a ser parcelado (art. 2º, Portaria da PGFN 1.026/2024).</w:t>
      </w:r>
    </w:p>
    <w:p w14:paraId="19D8BEA1"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parcelamento será considerado deferido no momento da homologação ou assinatura judicial do termo/auto de arrematação (art. 4º). A partir deste momento, o arrematante/adquirente deverá solicitar a formalização do parcelamento por meio de requerimento no REGULARIZE, no sítio da PGFN na Internet, no endereço </w:t>
      </w:r>
      <w:hyperlink r:id="rId15" w:history="1">
        <w:r w:rsidRPr="004D17EB">
          <w:rPr>
            <w:rStyle w:val="Hyperlink"/>
            <w:rFonts w:ascii="Aptos Narrow" w:hAnsi="Aptos Narrow"/>
            <w:b/>
            <w:bCs/>
            <w:color w:val="000000" w:themeColor="text1"/>
          </w:rPr>
          <w:t>regularize.pgfn.gov.br</w:t>
        </w:r>
      </w:hyperlink>
      <w:r w:rsidRPr="004D17EB">
        <w:rPr>
          <w:rFonts w:ascii="Aptos Narrow" w:hAnsi="Aptos Narrow"/>
          <w:color w:val="000000" w:themeColor="text1"/>
        </w:rPr>
        <w:t> (art. 5º), dentro do prazo de 10 (dez) dias contados da assinatura judicial do termo de alienação.</w:t>
      </w:r>
    </w:p>
    <w:p w14:paraId="2B15E4C1"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O pagamento das prestações deverá observar o disposto no art. 7º da Portaria da PGFN 1.026/2024. A primeira prestação deverá ser paga no ato da arrematação, através de depósito na Caixa Econômica Federal, em conta judicial sob o código de operação 635, mediante Documento de Depósitos Judiciais e Extrajudiciais - DJE, preenchido com o nome e CPF ou CNPJ do adquirente/arrematante, o número do processo judicial e o Código de Receita n° 439. As demais prestações até a formalização do parcelamento deverão ser depositadas mensalmente na Caixa Econômica Federal, da mesma forma que a parcela de entrada. Após a formalização do parcelamento nos termos do art. 5° da Portaria, o pagamento das prestações deverá ser efetuado </w:t>
      </w:r>
      <w:r w:rsidRPr="004D17EB">
        <w:rPr>
          <w:rStyle w:val="Forte"/>
          <w:rFonts w:ascii="Aptos Narrow" w:hAnsi="Aptos Narrow"/>
          <w:color w:val="000000" w:themeColor="text1"/>
        </w:rPr>
        <w:t>exclusivamente</w:t>
      </w:r>
      <w:r w:rsidRPr="004D17EB">
        <w:rPr>
          <w:rFonts w:ascii="Aptos Narrow" w:hAnsi="Aptos Narrow"/>
          <w:color w:val="000000" w:themeColor="text1"/>
        </w:rPr>
        <w:t xml:space="preserve"> mediante Documento de Arrecadação de Receitas Federais - DARF </w:t>
      </w:r>
      <w:r w:rsidRPr="004D17EB">
        <w:rPr>
          <w:rFonts w:ascii="Aptos Narrow" w:hAnsi="Aptos Narrow"/>
          <w:color w:val="000000" w:themeColor="text1"/>
        </w:rPr>
        <w:lastRenderedPageBreak/>
        <w:t>emitido pelo Sistema de Parcelamentos e outras Negociações - SISPAR da PGFN, disponível no REGULARIZE.</w:t>
      </w:r>
    </w:p>
    <w:p w14:paraId="01F597C9"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Nos termos dos §§ 3º e 6º do artigo 98 da Lei 8.212/91 - a que se reporta a Portaria PGFN nº 1.026/2024 -, o débito do executado será quitado na proporção do valor da arrematação, ficando o controle do parcelamento a cargo do exequente. Se o arrematante não pagar, no vencimento, quaisquer das parcelas mensais, o saldo devedor vencerá antecipadamente e será acrescido em cinquenta por cento de seu valor a título de multa, podendo ser inscrito em dívida ativa e executado de forma autônoma pela Fazenda Nacional.</w:t>
      </w:r>
    </w:p>
    <w:p w14:paraId="45CC9B10"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A administração e o controle do parcelamento deverão ser realizados pela unidade da PGFN responsável pela execução fiscal.</w:t>
      </w:r>
    </w:p>
    <w:p w14:paraId="556592A0"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Após expedida a carta de arrematação para pagamento parcelado, será a mesma levada pelo arrematante ao respectivo Cartório de Registro de Imóveis para averbação da hipoteca em favor da União (art. 8, §1º).</w:t>
      </w:r>
    </w:p>
    <w:p w14:paraId="34B6DE7D"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RESERVA DE MEAÇÃO:</w:t>
      </w:r>
    </w:p>
    <w:p w14:paraId="66823D7F"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Style w:val="Forte"/>
          <w:rFonts w:ascii="Aptos Narrow" w:hAnsi="Aptos Narrow"/>
          <w:color w:val="000000" w:themeColor="text1"/>
        </w:rPr>
        <w:t>Relativamente aos imóveis em que houver necessidade de resguardar a cota correspondente à meação ou copropriedade, somente será passível de parcelamento o valor que exceder a respectiva cota.</w:t>
      </w:r>
    </w:p>
    <w:p w14:paraId="2D7E140B"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VENDA PARTICULAR:</w:t>
      </w:r>
    </w:p>
    <w:p w14:paraId="58D3BAD8"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4DB3C9EF"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a) o prazo para o leiloeiro promover a venda particular será de 60 (sessenta) dias;</w:t>
      </w:r>
    </w:p>
    <w:p w14:paraId="0556AB06"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b) a venda particular de imóveis poderá ser realizada de forma parcelada, desde que respeitadas as regras específicas antes fixadas para tanto.</w:t>
      </w:r>
    </w:p>
    <w:p w14:paraId="68EBA672"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4D17EB">
        <w:rPr>
          <w:rFonts w:ascii="Aptos Narrow" w:hAnsi="Aptos Narrow"/>
          <w:color w:val="000000" w:themeColor="text1"/>
        </w:rPr>
        <w:t>proc</w:t>
      </w:r>
      <w:proofErr w:type="spellEnd"/>
      <w:r w:rsidRPr="004D17EB">
        <w:rPr>
          <w:rFonts w:ascii="Aptos Narrow" w:hAnsi="Aptos Narrow"/>
          <w:color w:val="000000" w:themeColor="text1"/>
        </w:rPr>
        <w:t xml:space="preserve"> como interessados, cientificando-os do presente despacho/edital de leilão, pelo prazo de 05 (cinco) dias.</w:t>
      </w:r>
    </w:p>
    <w:p w14:paraId="335D5621"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1EBE0D5A"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 xml:space="preserve">Intimem-se, inclusive o leiloeiro, </w:t>
      </w:r>
      <w:proofErr w:type="spellStart"/>
      <w:r w:rsidRPr="004D17EB">
        <w:rPr>
          <w:rFonts w:ascii="Aptos Narrow" w:hAnsi="Aptos Narrow"/>
          <w:color w:val="000000" w:themeColor="text1"/>
        </w:rPr>
        <w:t>oportunizando-se-lhe</w:t>
      </w:r>
      <w:proofErr w:type="spellEnd"/>
      <w:r w:rsidRPr="004D17EB">
        <w:rPr>
          <w:rFonts w:ascii="Aptos Narrow" w:hAnsi="Aptos Narrow"/>
          <w:color w:val="000000" w:themeColor="text1"/>
        </w:rPr>
        <w:t xml:space="preserve"> vista dos autos.</w:t>
      </w:r>
    </w:p>
    <w:p w14:paraId="7C12F59B"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Cumpra-se.</w:t>
      </w:r>
    </w:p>
    <w:p w14:paraId="7E65392F" w14:textId="77777777" w:rsidR="004D17EB" w:rsidRPr="004D17EB" w:rsidRDefault="004D17EB" w:rsidP="004D17EB">
      <w:pPr>
        <w:pStyle w:val="paragrafopadrao"/>
        <w:spacing w:before="0" w:beforeAutospacing="0" w:after="0" w:afterAutospacing="0"/>
        <w:ind w:right="29" w:firstLine="1411"/>
        <w:jc w:val="both"/>
        <w:rPr>
          <w:rFonts w:ascii="Aptos Narrow" w:hAnsi="Aptos Narrow"/>
          <w:color w:val="000000" w:themeColor="text1"/>
        </w:rPr>
      </w:pPr>
      <w:r w:rsidRPr="004D17EB">
        <w:rPr>
          <w:rFonts w:ascii="Aptos Narrow" w:hAnsi="Aptos Narrow"/>
          <w:color w:val="000000" w:themeColor="text1"/>
        </w:rPr>
        <w:t> </w:t>
      </w:r>
    </w:p>
    <w:p w14:paraId="0C4FC646" w14:textId="77777777" w:rsidR="004D17EB" w:rsidRPr="004D17EB" w:rsidRDefault="004D17EB" w:rsidP="004D17EB">
      <w:pPr>
        <w:rPr>
          <w:rFonts w:ascii="Aptos Narrow" w:hAnsi="Aptos Narrow"/>
          <w:color w:val="000000" w:themeColor="text1"/>
          <w:sz w:val="24"/>
          <w:szCs w:val="24"/>
        </w:rPr>
      </w:pPr>
    </w:p>
    <w:p w14:paraId="6B762B31" w14:textId="77777777" w:rsidR="004D17EB" w:rsidRPr="004D17EB" w:rsidRDefault="00000000" w:rsidP="004D17EB">
      <w:pPr>
        <w:rPr>
          <w:rFonts w:ascii="Aptos Narrow" w:hAnsi="Aptos Narrow"/>
          <w:color w:val="000000" w:themeColor="text1"/>
          <w:sz w:val="24"/>
          <w:szCs w:val="24"/>
        </w:rPr>
      </w:pPr>
      <w:r>
        <w:rPr>
          <w:rFonts w:ascii="Aptos Narrow" w:hAnsi="Aptos Narrow"/>
          <w:color w:val="000000" w:themeColor="text1"/>
          <w:sz w:val="24"/>
          <w:szCs w:val="24"/>
        </w:rPr>
        <w:pict w14:anchorId="67D9A770">
          <v:rect id="_x0000_i1027" style="width:0;height:1.5pt" o:hralign="center" o:hrstd="t" o:hr="t" fillcolor="#a0a0a0" stroked="f"/>
        </w:pict>
      </w:r>
    </w:p>
    <w:p w14:paraId="2F63E6BF" w14:textId="77777777" w:rsidR="004D17EB" w:rsidRPr="004D17EB" w:rsidRDefault="004D17EB" w:rsidP="004D17EB">
      <w:pPr>
        <w:pStyle w:val="tarjaassinatura"/>
        <w:spacing w:before="0" w:beforeAutospacing="0" w:after="0" w:afterAutospacing="0"/>
        <w:jc w:val="both"/>
        <w:rPr>
          <w:rFonts w:ascii="Aptos Narrow" w:hAnsi="Aptos Narrow"/>
          <w:color w:val="000000" w:themeColor="text1"/>
        </w:rPr>
      </w:pPr>
      <w:r w:rsidRPr="004D17EB">
        <w:rPr>
          <w:rFonts w:ascii="Aptos Narrow" w:hAnsi="Aptos Narrow"/>
          <w:color w:val="000000" w:themeColor="text1"/>
        </w:rPr>
        <w:t>Documento eletrônico assinado por </w:t>
      </w:r>
      <w:r w:rsidRPr="004D17EB">
        <w:rPr>
          <w:rFonts w:ascii="Aptos Narrow" w:hAnsi="Aptos Narrow"/>
          <w:b/>
          <w:bCs/>
          <w:color w:val="000000" w:themeColor="text1"/>
        </w:rPr>
        <w:t>SILVANA CONZATTI, Juíza Federal Substituta</w:t>
      </w:r>
      <w:r w:rsidRPr="004D17EB">
        <w:rPr>
          <w:rFonts w:ascii="Aptos Narrow" w:hAnsi="Aptos Narrow"/>
          <w:color w:val="000000" w:themeColor="text1"/>
        </w:rPr>
        <w:t>, na forma do artigo 1º, inciso III, da Lei 11.419, de 19 de dezembro de 2006 e Resolução TRF 4ª Região nº 17, de 26 de março de 2010. A conferência da </w:t>
      </w:r>
      <w:r w:rsidRPr="004D17EB">
        <w:rPr>
          <w:rFonts w:ascii="Aptos Narrow" w:hAnsi="Aptos Narrow"/>
          <w:b/>
          <w:bCs/>
          <w:color w:val="000000" w:themeColor="text1"/>
        </w:rPr>
        <w:t>autenticidade do documento</w:t>
      </w:r>
      <w:r w:rsidRPr="004D17EB">
        <w:rPr>
          <w:rFonts w:ascii="Aptos Narrow" w:hAnsi="Aptos Narrow"/>
          <w:color w:val="000000" w:themeColor="text1"/>
        </w:rPr>
        <w:t> está disponível no endereço eletrônico https://verificar.trf4.jus.br, mediante o preenchimento do código verificador </w:t>
      </w:r>
      <w:r w:rsidRPr="004D17EB">
        <w:rPr>
          <w:rFonts w:ascii="Aptos Narrow" w:hAnsi="Aptos Narrow"/>
          <w:b/>
          <w:bCs/>
          <w:color w:val="000000" w:themeColor="text1"/>
        </w:rPr>
        <w:t>710023335212v22</w:t>
      </w:r>
      <w:r w:rsidRPr="004D17EB">
        <w:rPr>
          <w:rFonts w:ascii="Aptos Narrow" w:hAnsi="Aptos Narrow"/>
          <w:color w:val="000000" w:themeColor="text1"/>
        </w:rPr>
        <w:t> e do código CRC </w:t>
      </w:r>
      <w:r w:rsidRPr="004D17EB">
        <w:rPr>
          <w:rFonts w:ascii="Aptos Narrow" w:hAnsi="Aptos Narrow"/>
          <w:b/>
          <w:bCs/>
          <w:color w:val="000000" w:themeColor="text1"/>
        </w:rPr>
        <w:t>be56c6f3</w:t>
      </w:r>
      <w:r w:rsidRPr="004D17EB">
        <w:rPr>
          <w:rFonts w:ascii="Aptos Narrow" w:hAnsi="Aptos Narrow"/>
          <w:color w:val="000000" w:themeColor="text1"/>
        </w:rPr>
        <w:t>.</w:t>
      </w:r>
      <w:r w:rsidRPr="004D17EB">
        <w:rPr>
          <w:rFonts w:ascii="Aptos Narrow" w:hAnsi="Aptos Narrow"/>
          <w:color w:val="000000" w:themeColor="text1"/>
        </w:rPr>
        <w:br/>
      </w:r>
      <w:r w:rsidRPr="004D17EB">
        <w:rPr>
          <w:rFonts w:ascii="Aptos Narrow" w:hAnsi="Aptos Narrow"/>
          <w:color w:val="000000" w:themeColor="text1"/>
        </w:rPr>
        <w:br/>
        <w:t>Informações adicionais da assinatura:</w:t>
      </w:r>
      <w:r w:rsidRPr="004D17EB">
        <w:rPr>
          <w:rFonts w:ascii="Aptos Narrow" w:hAnsi="Aptos Narrow"/>
          <w:color w:val="000000" w:themeColor="text1"/>
        </w:rPr>
        <w:br/>
        <w:t>Signatário (a): SILVANA CONZATTI</w:t>
      </w:r>
      <w:r w:rsidRPr="004D17EB">
        <w:rPr>
          <w:rFonts w:ascii="Aptos Narrow" w:hAnsi="Aptos Narrow"/>
          <w:color w:val="000000" w:themeColor="text1"/>
        </w:rPr>
        <w:br/>
        <w:t>Data e Hora: 13/10/2025, às 12:52:26</w:t>
      </w:r>
    </w:p>
    <w:p w14:paraId="2697EF40" w14:textId="77777777" w:rsidR="004D17EB" w:rsidRPr="004D17EB" w:rsidRDefault="00000000" w:rsidP="004D17EB">
      <w:pPr>
        <w:rPr>
          <w:rFonts w:ascii="Aptos Narrow" w:hAnsi="Aptos Narrow"/>
          <w:color w:val="000000" w:themeColor="text1"/>
          <w:sz w:val="24"/>
          <w:szCs w:val="24"/>
        </w:rPr>
      </w:pPr>
      <w:r>
        <w:rPr>
          <w:rFonts w:ascii="Aptos Narrow" w:hAnsi="Aptos Narrow"/>
          <w:color w:val="000000" w:themeColor="text1"/>
          <w:sz w:val="24"/>
          <w:szCs w:val="24"/>
        </w:rPr>
        <w:pict w14:anchorId="23F9704C">
          <v:rect id="_x0000_i1028" style="width:0;height:1.5pt" o:hralign="center" o:hrstd="t" o:hr="t" fillcolor="#a0a0a0" stroked="f"/>
        </w:pict>
      </w:r>
    </w:p>
    <w:p w14:paraId="2DC23721" w14:textId="77777777" w:rsidR="004D17EB" w:rsidRPr="004D17EB" w:rsidRDefault="004D17EB" w:rsidP="004D17EB">
      <w:pPr>
        <w:rPr>
          <w:rFonts w:ascii="Aptos Narrow" w:hAnsi="Aptos Narrow"/>
          <w:b/>
          <w:bCs/>
          <w:color w:val="000000" w:themeColor="text1"/>
          <w:sz w:val="24"/>
          <w:szCs w:val="24"/>
        </w:rPr>
      </w:pPr>
      <w:r w:rsidRPr="004D17EB">
        <w:rPr>
          <w:rFonts w:ascii="Aptos Narrow" w:hAnsi="Aptos Narrow"/>
          <w:b/>
          <w:bCs/>
          <w:color w:val="000000" w:themeColor="text1"/>
          <w:sz w:val="24"/>
          <w:szCs w:val="24"/>
        </w:rPr>
        <w:t>5003701-84.2010.4.04.7112</w:t>
      </w:r>
    </w:p>
    <w:p w14:paraId="71DB7972" w14:textId="77777777" w:rsidR="004D17EB" w:rsidRDefault="004D17EB" w:rsidP="00CF4A9E"/>
    <w:p w14:paraId="21D8EF37" w14:textId="77777777" w:rsidR="00871CA3" w:rsidRDefault="00871CA3" w:rsidP="00CF4A9E"/>
    <w:p w14:paraId="1E799DCF" w14:textId="77777777" w:rsidR="00871CA3" w:rsidRDefault="00871CA3" w:rsidP="00CF4A9E"/>
    <w:p w14:paraId="5569A5B8" w14:textId="77777777" w:rsidR="00871CA3" w:rsidRDefault="00871CA3" w:rsidP="00CF4A9E"/>
    <w:p w14:paraId="245C8055" w14:textId="77777777" w:rsidR="00871CA3" w:rsidRDefault="00871CA3" w:rsidP="00CF4A9E"/>
    <w:p w14:paraId="66BC404B" w14:textId="4A83BF70"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3</w:t>
      </w:r>
    </w:p>
    <w:p w14:paraId="4F17FFC6" w14:textId="77777777" w:rsidR="00CF4A9E" w:rsidRDefault="00CF4A9E" w:rsidP="00CF4A9E"/>
    <w:p w14:paraId="1180CE74" w14:textId="77777777" w:rsidR="00DF36A1" w:rsidRDefault="00DF36A1" w:rsidP="00CF4A9E"/>
    <w:p w14:paraId="5863A673" w14:textId="77777777" w:rsidR="00251B25" w:rsidRPr="00251B25" w:rsidRDefault="00251B25" w:rsidP="00251B25">
      <w:pPr>
        <w:jc w:val="center"/>
        <w:rPr>
          <w:rFonts w:ascii="Aptos Narrow" w:hAnsi="Aptos Narrow"/>
          <w:b/>
          <w:bCs/>
          <w:color w:val="000000" w:themeColor="text1"/>
          <w:sz w:val="24"/>
          <w:szCs w:val="24"/>
        </w:rPr>
      </w:pPr>
      <w:r w:rsidRPr="00251B25">
        <w:rPr>
          <w:rFonts w:ascii="Aptos Narrow" w:hAnsi="Aptos Narrow"/>
          <w:b/>
          <w:bCs/>
          <w:color w:val="000000" w:themeColor="text1"/>
          <w:sz w:val="24"/>
          <w:szCs w:val="24"/>
        </w:rPr>
        <w:t>Poder Judiciário</w:t>
      </w:r>
    </w:p>
    <w:p w14:paraId="01F5621F" w14:textId="77777777" w:rsidR="00251B25" w:rsidRPr="00251B25" w:rsidRDefault="00251B25" w:rsidP="00251B25">
      <w:pPr>
        <w:jc w:val="center"/>
        <w:rPr>
          <w:rFonts w:ascii="Aptos Narrow" w:hAnsi="Aptos Narrow"/>
          <w:b/>
          <w:bCs/>
          <w:caps/>
          <w:color w:val="000000" w:themeColor="text1"/>
          <w:sz w:val="24"/>
          <w:szCs w:val="24"/>
        </w:rPr>
      </w:pPr>
      <w:r w:rsidRPr="00251B25">
        <w:rPr>
          <w:rFonts w:ascii="Aptos Narrow" w:hAnsi="Aptos Narrow"/>
          <w:b/>
          <w:bCs/>
          <w:caps/>
          <w:color w:val="000000" w:themeColor="text1"/>
          <w:sz w:val="24"/>
          <w:szCs w:val="24"/>
        </w:rPr>
        <w:t>JUSTIÇA FEDERAL</w:t>
      </w:r>
    </w:p>
    <w:p w14:paraId="3DC1F8A8" w14:textId="77777777" w:rsidR="00251B25" w:rsidRPr="00251B25" w:rsidRDefault="00251B25" w:rsidP="00251B25">
      <w:pPr>
        <w:jc w:val="center"/>
        <w:rPr>
          <w:rFonts w:ascii="Aptos Narrow" w:hAnsi="Aptos Narrow"/>
          <w:b/>
          <w:bCs/>
          <w:color w:val="000000" w:themeColor="text1"/>
          <w:sz w:val="24"/>
          <w:szCs w:val="24"/>
        </w:rPr>
      </w:pPr>
      <w:r w:rsidRPr="00251B25">
        <w:rPr>
          <w:rFonts w:ascii="Aptos Narrow" w:hAnsi="Aptos Narrow"/>
          <w:b/>
          <w:bCs/>
          <w:color w:val="000000" w:themeColor="text1"/>
          <w:sz w:val="24"/>
          <w:szCs w:val="24"/>
        </w:rPr>
        <w:t>Seção Judiciária do Rio Grande do Sul</w:t>
      </w:r>
    </w:p>
    <w:p w14:paraId="556D241E" w14:textId="77777777" w:rsidR="00251B25" w:rsidRPr="00251B25" w:rsidRDefault="00251B25" w:rsidP="00251B25">
      <w:pPr>
        <w:jc w:val="center"/>
        <w:rPr>
          <w:rFonts w:ascii="Aptos Narrow" w:hAnsi="Aptos Narrow"/>
          <w:b/>
          <w:bCs/>
          <w:color w:val="000000" w:themeColor="text1"/>
          <w:sz w:val="24"/>
          <w:szCs w:val="24"/>
        </w:rPr>
      </w:pPr>
      <w:r w:rsidRPr="00251B25">
        <w:rPr>
          <w:rFonts w:ascii="Aptos Narrow" w:hAnsi="Aptos Narrow"/>
          <w:b/>
          <w:bCs/>
          <w:color w:val="000000" w:themeColor="text1"/>
          <w:sz w:val="24"/>
          <w:szCs w:val="24"/>
        </w:rPr>
        <w:t>4ª Vara Federal de Caxias do Sul</w:t>
      </w:r>
    </w:p>
    <w:p w14:paraId="570F70A2" w14:textId="77777777" w:rsidR="00251B25" w:rsidRPr="00251B25" w:rsidRDefault="00251B25" w:rsidP="00251B25">
      <w:pPr>
        <w:pStyle w:val="endereco"/>
        <w:spacing w:before="0" w:beforeAutospacing="0" w:after="0" w:afterAutospacing="0"/>
        <w:jc w:val="center"/>
        <w:textAlignment w:val="top"/>
        <w:rPr>
          <w:rFonts w:ascii="Aptos Narrow" w:hAnsi="Aptos Narrow"/>
          <w:color w:val="000000" w:themeColor="text1"/>
        </w:rPr>
      </w:pPr>
      <w:r w:rsidRPr="00251B25">
        <w:rPr>
          <w:rFonts w:ascii="Aptos Narrow" w:hAnsi="Aptos Narrow"/>
          <w:color w:val="000000" w:themeColor="text1"/>
        </w:rPr>
        <w:t>Rua Dr. Montaury, 241, 3º andar - ala norte - Bairro: Madureira - CEP: 95020-190 - Fone: (54) 3290-3247 - WhatsApp: (54) 3290-3245 - Email: rscax04@jfrs.jus.br</w:t>
      </w:r>
    </w:p>
    <w:p w14:paraId="0660D99C" w14:textId="77777777" w:rsidR="00251B25" w:rsidRPr="00251B25" w:rsidRDefault="00251B25" w:rsidP="00251B25">
      <w:pPr>
        <w:pStyle w:val="identificacaoprocesso"/>
        <w:spacing w:before="0" w:beforeAutospacing="0" w:after="0" w:afterAutospacing="0"/>
        <w:rPr>
          <w:rFonts w:ascii="Aptos Narrow" w:hAnsi="Aptos Narrow"/>
          <w:b/>
          <w:bCs/>
          <w:caps/>
          <w:color w:val="000000" w:themeColor="text1"/>
        </w:rPr>
      </w:pPr>
      <w:r w:rsidRPr="00251B25">
        <w:rPr>
          <w:rFonts w:ascii="Aptos Narrow" w:hAnsi="Aptos Narrow"/>
          <w:b/>
          <w:bCs/>
          <w:caps/>
          <w:color w:val="000000" w:themeColor="text1"/>
        </w:rPr>
        <w:t>EXECUÇÃO FISCAL Nº 5005998-45.2011.4.04.7107/RS</w:t>
      </w:r>
    </w:p>
    <w:p w14:paraId="4C88F895" w14:textId="77777777" w:rsidR="00251B25" w:rsidRPr="00251B25" w:rsidRDefault="00251B25" w:rsidP="00251B25">
      <w:pPr>
        <w:pStyle w:val="parte"/>
        <w:spacing w:before="0" w:beforeAutospacing="0" w:after="0" w:afterAutospacing="0"/>
        <w:rPr>
          <w:rFonts w:ascii="Aptos Narrow" w:hAnsi="Aptos Narrow"/>
          <w:color w:val="000000" w:themeColor="text1"/>
        </w:rPr>
      </w:pPr>
      <w:r w:rsidRPr="00251B25">
        <w:rPr>
          <w:rStyle w:val="tipoparte"/>
          <w:rFonts w:ascii="Aptos Narrow" w:eastAsiaTheme="majorEastAsia" w:hAnsi="Aptos Narrow"/>
          <w:b/>
          <w:bCs/>
          <w:caps/>
          <w:color w:val="000000" w:themeColor="text1"/>
        </w:rPr>
        <w:t>EXEQUENTE</w:t>
      </w:r>
      <w:r w:rsidRPr="00251B25">
        <w:rPr>
          <w:rFonts w:ascii="Aptos Narrow" w:hAnsi="Aptos Narrow"/>
          <w:color w:val="000000" w:themeColor="text1"/>
        </w:rPr>
        <w:t>: </w:t>
      </w:r>
      <w:r w:rsidRPr="00251B25">
        <w:rPr>
          <w:rStyle w:val="nomeparte"/>
          <w:rFonts w:ascii="Aptos Narrow" w:hAnsi="Aptos Narrow"/>
          <w:caps/>
          <w:color w:val="000000" w:themeColor="text1"/>
        </w:rPr>
        <w:t>UNIÃO - FAZENDA NACIONAL</w:t>
      </w:r>
    </w:p>
    <w:p w14:paraId="3DB54DD6" w14:textId="77777777" w:rsidR="00251B25" w:rsidRPr="00251B25" w:rsidRDefault="00251B25" w:rsidP="00251B25">
      <w:pPr>
        <w:pStyle w:val="parte"/>
        <w:spacing w:before="0" w:beforeAutospacing="0" w:after="0" w:afterAutospacing="0"/>
        <w:rPr>
          <w:rFonts w:ascii="Aptos Narrow" w:hAnsi="Aptos Narrow"/>
          <w:color w:val="000000" w:themeColor="text1"/>
        </w:rPr>
      </w:pPr>
      <w:r w:rsidRPr="00251B25">
        <w:rPr>
          <w:rStyle w:val="tipoparte"/>
          <w:rFonts w:ascii="Aptos Narrow" w:eastAsiaTheme="majorEastAsia" w:hAnsi="Aptos Narrow"/>
          <w:b/>
          <w:bCs/>
          <w:caps/>
          <w:color w:val="000000" w:themeColor="text1"/>
        </w:rPr>
        <w:t>EXECUTADO</w:t>
      </w:r>
      <w:r w:rsidRPr="00251B25">
        <w:rPr>
          <w:rFonts w:ascii="Aptos Narrow" w:hAnsi="Aptos Narrow"/>
          <w:color w:val="000000" w:themeColor="text1"/>
        </w:rPr>
        <w:t>: </w:t>
      </w:r>
      <w:r w:rsidRPr="00251B25">
        <w:rPr>
          <w:rStyle w:val="nomeparte"/>
          <w:rFonts w:ascii="Aptos Narrow" w:hAnsi="Aptos Narrow"/>
          <w:caps/>
          <w:color w:val="000000" w:themeColor="text1"/>
        </w:rPr>
        <w:t>METALÚRGICA VOLTRU LTDA</w:t>
      </w:r>
    </w:p>
    <w:p w14:paraId="6F77DF2F" w14:textId="77777777" w:rsidR="00251B25" w:rsidRPr="00251B25" w:rsidRDefault="00251B25" w:rsidP="00251B25">
      <w:pPr>
        <w:pStyle w:val="parte"/>
        <w:spacing w:before="0" w:beforeAutospacing="0" w:after="0" w:afterAutospacing="0"/>
        <w:rPr>
          <w:rFonts w:ascii="Aptos Narrow" w:hAnsi="Aptos Narrow"/>
          <w:color w:val="000000" w:themeColor="text1"/>
        </w:rPr>
      </w:pPr>
      <w:r w:rsidRPr="00251B25">
        <w:rPr>
          <w:rStyle w:val="tipoparte"/>
          <w:rFonts w:ascii="Aptos Narrow" w:eastAsiaTheme="majorEastAsia" w:hAnsi="Aptos Narrow"/>
          <w:b/>
          <w:bCs/>
          <w:caps/>
          <w:color w:val="000000" w:themeColor="text1"/>
        </w:rPr>
        <w:t>EXECUTADO</w:t>
      </w:r>
      <w:r w:rsidRPr="00251B25">
        <w:rPr>
          <w:rFonts w:ascii="Aptos Narrow" w:hAnsi="Aptos Narrow"/>
          <w:color w:val="000000" w:themeColor="text1"/>
        </w:rPr>
        <w:t>: </w:t>
      </w:r>
      <w:r w:rsidRPr="00251B25">
        <w:rPr>
          <w:rStyle w:val="nomeparte"/>
          <w:rFonts w:ascii="Aptos Narrow" w:hAnsi="Aptos Narrow"/>
          <w:caps/>
          <w:color w:val="000000" w:themeColor="text1"/>
        </w:rPr>
        <w:t>ANGELO CORSETTI</w:t>
      </w:r>
    </w:p>
    <w:p w14:paraId="64BA031C" w14:textId="77777777" w:rsidR="00251B25" w:rsidRPr="00251B25" w:rsidRDefault="00251B25" w:rsidP="00251B25">
      <w:pPr>
        <w:pStyle w:val="parte"/>
        <w:spacing w:before="0" w:beforeAutospacing="0" w:after="0" w:afterAutospacing="0"/>
        <w:rPr>
          <w:rFonts w:ascii="Aptos Narrow" w:hAnsi="Aptos Narrow"/>
          <w:color w:val="000000" w:themeColor="text1"/>
        </w:rPr>
      </w:pPr>
      <w:r w:rsidRPr="00251B25">
        <w:rPr>
          <w:rStyle w:val="tipoparte"/>
          <w:rFonts w:ascii="Aptos Narrow" w:eastAsiaTheme="majorEastAsia" w:hAnsi="Aptos Narrow"/>
          <w:b/>
          <w:bCs/>
          <w:caps/>
          <w:color w:val="000000" w:themeColor="text1"/>
        </w:rPr>
        <w:t>EXECUTADO</w:t>
      </w:r>
      <w:r w:rsidRPr="00251B25">
        <w:rPr>
          <w:rFonts w:ascii="Aptos Narrow" w:hAnsi="Aptos Narrow"/>
          <w:color w:val="000000" w:themeColor="text1"/>
        </w:rPr>
        <w:t>: </w:t>
      </w:r>
      <w:r w:rsidRPr="00251B25">
        <w:rPr>
          <w:rStyle w:val="nomeparte"/>
          <w:rFonts w:ascii="Aptos Narrow" w:hAnsi="Aptos Narrow"/>
          <w:caps/>
          <w:color w:val="000000" w:themeColor="text1"/>
        </w:rPr>
        <w:t>RENATO DORICO VOLPINI (Espólio)</w:t>
      </w:r>
    </w:p>
    <w:p w14:paraId="4F163EE2" w14:textId="77777777" w:rsidR="00251B25" w:rsidRPr="00251B25" w:rsidRDefault="00251B25" w:rsidP="00251B25">
      <w:pPr>
        <w:pStyle w:val="titulo"/>
        <w:spacing w:before="0" w:beforeAutospacing="0" w:after="0" w:afterAutospacing="0"/>
        <w:jc w:val="center"/>
        <w:rPr>
          <w:rFonts w:ascii="Aptos Narrow" w:hAnsi="Aptos Narrow"/>
          <w:b/>
          <w:bCs/>
          <w:caps/>
          <w:color w:val="000000" w:themeColor="text1"/>
        </w:rPr>
      </w:pPr>
      <w:r w:rsidRPr="00251B25">
        <w:rPr>
          <w:rFonts w:ascii="Aptos Narrow" w:hAnsi="Aptos Narrow"/>
          <w:b/>
          <w:bCs/>
          <w:caps/>
          <w:color w:val="000000" w:themeColor="text1"/>
        </w:rPr>
        <w:t>EDITAL Nº 710023489354</w:t>
      </w:r>
    </w:p>
    <w:p w14:paraId="23774BA8"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DESPACHO/DECISÃO - EDITAL</w:t>
      </w:r>
    </w:p>
    <w:p w14:paraId="329E208F"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Trata-se de execução fiscal apta à realização de leilão do bem penhorado, conforme diligências realizadas pela secretaria desta Vara.</w:t>
      </w:r>
    </w:p>
    <w:p w14:paraId="7753CE16"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65160E69"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Observo que, nos autos da Execução Fiscal nº 5000908-56.2011.4.04.7107, houve avaliação mais recente do bem (laudo no </w:t>
      </w:r>
      <w:hyperlink r:id="rId16" w:tgtFrame="_blank" w:history="1">
        <w:r w:rsidRPr="00251B25">
          <w:rPr>
            <w:rStyle w:val="Hyperlink"/>
            <w:rFonts w:ascii="Aptos Narrow" w:hAnsi="Aptos Narrow"/>
            <w:b/>
            <w:bCs/>
            <w:color w:val="000000" w:themeColor="text1"/>
          </w:rPr>
          <w:t>evento 227, AUTO1</w:t>
        </w:r>
      </w:hyperlink>
      <w:r w:rsidRPr="00251B25">
        <w:rPr>
          <w:rFonts w:ascii="Aptos Narrow" w:hAnsi="Aptos Narrow"/>
          <w:color w:val="000000" w:themeColor="text1"/>
        </w:rPr>
        <w:t>). Entretanto, não houve alteração no montante da avaliação, de forma que tal quantia será utilizada como parâmetro para hasta pública.</w:t>
      </w:r>
    </w:p>
    <w:p w14:paraId="1A33CC0E"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Dessa forma, com base no art. 730 da Lei 13.105/2015, determino a realização de leilão público para alienação do bem penhorado e avaliado (</w:t>
      </w:r>
      <w:hyperlink r:id="rId17" w:tgtFrame="_blank" w:history="1">
        <w:r w:rsidRPr="00251B25">
          <w:rPr>
            <w:rStyle w:val="Hyperlink"/>
            <w:rFonts w:ascii="Aptos Narrow" w:hAnsi="Aptos Narrow"/>
            <w:b/>
            <w:bCs/>
            <w:color w:val="000000" w:themeColor="text1"/>
          </w:rPr>
          <w:t>evento 151, AUTO2</w:t>
        </w:r>
      </w:hyperlink>
      <w:r w:rsidRPr="00251B25">
        <w:rPr>
          <w:rFonts w:ascii="Aptos Narrow" w:hAnsi="Aptos Narrow"/>
          <w:color w:val="000000" w:themeColor="text1"/>
        </w:rPr>
        <w:t>), assim descrito:</w:t>
      </w:r>
    </w:p>
    <w:p w14:paraId="5027FCDE"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01) Um box para estacionamento de automóveis de nº 5 do Edifício Paço dos </w:t>
      </w:r>
      <w:proofErr w:type="spellStart"/>
      <w:r w:rsidRPr="00251B25">
        <w:rPr>
          <w:rFonts w:ascii="Aptos Narrow" w:hAnsi="Aptos Narrow"/>
          <w:i/>
          <w:iCs/>
          <w:color w:val="000000" w:themeColor="text1"/>
        </w:rPr>
        <w:t>Braganças</w:t>
      </w:r>
      <w:proofErr w:type="spellEnd"/>
      <w:r w:rsidRPr="00251B25">
        <w:rPr>
          <w:rFonts w:ascii="Aptos Narrow" w:hAnsi="Aptos Narrow"/>
          <w:i/>
          <w:iCs/>
          <w:color w:val="000000" w:themeColor="text1"/>
        </w:rPr>
        <w:t xml:space="preserve">, sito na rua Carlos Von </w:t>
      </w:r>
      <w:proofErr w:type="spellStart"/>
      <w:r w:rsidRPr="00251B25">
        <w:rPr>
          <w:rFonts w:ascii="Aptos Narrow" w:hAnsi="Aptos Narrow"/>
          <w:i/>
          <w:iCs/>
          <w:color w:val="000000" w:themeColor="text1"/>
        </w:rPr>
        <w:t>Koseritz</w:t>
      </w:r>
      <w:proofErr w:type="spellEnd"/>
      <w:r w:rsidRPr="00251B25">
        <w:rPr>
          <w:rFonts w:ascii="Aptos Narrow" w:hAnsi="Aptos Narrow"/>
          <w:i/>
          <w:iCs/>
          <w:color w:val="000000" w:themeColor="text1"/>
        </w:rPr>
        <w:t xml:space="preserve"> nº 1184, localizado no pavimento térreo, o quinto à esquerda de quem olha a rua para o edifício, com a área privativa de 15,00m² e 5,27m² de área de uso comum, perfazendo o total a área de 20,27m², correspondendo-lhe a fração ideal de 0,0085 no terreno, o qual mede 19,78m de frente, ao oeste, à dita rua, medindo pelo lado norte, onde divide com propriedade de Albino </w:t>
      </w:r>
      <w:proofErr w:type="spellStart"/>
      <w:r w:rsidRPr="00251B25">
        <w:rPr>
          <w:rFonts w:ascii="Aptos Narrow" w:hAnsi="Aptos Narrow"/>
          <w:i/>
          <w:iCs/>
          <w:color w:val="000000" w:themeColor="text1"/>
        </w:rPr>
        <w:t>Nietski</w:t>
      </w:r>
      <w:proofErr w:type="spellEnd"/>
      <w:r w:rsidRPr="00251B25">
        <w:rPr>
          <w:rFonts w:ascii="Aptos Narrow" w:hAnsi="Aptos Narrow"/>
          <w:i/>
          <w:iCs/>
          <w:color w:val="000000" w:themeColor="text1"/>
        </w:rPr>
        <w:t xml:space="preserve">, 45,70m; segundo daí, em ângulo reto em direção sul, por uma extensão de 16,15m, quando toma a direção oeste, também em ângulo reto, da extensão de 4,30m, ponto retoma a direção sul, em ângulo reto, pela extensão de 3,63m, quando inflete, também, em ângulo reto, em direção Oeste, até </w:t>
      </w:r>
      <w:proofErr w:type="spellStart"/>
      <w:r w:rsidRPr="00251B25">
        <w:rPr>
          <w:rFonts w:ascii="Aptos Narrow" w:hAnsi="Aptos Narrow"/>
          <w:i/>
          <w:iCs/>
          <w:color w:val="000000" w:themeColor="text1"/>
        </w:rPr>
        <w:t>encontar</w:t>
      </w:r>
      <w:proofErr w:type="spellEnd"/>
      <w:r w:rsidRPr="00251B25">
        <w:rPr>
          <w:rFonts w:ascii="Aptos Narrow" w:hAnsi="Aptos Narrow"/>
          <w:i/>
          <w:iCs/>
          <w:color w:val="000000" w:themeColor="text1"/>
        </w:rPr>
        <w:t xml:space="preserve"> o alinhamento da rua Carlos Von </w:t>
      </w:r>
      <w:proofErr w:type="spellStart"/>
      <w:r w:rsidRPr="00251B25">
        <w:rPr>
          <w:rFonts w:ascii="Aptos Narrow" w:hAnsi="Aptos Narrow"/>
          <w:i/>
          <w:iCs/>
          <w:color w:val="000000" w:themeColor="text1"/>
        </w:rPr>
        <w:t>Koseritz</w:t>
      </w:r>
      <w:proofErr w:type="spellEnd"/>
      <w:r w:rsidRPr="00251B25">
        <w:rPr>
          <w:rFonts w:ascii="Aptos Narrow" w:hAnsi="Aptos Narrow"/>
          <w:i/>
          <w:iCs/>
          <w:color w:val="000000" w:themeColor="text1"/>
        </w:rPr>
        <w:t xml:space="preserve">, medindo nesta linha, em que divide com propriedade de Salvador Brum, 41,40m, sendo que nos fundos, entesta com toda a extensão, com propriedade que é ou foi da </w:t>
      </w:r>
      <w:proofErr w:type="spellStart"/>
      <w:r w:rsidRPr="00251B25">
        <w:rPr>
          <w:rFonts w:ascii="Aptos Narrow" w:hAnsi="Aptos Narrow"/>
          <w:i/>
          <w:iCs/>
          <w:color w:val="000000" w:themeColor="text1"/>
        </w:rPr>
        <w:t>herançaa</w:t>
      </w:r>
      <w:proofErr w:type="spellEnd"/>
      <w:r w:rsidRPr="00251B25">
        <w:rPr>
          <w:rFonts w:ascii="Aptos Narrow" w:hAnsi="Aptos Narrow"/>
          <w:i/>
          <w:iCs/>
          <w:color w:val="000000" w:themeColor="text1"/>
        </w:rPr>
        <w:t xml:space="preserve"> de Jorge </w:t>
      </w:r>
      <w:proofErr w:type="spellStart"/>
      <w:r w:rsidRPr="00251B25">
        <w:rPr>
          <w:rFonts w:ascii="Aptos Narrow" w:hAnsi="Aptos Narrow"/>
          <w:i/>
          <w:iCs/>
          <w:color w:val="000000" w:themeColor="text1"/>
        </w:rPr>
        <w:t>Julio</w:t>
      </w:r>
      <w:proofErr w:type="spellEnd"/>
      <w:r w:rsidRPr="00251B25">
        <w:rPr>
          <w:rFonts w:ascii="Aptos Narrow" w:hAnsi="Aptos Narrow"/>
          <w:i/>
          <w:iCs/>
          <w:color w:val="000000" w:themeColor="text1"/>
        </w:rPr>
        <w:t xml:space="preserve"> Schilling. Bairro: Auxiliadora. Quarteirão: ruas Carlos Von </w:t>
      </w:r>
      <w:proofErr w:type="spellStart"/>
      <w:r w:rsidRPr="00251B25">
        <w:rPr>
          <w:rFonts w:ascii="Aptos Narrow" w:hAnsi="Aptos Narrow"/>
          <w:i/>
          <w:iCs/>
          <w:color w:val="000000" w:themeColor="text1"/>
        </w:rPr>
        <w:t>Koseritz</w:t>
      </w:r>
      <w:proofErr w:type="spellEnd"/>
      <w:r w:rsidRPr="00251B25">
        <w:rPr>
          <w:rFonts w:ascii="Aptos Narrow" w:hAnsi="Aptos Narrow"/>
          <w:i/>
          <w:iCs/>
          <w:color w:val="000000" w:themeColor="text1"/>
        </w:rPr>
        <w:t xml:space="preserve">, </w:t>
      </w:r>
      <w:proofErr w:type="spellStart"/>
      <w:r w:rsidRPr="00251B25">
        <w:rPr>
          <w:rFonts w:ascii="Aptos Narrow" w:hAnsi="Aptos Narrow"/>
          <w:i/>
          <w:iCs/>
          <w:color w:val="000000" w:themeColor="text1"/>
        </w:rPr>
        <w:t>Cristovão</w:t>
      </w:r>
      <w:proofErr w:type="spellEnd"/>
      <w:r w:rsidRPr="00251B25">
        <w:rPr>
          <w:rFonts w:ascii="Aptos Narrow" w:hAnsi="Aptos Narrow"/>
          <w:i/>
          <w:iCs/>
          <w:color w:val="000000" w:themeColor="text1"/>
        </w:rPr>
        <w:t xml:space="preserve"> Colombo, Marques do Pombal e Dom Pedro II.</w:t>
      </w:r>
    </w:p>
    <w:p w14:paraId="291CAAF0"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Ônus vigentes:</w:t>
      </w:r>
    </w:p>
    <w:p w14:paraId="4BD68E4E"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a) Av.12: Penhora nos autos do processo nº 010/1.12.0022978-9, em favor de </w:t>
      </w:r>
      <w:proofErr w:type="spellStart"/>
      <w:r w:rsidRPr="00251B25">
        <w:rPr>
          <w:rFonts w:ascii="Aptos Narrow" w:hAnsi="Aptos Narrow"/>
          <w:i/>
          <w:iCs/>
          <w:color w:val="000000" w:themeColor="text1"/>
        </w:rPr>
        <w:t>Fibrac</w:t>
      </w:r>
      <w:proofErr w:type="spellEnd"/>
      <w:r w:rsidRPr="00251B25">
        <w:rPr>
          <w:rFonts w:ascii="Aptos Narrow" w:hAnsi="Aptos Narrow"/>
          <w:i/>
          <w:iCs/>
          <w:color w:val="000000" w:themeColor="text1"/>
        </w:rPr>
        <w:t xml:space="preserve"> Painéis de Madeira S/A, inscrita sob o CPNJ nº 04.176.791/0001-66, em trâmite na 6ª Vara Cível da Comarca de Caxias do Sul/RS;</w:t>
      </w:r>
    </w:p>
    <w:p w14:paraId="011E2D5E"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b) Av.13: Penhora nos autos do processo nº 5008991-56.2014.4.04.7107, em favor da União - Fazenda Nacional, em trâmite na 4ª Vara Federal d Caxias do Sul/RS;</w:t>
      </w:r>
    </w:p>
    <w:p w14:paraId="7DBF1941"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c) Av.15: Penhora nos autos do processo nº 001/1.18.0011681-1, precatória de penhora, da 14ª Vara da Fazenda Pública da Comarca de Caxias do Sul/RS, com processo de origem nº 010/1.08.0015081-6, Execução Fiscal, em favor do Estado </w:t>
      </w:r>
      <w:r w:rsidRPr="00251B25">
        <w:rPr>
          <w:rFonts w:ascii="Aptos Narrow" w:hAnsi="Aptos Narrow"/>
          <w:i/>
          <w:iCs/>
          <w:color w:val="000000" w:themeColor="text1"/>
        </w:rPr>
        <w:lastRenderedPageBreak/>
        <w:t>do Rio Grande do Sul, em trâmite na 2ª Vara Cível Especializada em Fazenda Pública da Comarca de Caxias do Sul/RS;</w:t>
      </w:r>
    </w:p>
    <w:p w14:paraId="2738D5F7"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d) Av.16: Indisponibilidade oriunda do processo nº 5005998-45.2011.404.7107, em trâmite na 4ª Vara Federal de Caxias do Sul/RS;</w:t>
      </w:r>
    </w:p>
    <w:p w14:paraId="4A7533C8"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e) Av.18: Penhora nos autos do processo nº 5000908-56.2011.4.04.7107, em favor do IBAMA, em trâmite na 4ª Vara Federal de Caxias do Sul/RS;</w:t>
      </w:r>
    </w:p>
    <w:p w14:paraId="0D504B56"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f) Av.21: Indisponibilidade oriunda do processo nº 5010345-24.2011.404.7107, em trâmite na 4ª Vara Federal de Caxias do Sul/RS.</w:t>
      </w:r>
    </w:p>
    <w:p w14:paraId="5C66E740"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w:t>
      </w:r>
    </w:p>
    <w:p w14:paraId="72C26740"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Tudo conforme </w:t>
      </w:r>
      <w:r w:rsidRPr="00251B25">
        <w:rPr>
          <w:rStyle w:val="Forte"/>
          <w:rFonts w:ascii="Aptos Narrow" w:hAnsi="Aptos Narrow"/>
          <w:i/>
          <w:iCs/>
          <w:color w:val="000000" w:themeColor="text1"/>
        </w:rPr>
        <w:t>matrícula nº 7.516</w:t>
      </w:r>
      <w:r w:rsidRPr="00251B25">
        <w:rPr>
          <w:rFonts w:ascii="Aptos Narrow" w:hAnsi="Aptos Narrow"/>
          <w:i/>
          <w:iCs/>
          <w:color w:val="000000" w:themeColor="text1"/>
        </w:rPr>
        <w:t>, do Registro de Imóveis  da 1ª Zona de Porto Alegre/RS.</w:t>
      </w:r>
    </w:p>
    <w:p w14:paraId="26FFFCC2"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Avaliação: R$ 30.000,00 (trinta mil reais).</w:t>
      </w:r>
    </w:p>
    <w:p w14:paraId="459077B7"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w:t>
      </w:r>
    </w:p>
    <w:p w14:paraId="524D8E22"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DEPOSITÁRIO: </w:t>
      </w:r>
      <w:r w:rsidRPr="00251B25">
        <w:rPr>
          <w:rStyle w:val="anonimizar"/>
          <w:rFonts w:ascii="Aptos Narrow" w:hAnsi="Aptos Narrow"/>
          <w:i/>
          <w:iCs/>
          <w:color w:val="000000" w:themeColor="text1"/>
        </w:rPr>
        <w:t>ANGELO CORSETTI</w:t>
      </w:r>
      <w:r w:rsidRPr="00251B25">
        <w:rPr>
          <w:rFonts w:ascii="Aptos Narrow" w:hAnsi="Aptos Narrow"/>
          <w:i/>
          <w:iCs/>
          <w:color w:val="000000" w:themeColor="text1"/>
        </w:rPr>
        <w:t> (CPF 281.391.940-34).</w:t>
      </w:r>
    </w:p>
    <w:p w14:paraId="0452825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w:t>
      </w:r>
    </w:p>
    <w:p w14:paraId="6C5F5B8F"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DATA, HORA E LOCAL DE REALIZAÇÃO DO LEILÃO:</w:t>
      </w:r>
    </w:p>
    <w:p w14:paraId="214864E1"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u w:val="single"/>
        </w:rPr>
        <w:t>O leilão ocorrerá exclusivamente por meio eletrônico (</w:t>
      </w:r>
      <w:hyperlink r:id="rId18" w:tgtFrame="_blank" w:history="1">
        <w:r w:rsidRPr="00251B25">
          <w:rPr>
            <w:rStyle w:val="Hyperlink"/>
            <w:rFonts w:ascii="Aptos Narrow" w:hAnsi="Aptos Narrow"/>
            <w:b/>
            <w:bCs/>
            <w:color w:val="000000" w:themeColor="text1"/>
          </w:rPr>
          <w:t>www.lunellileiloes.com.br</w:t>
        </w:r>
      </w:hyperlink>
      <w:r w:rsidRPr="00251B25">
        <w:rPr>
          <w:rFonts w:ascii="Aptos Narrow" w:hAnsi="Aptos Narrow"/>
          <w:color w:val="000000" w:themeColor="text1"/>
          <w:u w:val="single"/>
        </w:rPr>
        <w:t>)</w:t>
      </w:r>
      <w:r w:rsidRPr="00251B25">
        <w:rPr>
          <w:rFonts w:ascii="Aptos Narrow" w:hAnsi="Aptos Narrow"/>
          <w:color w:val="000000" w:themeColor="text1"/>
        </w:rPr>
        <w:t>, nas seguintes datas:</w:t>
      </w:r>
    </w:p>
    <w:p w14:paraId="7152BCD0"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1ª) </w:t>
      </w:r>
      <w:r w:rsidRPr="00251B25">
        <w:rPr>
          <w:rStyle w:val="Forte"/>
          <w:rFonts w:ascii="Aptos Narrow" w:hAnsi="Aptos Narrow"/>
          <w:color w:val="000000" w:themeColor="text1"/>
        </w:rPr>
        <w:t>12 de novembro de 2025, a partir das 14 horas</w:t>
      </w:r>
      <w:r w:rsidRPr="00251B25">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0E2276CB"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2ª) </w:t>
      </w:r>
      <w:r w:rsidRPr="00251B25">
        <w:rPr>
          <w:rStyle w:val="Forte"/>
          <w:rFonts w:ascii="Aptos Narrow" w:hAnsi="Aptos Narrow"/>
          <w:color w:val="000000" w:themeColor="text1"/>
        </w:rPr>
        <w:t>26 de novembro de 2025, a partir das 14 horas</w:t>
      </w:r>
      <w:r w:rsidRPr="00251B25">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5B340DB4"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76FEA8ED"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Os interessados em participar deverão efetuar cadastramento no endereço eletrônico do leiloeiro, 48 horas antes da realização do leilão.</w:t>
      </w:r>
    </w:p>
    <w:p w14:paraId="22A37393"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DESIGNAÇÃO DO LEILOEIRO:</w:t>
      </w:r>
    </w:p>
    <w:p w14:paraId="7395A265"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Com base no art. 883 da Lei 13.105/2015, nomeio para o encargo o Leiloeiro </w:t>
      </w:r>
      <w:r w:rsidRPr="00251B25">
        <w:rPr>
          <w:rStyle w:val="anonimizar"/>
          <w:rFonts w:ascii="Aptos Narrow" w:hAnsi="Aptos Narrow"/>
          <w:color w:val="000000" w:themeColor="text1"/>
        </w:rPr>
        <w:t>Leonir Adelino Lunelli</w:t>
      </w:r>
      <w:r w:rsidRPr="00251B25">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4E83EE48"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O leiloeiro restará compromissado quando da sua intimação deste despacho, servindo como ALVARÁ.</w:t>
      </w:r>
    </w:p>
    <w:p w14:paraId="36592815"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DILIGÊNCIAS INICIAIS A SEREM REALIZADAS PELO LEILOEIRO:</w:t>
      </w:r>
    </w:p>
    <w:p w14:paraId="15638500"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Ao Leiloeiro caberá providenciar extrato dos eventuais débitos vencidos e/ou vincendos garantidos pelo bem e outros subsídios para fins de bem cumprir seu encargo.</w:t>
      </w:r>
    </w:p>
    <w:p w14:paraId="25F1FC89"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4F71DBB3"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Como parte do seu encargo, caberá ao leiloeiro proceder à devida divulgação do edital, para o sucesso do leilão.</w:t>
      </w:r>
    </w:p>
    <w:p w14:paraId="5E064A40"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REGRAS GERAIS DO LEILÃO:</w:t>
      </w:r>
    </w:p>
    <w:p w14:paraId="325B6C7E"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785DDF2F"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lastRenderedPageBreak/>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4447FDDE"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No caso de penhora de bem ofertado por terceiro, deverá este ser intimado para remir o bem no prazo de 15 dias (art. 19, I, da Lei nº 6.830/80).</w:t>
      </w:r>
    </w:p>
    <w:p w14:paraId="18E307C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58AE9790"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251B25">
        <w:rPr>
          <w:rFonts w:ascii="Aptos Narrow" w:hAnsi="Aptos Narrow"/>
          <w:color w:val="000000" w:themeColor="text1"/>
        </w:rPr>
        <w:t>etc</w:t>
      </w:r>
      <w:proofErr w:type="spellEnd"/>
      <w:r w:rsidRPr="00251B25">
        <w:rPr>
          <w:rFonts w:ascii="Aptos Narrow" w:hAnsi="Aptos Narrow"/>
          <w:color w:val="000000" w:themeColor="text1"/>
        </w:rPr>
        <w:t>), cujo levantamento será providenciado por este Juízo.</w:t>
      </w:r>
    </w:p>
    <w:p w14:paraId="3CF95E95"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u w:val="single"/>
        </w:rPr>
        <w:t>O leilão será exclusivamente eletrônico.</w:t>
      </w:r>
    </w:p>
    <w:p w14:paraId="45AE49D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4A541439"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1698BB5B"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REGRAS ESPECÍFICAS DO LEILÃO DE IMÓVEIS:</w:t>
      </w:r>
    </w:p>
    <w:p w14:paraId="7C585411"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O lance mínimo no leilão dos imóveis, em qualquer das datas será de 75% (setenta e cinco por cento) da avaliação (art. 891 da Lei 13.105/2015), em razão da necessidade de preservação do valor correspondente à meação do cônjuge coproprietário.</w:t>
      </w:r>
    </w:p>
    <w:p w14:paraId="639E115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Arbitro a comissão do Leiloeiro em 6% (seis por cento) do valor do lance.</w:t>
      </w:r>
    </w:p>
    <w:p w14:paraId="420C893B"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Será vencedor o maior lance.</w:t>
      </w:r>
    </w:p>
    <w:p w14:paraId="75F9669C"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O arrematante deverá pagar custas de arrematação previstas na Tabela III da Lei 9.289/96, de 0,5% (meio por cento) sobre o valor do bem arrematado.</w:t>
      </w:r>
    </w:p>
    <w:p w14:paraId="7BE26821"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Para a expedição da carta de arrematação, deverá o arrematante comprovar o pagamento do ITBI, bem como as respectivas custas.</w:t>
      </w:r>
    </w:p>
    <w:p w14:paraId="37C1A4C3"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1ADAA08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REGRAS DO PARCELAMENTO DO LANCE QUANTO A IMÓVEIS:</w:t>
      </w:r>
    </w:p>
    <w:p w14:paraId="504D7D7D"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Deverá apresentar proposta por escrito para aquisição </w:t>
      </w:r>
      <w:r w:rsidRPr="00251B25">
        <w:rPr>
          <w:rStyle w:val="Forte"/>
          <w:rFonts w:ascii="Aptos Narrow" w:hAnsi="Aptos Narrow"/>
          <w:color w:val="000000" w:themeColor="text1"/>
        </w:rPr>
        <w:t>(a) </w:t>
      </w:r>
      <w:r w:rsidRPr="00251B25">
        <w:rPr>
          <w:rFonts w:ascii="Aptos Narrow" w:hAnsi="Aptos Narrow"/>
          <w:color w:val="000000" w:themeColor="text1"/>
        </w:rPr>
        <w:t>até o início do primeiro leilão por valor não inferior ao da avaliação ou </w:t>
      </w:r>
      <w:r w:rsidRPr="00251B25">
        <w:rPr>
          <w:rStyle w:val="Forte"/>
          <w:rFonts w:ascii="Aptos Narrow" w:hAnsi="Aptos Narrow"/>
          <w:color w:val="000000" w:themeColor="text1"/>
        </w:rPr>
        <w:t>(b) </w:t>
      </w:r>
      <w:r w:rsidRPr="00251B25">
        <w:rPr>
          <w:rFonts w:ascii="Aptos Narrow" w:hAnsi="Aptos Narrow"/>
          <w:color w:val="000000" w:themeColor="text1"/>
        </w:rPr>
        <w:t>até o início do segundo leilão por valor que não seja considerado vil.</w:t>
      </w:r>
    </w:p>
    <w:p w14:paraId="47D3F675"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I) </w:t>
      </w:r>
      <w:r w:rsidRPr="00251B25">
        <w:rPr>
          <w:rStyle w:val="Forte"/>
          <w:rFonts w:ascii="Aptos Narrow" w:hAnsi="Aptos Narrow"/>
          <w:color w:val="000000" w:themeColor="text1"/>
          <w:u w:val="single"/>
        </w:rPr>
        <w:t>Quando o credor for a UNIÃO - FAZENDA NACIONAL</w:t>
      </w:r>
      <w:r w:rsidRPr="00251B25">
        <w:rPr>
          <w:rStyle w:val="Forte"/>
          <w:rFonts w:ascii="Aptos Narrow" w:hAnsi="Aptos Narrow"/>
          <w:color w:val="000000" w:themeColor="text1"/>
        </w:rPr>
        <w:t>:</w:t>
      </w:r>
      <w:r w:rsidRPr="00251B25">
        <w:rPr>
          <w:rFonts w:ascii="Aptos Narrow" w:hAnsi="Aptos Narrow"/>
          <w:color w:val="000000" w:themeColor="text1"/>
        </w:rPr>
        <w:t> </w:t>
      </w:r>
    </w:p>
    <w:p w14:paraId="29A2BC60"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Quando o credor for a União - Fazenda Nacional, é facultada a venda parcelada do bem penhorado, condicionado à observância integral das disposições e condições constantes na Portaria PGFN nº 1.026/2024, ressaltando que não impede a aplicação do art.895 do CPC, quais sejam:</w:t>
      </w:r>
    </w:p>
    <w:p w14:paraId="6321687E"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a)</w:t>
      </w:r>
      <w:r w:rsidRPr="00251B25">
        <w:rPr>
          <w:rFonts w:ascii="Aptos Narrow" w:hAnsi="Aptos Narrow"/>
          <w:color w:val="000000" w:themeColor="text1"/>
        </w:rPr>
        <w:t> o parcelamento do valor da arrematação será limitado ao montante da dívida ativa objeto da execução, devendo o arrematante efetuar o depósito à vista da diferença, no ato da arrematação, para levantamento pelo executado;</w:t>
      </w:r>
    </w:p>
    <w:p w14:paraId="13B29DC4"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lastRenderedPageBreak/>
        <w:t>b) </w:t>
      </w:r>
      <w:r w:rsidRPr="00251B25">
        <w:rPr>
          <w:rFonts w:ascii="Aptos Narrow" w:hAnsi="Aptos Narrow"/>
          <w:color w:val="000000" w:themeColor="text1"/>
        </w:rPr>
        <w:t>o interessado poderá apresentar por escrito proposta/lance, com oferta de pelo menos 25% (vinte e cinco por cento) à vista, no ato da arrematação, e o restante parcelado em até 60 (sessenta) parcelas mensais e sucessivas. De acordo com a Portaria PGFN nº 1.026, de 20/06/2024, em seu art.6, § 2º, o </w:t>
      </w:r>
      <w:r w:rsidRPr="00251B25">
        <w:rPr>
          <w:rFonts w:ascii="Aptos Narrow" w:hAnsi="Aptos Narrow"/>
          <w:color w:val="000000" w:themeColor="text1"/>
          <w:u w:val="single"/>
        </w:rPr>
        <w:t>valor mínimo da parcela</w:t>
      </w:r>
      <w:r w:rsidRPr="00251B25">
        <w:rPr>
          <w:rFonts w:ascii="Aptos Narrow" w:hAnsi="Aptos Narrow"/>
          <w:color w:val="000000" w:themeColor="text1"/>
        </w:rPr>
        <w:t xml:space="preserve"> será o mesmo que os previstos para o parcelamento de débitos administrados pela PGFN de que tratam os </w:t>
      </w:r>
      <w:proofErr w:type="spellStart"/>
      <w:r w:rsidRPr="00251B25">
        <w:rPr>
          <w:rFonts w:ascii="Aptos Narrow" w:hAnsi="Aptos Narrow"/>
          <w:color w:val="000000" w:themeColor="text1"/>
        </w:rPr>
        <w:t>arts</w:t>
      </w:r>
      <w:proofErr w:type="spellEnd"/>
      <w:r w:rsidRPr="00251B25">
        <w:rPr>
          <w:rFonts w:ascii="Aptos Narrow" w:hAnsi="Aptos Narrow"/>
          <w:color w:val="000000" w:themeColor="text1"/>
        </w:rPr>
        <w:t>. 10, 10-A, 11, 12, 13 e 14 a 14-F da Lei nº 10.522, de 19 de julho de 2002 (</w:t>
      </w:r>
      <w:proofErr w:type="spellStart"/>
      <w:r w:rsidRPr="00251B25">
        <w:rPr>
          <w:rFonts w:ascii="Aptos Narrow" w:hAnsi="Aptos Narrow"/>
          <w:color w:val="000000" w:themeColor="text1"/>
        </w:rPr>
        <w:t>art.Art</w:t>
      </w:r>
      <w:proofErr w:type="spellEnd"/>
      <w:r w:rsidRPr="00251B25">
        <w:rPr>
          <w:rFonts w:ascii="Aptos Narrow" w:hAnsi="Aptos Narrow"/>
          <w:color w:val="000000" w:themeColor="text1"/>
        </w:rPr>
        <w:t>. 6°, § 2°, Portaria PGFN nº 1.026, de 20 de junho de 2024), destacando o previsto no art.13, § 1º: "</w:t>
      </w:r>
      <w:r w:rsidRPr="00251B25">
        <w:rPr>
          <w:rStyle w:val="nfase"/>
          <w:rFonts w:ascii="Aptos Narrow" w:hAnsi="Aptos Narrow"/>
          <w:color w:val="000000" w:themeColor="text1"/>
        </w:rPr>
        <w:t>O valor mínimo de cada prestação será fixado em ato conjunto do Secretário da Receita Federal do Brasil e do Procurador-Geral da Fazenda Nacional.</w:t>
      </w:r>
      <w:r w:rsidRPr="00251B25">
        <w:rPr>
          <w:rFonts w:ascii="Aptos Narrow" w:hAnsi="Aptos Narrow"/>
          <w:color w:val="000000" w:themeColor="text1"/>
        </w:rPr>
        <w:t>". Sendo assim, </w:t>
      </w:r>
      <w:r w:rsidRPr="00251B25">
        <w:rPr>
          <w:rFonts w:ascii="Aptos Narrow" w:hAnsi="Aptos Narrow"/>
          <w:color w:val="000000" w:themeColor="text1"/>
          <w:u w:val="single"/>
        </w:rPr>
        <w:t>apresentada proposta de parcelamento será efetiva intimação prévia da União - Fazenda Nacional para verificação de concordância da proposta apresentada</w:t>
      </w:r>
      <w:r w:rsidRPr="00251B25">
        <w:rPr>
          <w:rFonts w:ascii="Aptos Narrow" w:hAnsi="Aptos Narrow"/>
          <w:color w:val="000000" w:themeColor="text1"/>
        </w:rPr>
        <w:t>. </w:t>
      </w:r>
    </w:p>
    <w:p w14:paraId="465B2292"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c)</w:t>
      </w:r>
      <w:r w:rsidRPr="00251B25">
        <w:rPr>
          <w:rFonts w:ascii="Aptos Narrow" w:hAnsi="Aptos Narrow"/>
          <w:color w:val="000000" w:themeColor="text1"/>
        </w:rPr>
        <w:t> a proposta para aquisição em prestações mensais deverá ser juntada aos autos, indicando o prazo, bem como registrado que o valor de cada parcela será acrescido de juros equivalentes à taxa referencial do Sistema Especial de Liquidação e de Custódia - SELIC, acumulada mensalmente, calculados a partir do mês subsequente ao da alienação judicial até o mês anterior ao do pagamento, acrescido de 1% (um por cento) relativamente ao mês em que o pagamento estiver sendo efetuado;</w:t>
      </w:r>
    </w:p>
    <w:p w14:paraId="314A27FC"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d) </w:t>
      </w:r>
      <w:r w:rsidRPr="00251B25">
        <w:rPr>
          <w:rFonts w:ascii="Aptos Narrow" w:hAnsi="Aptos Narrow"/>
          <w:color w:val="000000" w:themeColor="text1"/>
        </w:rPr>
        <w:t>no caso de proposta de parcelamento para aquisição de bem imóvel, a fim de viabilizar o registro da respectiva hipoteca, o arrematante deverá comprovar, no prazo de 30 (trinta) dias contados de sua aceitação, o pagamento integral do respectivo ITBI - Imposto de Transmissão de Bens Imóveis, sob pena de nulidade de arrematação e perda da caução;</w:t>
      </w:r>
    </w:p>
    <w:p w14:paraId="04ECCC70"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e) </w:t>
      </w:r>
      <w:r w:rsidRPr="00251B25">
        <w:rPr>
          <w:rFonts w:ascii="Aptos Narrow" w:hAnsi="Aptos Narrow"/>
          <w:color w:val="000000" w:themeColor="text1"/>
        </w:rPr>
        <w:t>Em caso de rescisão do parcelamento, a dívida do adquirente/arrematante voltará a ser exigível em sua totalidade, assim como a garantia existente será exequível, assegurados o contraditório e a ampla defesa;</w:t>
      </w:r>
    </w:p>
    <w:p w14:paraId="0B6B88A8"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f) </w:t>
      </w:r>
      <w:r w:rsidRPr="00251B25">
        <w:rPr>
          <w:rFonts w:ascii="Aptos Narrow" w:hAnsi="Aptos Narrow"/>
          <w:color w:val="000000" w:themeColor="text1"/>
          <w:u w:val="single"/>
        </w:rPr>
        <w:t>Até a expedição da carta de arrematação</w:t>
      </w:r>
      <w:r w:rsidRPr="00251B25">
        <w:rPr>
          <w:rFonts w:ascii="Aptos Narrow" w:hAnsi="Aptos Narrow"/>
          <w:color w:val="000000" w:themeColor="text1"/>
        </w:rPr>
        <w:t> o arrematante deverá continuar depositando, mensalmente, as parcelas que vierem a se vencer, na Caixa Econômica Federal, em conta judicial sob o código de operação 635, mediante Documento de Depósitos Judiciais e Extrajudiciais - DJE, preenchido com o nome e CPF ou CNPJ do adquirente/arrematante, o número do processo judicial e o Código de Receita n° 4396;</w:t>
      </w:r>
    </w:p>
    <w:p w14:paraId="37664FB3"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g)</w:t>
      </w:r>
      <w:r w:rsidRPr="00251B25">
        <w:rPr>
          <w:rFonts w:ascii="Aptos Narrow" w:hAnsi="Aptos Narrow"/>
          <w:color w:val="000000" w:themeColor="text1"/>
        </w:rPr>
        <w:t> </w:t>
      </w:r>
      <w:r w:rsidRPr="00251B25">
        <w:rPr>
          <w:rFonts w:ascii="Aptos Narrow" w:hAnsi="Aptos Narrow"/>
          <w:color w:val="000000" w:themeColor="text1"/>
          <w:u w:val="single"/>
        </w:rPr>
        <w:t>Após a emissão da carta de arrematação</w:t>
      </w:r>
      <w:r w:rsidRPr="00251B25">
        <w:rPr>
          <w:rFonts w:ascii="Aptos Narrow" w:hAnsi="Aptos Narrow"/>
          <w:color w:val="000000" w:themeColor="text1"/>
        </w:rPr>
        <w:t>, o arrematante deverá recolher as parcelas mensais por meio de Documento de Arrecadação de Receitas Federais (DARF),  emitido pelo Sistema de Parcelamentos e outras Negociações - SISPAR da PGFN, disponível no REGULARIZE;</w:t>
      </w:r>
    </w:p>
    <w:p w14:paraId="6B0C687B"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h)</w:t>
      </w:r>
      <w:r w:rsidRPr="00251B25">
        <w:rPr>
          <w:rFonts w:ascii="Aptos Narrow" w:hAnsi="Aptos Narrow"/>
          <w:color w:val="000000" w:themeColor="text1"/>
        </w:rPr>
        <w:t> Expedida a Carta de Arrematação para pagamento parcelado de </w:t>
      </w:r>
      <w:r w:rsidRPr="00251B25">
        <w:rPr>
          <w:rFonts w:ascii="Aptos Narrow" w:hAnsi="Aptos Narrow"/>
          <w:color w:val="000000" w:themeColor="text1"/>
          <w:u w:val="single"/>
        </w:rPr>
        <w:t>bens imóveis</w:t>
      </w:r>
      <w:r w:rsidRPr="00251B25">
        <w:rPr>
          <w:rFonts w:ascii="Aptos Narrow" w:hAnsi="Aptos Narrow"/>
          <w:color w:val="000000" w:themeColor="text1"/>
        </w:rPr>
        <w:t>, o Arrematante, no prazo de 30(trinta) dias levará ao respectivo Cartório de Registro de Imóveis e providenciará em tal prazo todas as medidas necessárias para averbação da hipoteca em favor da União Federal, inclusive, arcar com as despesas pertinentes;</w:t>
      </w:r>
    </w:p>
    <w:p w14:paraId="56112A72"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i)</w:t>
      </w:r>
      <w:r w:rsidRPr="00251B25">
        <w:rPr>
          <w:rFonts w:ascii="Aptos Narrow" w:hAnsi="Aptos Narrow"/>
          <w:color w:val="000000" w:themeColor="text1"/>
        </w:rPr>
        <w:t> A assinatura do termo de alienação importa no deferimento do parcelamento. Desta forma, o arrematante/adquirente deverá solicitar a formalização do parcelamento por meio de requerimento no REGULARIZE, no sítio da PGFN na Internet, no endereço regularize.pgfn.gov.br. O requerimento de formalização do parcelamento deverá ser realizado dentro do prazo de 10 (dez) dias contados da assinatura judicial do termo de alienação. Devendo constar no requerimento a avaliação oficial do bem alienado, auto de alienação judicial, comprovante de pagamento da comissão do leiloeiro/corretor, comprovante de depósito judicial da entrada, carta de alienação, da carta de arrematação ou da ordem de entrega, quando for expedida;</w:t>
      </w:r>
    </w:p>
    <w:p w14:paraId="6B9649AD"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j)</w:t>
      </w:r>
      <w:r w:rsidRPr="00251B25">
        <w:rPr>
          <w:rFonts w:ascii="Aptos Narrow" w:hAnsi="Aptos Narrow"/>
          <w:color w:val="000000" w:themeColor="text1"/>
        </w:rPr>
        <w:t> ocorrendo a rescisão do parcelamento, o saldo devedor acrescido de multa de mora no valor de 50% (cinquenta por cento) será inscrito em dívida ativa da União, nos termos do art. 98, § 6°, da Lei nº 8.212/91. Na cobrança judicial será, preferencialmente, indicado à penhora o bem ofertado em garantia no momento da formalização do parcelamento.</w:t>
      </w:r>
    </w:p>
    <w:p w14:paraId="7F95721F"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w:t>
      </w:r>
    </w:p>
    <w:p w14:paraId="23480E44"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II) </w:t>
      </w:r>
      <w:r w:rsidRPr="00251B25">
        <w:rPr>
          <w:rStyle w:val="Forte"/>
          <w:rFonts w:ascii="Aptos Narrow" w:hAnsi="Aptos Narrow"/>
          <w:color w:val="000000" w:themeColor="text1"/>
          <w:u w:val="single"/>
        </w:rPr>
        <w:t>Nos demais casos, como, por exemplo, os Conselhos Federais e as Autarquias</w:t>
      </w:r>
      <w:r w:rsidRPr="00251B25">
        <w:rPr>
          <w:rStyle w:val="Forte"/>
          <w:rFonts w:ascii="Aptos Narrow" w:hAnsi="Aptos Narrow"/>
          <w:color w:val="000000" w:themeColor="text1"/>
        </w:rPr>
        <w:t>:</w:t>
      </w:r>
    </w:p>
    <w:p w14:paraId="1E581C0D"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lastRenderedPageBreak/>
        <w:t>Nos demais casos, a arrematação parcelada reger-se-á pelo artigo 895 do Código de Processo Civil.</w:t>
      </w:r>
    </w:p>
    <w:p w14:paraId="3538CDEE"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"Art. 895. O interessado em adquirir o bem penhorado em prestações poderá apresentar, por escrito:</w:t>
      </w:r>
    </w:p>
    <w:p w14:paraId="5F40E792"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I - </w:t>
      </w:r>
      <w:proofErr w:type="gramStart"/>
      <w:r w:rsidRPr="00251B25">
        <w:rPr>
          <w:rFonts w:ascii="Aptos Narrow" w:hAnsi="Aptos Narrow"/>
          <w:i/>
          <w:iCs/>
          <w:color w:val="000000" w:themeColor="text1"/>
        </w:rPr>
        <w:t>até</w:t>
      </w:r>
      <w:proofErr w:type="gramEnd"/>
      <w:r w:rsidRPr="00251B25">
        <w:rPr>
          <w:rFonts w:ascii="Aptos Narrow" w:hAnsi="Aptos Narrow"/>
          <w:i/>
          <w:iCs/>
          <w:color w:val="000000" w:themeColor="text1"/>
        </w:rPr>
        <w:t xml:space="preserve"> o início do primeiro leilão, proposta de aquisição do bem por valor não inferior ao da avaliação;</w:t>
      </w:r>
    </w:p>
    <w:p w14:paraId="5800AA26"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II - </w:t>
      </w:r>
      <w:proofErr w:type="gramStart"/>
      <w:r w:rsidRPr="00251B25">
        <w:rPr>
          <w:rFonts w:ascii="Aptos Narrow" w:hAnsi="Aptos Narrow"/>
          <w:i/>
          <w:iCs/>
          <w:color w:val="000000" w:themeColor="text1"/>
        </w:rPr>
        <w:t>até</w:t>
      </w:r>
      <w:proofErr w:type="gramEnd"/>
      <w:r w:rsidRPr="00251B25">
        <w:rPr>
          <w:rFonts w:ascii="Aptos Narrow" w:hAnsi="Aptos Narrow"/>
          <w:i/>
          <w:iCs/>
          <w:color w:val="000000" w:themeColor="text1"/>
        </w:rPr>
        <w:t xml:space="preserve"> o início do segundo leilão, proposta de aquisição do bem por valor que não seja considerado vil.</w:t>
      </w:r>
    </w:p>
    <w:p w14:paraId="2C8C530A"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Style w:val="Forte"/>
          <w:rFonts w:ascii="Aptos Narrow" w:hAnsi="Aptos Narrow"/>
          <w:i/>
          <w:iCs/>
          <w:color w:val="000000" w:themeColor="text1"/>
        </w:rPr>
        <w:t>§ 1º A proposta conterá, em qualquer hipótese, </w:t>
      </w:r>
      <w:r w:rsidRPr="00251B25">
        <w:rPr>
          <w:rStyle w:val="Forte"/>
          <w:rFonts w:ascii="Aptos Narrow" w:hAnsi="Aptos Narrow"/>
          <w:i/>
          <w:iCs/>
          <w:color w:val="000000" w:themeColor="text1"/>
          <w:u w:val="single"/>
        </w:rPr>
        <w:t>oferta de pagamento de pelo menos vinte e cinco por cento do valor do lance à vista</w:t>
      </w:r>
      <w:r w:rsidRPr="00251B25">
        <w:rPr>
          <w:rStyle w:val="Forte"/>
          <w:rFonts w:ascii="Aptos Narrow" w:hAnsi="Aptos Narrow"/>
          <w:i/>
          <w:iCs/>
          <w:color w:val="000000" w:themeColor="text1"/>
        </w:rPr>
        <w:t> e o </w:t>
      </w:r>
      <w:r w:rsidRPr="00251B25">
        <w:rPr>
          <w:rStyle w:val="Forte"/>
          <w:rFonts w:ascii="Aptos Narrow" w:hAnsi="Aptos Narrow"/>
          <w:i/>
          <w:iCs/>
          <w:color w:val="000000" w:themeColor="text1"/>
          <w:u w:val="single"/>
        </w:rPr>
        <w:t>restante parcelado em até 30 (trinta) meses</w:t>
      </w:r>
      <w:r w:rsidRPr="00251B25">
        <w:rPr>
          <w:rStyle w:val="Forte"/>
          <w:rFonts w:ascii="Aptos Narrow" w:hAnsi="Aptos Narrow"/>
          <w:i/>
          <w:iCs/>
          <w:color w:val="000000" w:themeColor="text1"/>
        </w:rPr>
        <w:t>, garantido por caução idônea, quando se tratar de móveis, e por hipoteca do próprio bem, quando se tratar de imóveis.</w:t>
      </w:r>
    </w:p>
    <w:p w14:paraId="1E5A7B4E"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2º As propostas para aquisição em prestações indicarão o prazo, a modalidade, o indexador de correção monetária e as condições de pagamento do saldo.</w:t>
      </w:r>
    </w:p>
    <w:p w14:paraId="10391C8E"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3º (VETADO).</w:t>
      </w:r>
    </w:p>
    <w:p w14:paraId="7A09366B"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Style w:val="Forte"/>
          <w:rFonts w:ascii="Aptos Narrow" w:hAnsi="Aptos Narrow"/>
          <w:i/>
          <w:iCs/>
          <w:color w:val="000000" w:themeColor="text1"/>
          <w:u w:val="single"/>
        </w:rPr>
        <w:t>§ 4º No caso de atraso no pagamento de qualquer das prestações, incidirá multa de dez por cento sobre a soma da parcela inadimplida com as parcelas vincendas.</w:t>
      </w:r>
    </w:p>
    <w:p w14:paraId="4E79A7F9"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Style w:val="Forte"/>
          <w:rFonts w:ascii="Aptos Narrow" w:hAnsi="Aptos Narrow"/>
          <w:i/>
          <w:iCs/>
          <w:color w:val="000000" w:themeColor="text1"/>
          <w:u w:val="single"/>
        </w:rPr>
        <w:t>§ 5º O inadimplemento autoriza o exequente a pedir a resolução da arrematação ou promover, em face do arrematante, a execução do valor devido, devendo ambos os pedidos ser formulados nos autos da execução em que se deu a arrematação.</w:t>
      </w:r>
    </w:p>
    <w:p w14:paraId="2C2DD419"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6º A apresentação da proposta prevista neste artigo não suspende o leilão.</w:t>
      </w:r>
    </w:p>
    <w:p w14:paraId="752E9859"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7º A proposta de pagamento do lance à vista sempre prevalecerá sobre as propostas de pagamento parcelado.</w:t>
      </w:r>
    </w:p>
    <w:p w14:paraId="1797834C"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8º Havendo mais de uma proposta de pagamento parcelado:</w:t>
      </w:r>
    </w:p>
    <w:p w14:paraId="2A94C2EB"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I - </w:t>
      </w:r>
      <w:proofErr w:type="gramStart"/>
      <w:r w:rsidRPr="00251B25">
        <w:rPr>
          <w:rFonts w:ascii="Aptos Narrow" w:hAnsi="Aptos Narrow"/>
          <w:i/>
          <w:iCs/>
          <w:color w:val="000000" w:themeColor="text1"/>
        </w:rPr>
        <w:t>em</w:t>
      </w:r>
      <w:proofErr w:type="gramEnd"/>
      <w:r w:rsidRPr="00251B25">
        <w:rPr>
          <w:rFonts w:ascii="Aptos Narrow" w:hAnsi="Aptos Narrow"/>
          <w:i/>
          <w:iCs/>
          <w:color w:val="000000" w:themeColor="text1"/>
        </w:rPr>
        <w:t xml:space="preserve"> diferentes condições, o juiz decidirá pela mais vantajosa, assim compreendida, sempre, a de maior valor;</w:t>
      </w:r>
    </w:p>
    <w:p w14:paraId="28066FB7"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xml:space="preserve">II - </w:t>
      </w:r>
      <w:proofErr w:type="gramStart"/>
      <w:r w:rsidRPr="00251B25">
        <w:rPr>
          <w:rFonts w:ascii="Aptos Narrow" w:hAnsi="Aptos Narrow"/>
          <w:i/>
          <w:iCs/>
          <w:color w:val="000000" w:themeColor="text1"/>
        </w:rPr>
        <w:t>em</w:t>
      </w:r>
      <w:proofErr w:type="gramEnd"/>
      <w:r w:rsidRPr="00251B25">
        <w:rPr>
          <w:rFonts w:ascii="Aptos Narrow" w:hAnsi="Aptos Narrow"/>
          <w:i/>
          <w:iCs/>
          <w:color w:val="000000" w:themeColor="text1"/>
        </w:rPr>
        <w:t xml:space="preserve"> iguais condições, o juiz decidirá pela formulada em primeiro lugar.</w:t>
      </w:r>
    </w:p>
    <w:p w14:paraId="19F877C1" w14:textId="77777777" w:rsidR="00251B25" w:rsidRPr="00251B25" w:rsidRDefault="00251B25" w:rsidP="00251B25">
      <w:pPr>
        <w:pStyle w:val="citacao"/>
        <w:spacing w:before="0" w:beforeAutospacing="0" w:after="0" w:afterAutospacing="0"/>
        <w:ind w:left="1411"/>
        <w:jc w:val="both"/>
        <w:rPr>
          <w:rFonts w:ascii="Aptos Narrow" w:hAnsi="Aptos Narrow"/>
          <w:i/>
          <w:iCs/>
          <w:color w:val="000000" w:themeColor="text1"/>
        </w:rPr>
      </w:pPr>
      <w:r w:rsidRPr="00251B25">
        <w:rPr>
          <w:rFonts w:ascii="Aptos Narrow" w:hAnsi="Aptos Narrow"/>
          <w:i/>
          <w:iCs/>
          <w:color w:val="000000" w:themeColor="text1"/>
        </w:rPr>
        <w:t>§ 9º No caso de arrematação a prazo, os pagamentos feitos pelo arrematante pertencerão ao exequente até o limite de seu crédito, e os subsequentes, ao executado."</w:t>
      </w:r>
    </w:p>
    <w:p w14:paraId="6C16EA66"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Outrossim, saliento que, também no caso de parcelamento do valor de arrematação pelo </w:t>
      </w:r>
      <w:r w:rsidRPr="00251B25">
        <w:rPr>
          <w:rFonts w:ascii="Aptos Narrow" w:hAnsi="Aptos Narrow"/>
          <w:color w:val="000000" w:themeColor="text1"/>
          <w:u w:val="single"/>
        </w:rPr>
        <w:t>art. 895 do Código de Processo Civil,</w:t>
      </w:r>
      <w:r w:rsidRPr="00251B25">
        <w:rPr>
          <w:rFonts w:ascii="Aptos Narrow" w:hAnsi="Aptos Narrow"/>
          <w:color w:val="000000" w:themeColor="text1"/>
        </w:rPr>
        <w:t> o </w:t>
      </w:r>
      <w:r w:rsidRPr="00251B25">
        <w:rPr>
          <w:rFonts w:ascii="Aptos Narrow" w:hAnsi="Aptos Narrow"/>
          <w:color w:val="000000" w:themeColor="text1"/>
          <w:u w:val="single"/>
        </w:rPr>
        <w:t>parcelamento</w:t>
      </w:r>
      <w:r w:rsidRPr="00251B25">
        <w:rPr>
          <w:rFonts w:ascii="Aptos Narrow" w:hAnsi="Aptos Narrow"/>
          <w:color w:val="000000" w:themeColor="text1"/>
        </w:rPr>
        <w:t> do valor da arrematação </w:t>
      </w:r>
      <w:r w:rsidRPr="00251B25">
        <w:rPr>
          <w:rFonts w:ascii="Aptos Narrow" w:hAnsi="Aptos Narrow"/>
          <w:color w:val="000000" w:themeColor="text1"/>
          <w:u w:val="single"/>
        </w:rPr>
        <w:t>será limitado ao montante do débito</w:t>
      </w:r>
      <w:r w:rsidRPr="00251B25">
        <w:rPr>
          <w:rFonts w:ascii="Aptos Narrow" w:hAnsi="Aptos Narrow"/>
          <w:color w:val="000000" w:themeColor="text1"/>
        </w:rPr>
        <w:t> objeto da execução, e o valor excedente, nos casos de arrematação por valor maior que o do débito exequendo, será depositado à vista pelo arrematante, no ato da arrematação, em conta judicial à disposição deste Juízo, vinculada ao presente processo.</w:t>
      </w:r>
    </w:p>
    <w:p w14:paraId="462B293D"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nfase"/>
          <w:rFonts w:ascii="Aptos Narrow" w:hAnsi="Aptos Narrow"/>
          <w:color w:val="000000" w:themeColor="text1"/>
          <w:u w:val="single"/>
        </w:rPr>
        <w:t>Observação</w:t>
      </w:r>
      <w:r w:rsidRPr="00251B25">
        <w:rPr>
          <w:rStyle w:val="nfase"/>
          <w:rFonts w:ascii="Aptos Narrow" w:hAnsi="Aptos Narrow"/>
          <w:color w:val="000000" w:themeColor="text1"/>
        </w:rPr>
        <w:t>: Ao arrematante caberá o encargo de depositário do bem, caso seja deferido o pagamento parcelado da arrematação, ficando o mesmo ciente de que, enquanto não forem pagas todas as parcelas referentes ao valor de arrematação, não poderá abrir mão do encargo de depositário do bem e nem transferir a propriedade do bem para outrem.</w:t>
      </w:r>
    </w:p>
    <w:p w14:paraId="00D9EF71"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w:t>
      </w:r>
    </w:p>
    <w:p w14:paraId="43C37334"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RESERVA DE MEAÇÃO:</w:t>
      </w:r>
    </w:p>
    <w:p w14:paraId="3C2771B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Style w:val="Forte"/>
          <w:rFonts w:ascii="Aptos Narrow" w:hAnsi="Aptos Narrow"/>
          <w:color w:val="000000" w:themeColor="text1"/>
        </w:rPr>
        <w:t>Relativamente aos imóveis em que houver necessidade de resguardar a cota correspondente à meação ou copropriedade, somente será passível de parcelamento o valor que exceder a respectiva cota.</w:t>
      </w:r>
    </w:p>
    <w:p w14:paraId="5042B7B9"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w:t>
      </w:r>
    </w:p>
    <w:p w14:paraId="2A8F152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VENDA DIRETA:</w:t>
      </w:r>
    </w:p>
    <w:p w14:paraId="4E2BC7BF"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Restando negativo o leilão, fica desde já autorizada a venda direta, observando-se as regras gerais e específicas já fixadas, inclusive os preços mínimos, e mais o seguinte:</w:t>
      </w:r>
    </w:p>
    <w:p w14:paraId="009ABBEA"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a) o prazo para o leiloeiro promover a venda direta será de 60 (sessenta) dias;</w:t>
      </w:r>
    </w:p>
    <w:p w14:paraId="4B27A519"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lastRenderedPageBreak/>
        <w:t>b) a venda direta de imóveis poderá ser realizada de forma parcelada, desde que respeitadas as regras específicas antes fixadas para tanto.</w:t>
      </w:r>
    </w:p>
    <w:p w14:paraId="4AF5868D"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251B25">
        <w:rPr>
          <w:rFonts w:ascii="Aptos Narrow" w:hAnsi="Aptos Narrow"/>
          <w:color w:val="000000" w:themeColor="text1"/>
        </w:rPr>
        <w:t>proc</w:t>
      </w:r>
      <w:proofErr w:type="spellEnd"/>
      <w:r w:rsidRPr="00251B25">
        <w:rPr>
          <w:rFonts w:ascii="Aptos Narrow" w:hAnsi="Aptos Narrow"/>
          <w:color w:val="000000" w:themeColor="text1"/>
        </w:rPr>
        <w:t xml:space="preserve"> como interessados, cientificando-os do presente despacho/edital de leilão, pelo prazo de 05 (cinco) dias.</w:t>
      </w:r>
    </w:p>
    <w:p w14:paraId="4837A5B1"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19DC424F"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xml:space="preserve">Intimem-se, inclusive o leiloeiro, </w:t>
      </w:r>
      <w:proofErr w:type="spellStart"/>
      <w:r w:rsidRPr="00251B25">
        <w:rPr>
          <w:rFonts w:ascii="Aptos Narrow" w:hAnsi="Aptos Narrow"/>
          <w:color w:val="000000" w:themeColor="text1"/>
        </w:rPr>
        <w:t>oportunizando-se-lhe</w:t>
      </w:r>
      <w:proofErr w:type="spellEnd"/>
      <w:r w:rsidRPr="00251B25">
        <w:rPr>
          <w:rFonts w:ascii="Aptos Narrow" w:hAnsi="Aptos Narrow"/>
          <w:color w:val="000000" w:themeColor="text1"/>
        </w:rPr>
        <w:t xml:space="preserve"> vista dos autos.</w:t>
      </w:r>
    </w:p>
    <w:p w14:paraId="31E87D5C" w14:textId="7777777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Cumpra-se.</w:t>
      </w:r>
    </w:p>
    <w:p w14:paraId="6549C3EE" w14:textId="0A1D54F7" w:rsidR="00251B25" w:rsidRPr="00251B25" w:rsidRDefault="00251B25" w:rsidP="00251B25">
      <w:pPr>
        <w:pStyle w:val="paragrafopadrao"/>
        <w:spacing w:before="0" w:beforeAutospacing="0" w:after="0" w:afterAutospacing="0"/>
        <w:ind w:right="29" w:firstLine="1411"/>
        <w:jc w:val="both"/>
        <w:rPr>
          <w:rFonts w:ascii="Aptos Narrow" w:hAnsi="Aptos Narrow"/>
          <w:color w:val="000000" w:themeColor="text1"/>
        </w:rPr>
      </w:pPr>
      <w:r w:rsidRPr="00251B25">
        <w:rPr>
          <w:rFonts w:ascii="Aptos Narrow" w:hAnsi="Aptos Narrow"/>
          <w:color w:val="000000" w:themeColor="text1"/>
        </w:rPr>
        <w:t> </w:t>
      </w:r>
      <w:r w:rsidR="00000000">
        <w:rPr>
          <w:rFonts w:ascii="Aptos Narrow" w:hAnsi="Aptos Narrow"/>
          <w:color w:val="000000" w:themeColor="text1"/>
        </w:rPr>
        <w:pict w14:anchorId="5BA433D4">
          <v:rect id="_x0000_i1029" style="width:0;height:1.5pt" o:hralign="center" o:hrstd="t" o:hr="t" fillcolor="#a0a0a0" stroked="f"/>
        </w:pict>
      </w:r>
    </w:p>
    <w:p w14:paraId="59EE760C" w14:textId="77777777" w:rsidR="00251B25" w:rsidRPr="00251B25" w:rsidRDefault="00251B25" w:rsidP="00251B25">
      <w:pPr>
        <w:pStyle w:val="tarjaassinatura"/>
        <w:spacing w:before="0" w:beforeAutospacing="0" w:after="0" w:afterAutospacing="0"/>
        <w:jc w:val="both"/>
        <w:rPr>
          <w:rFonts w:ascii="Aptos Narrow" w:hAnsi="Aptos Narrow"/>
          <w:color w:val="000000" w:themeColor="text1"/>
        </w:rPr>
      </w:pPr>
      <w:r w:rsidRPr="00251B25">
        <w:rPr>
          <w:rFonts w:ascii="Aptos Narrow" w:hAnsi="Aptos Narrow"/>
          <w:color w:val="000000" w:themeColor="text1"/>
        </w:rPr>
        <w:t>Documento eletrônico assinado por </w:t>
      </w:r>
      <w:r w:rsidRPr="00251B25">
        <w:rPr>
          <w:rFonts w:ascii="Aptos Narrow" w:hAnsi="Aptos Narrow"/>
          <w:b/>
          <w:bCs/>
          <w:color w:val="000000" w:themeColor="text1"/>
        </w:rPr>
        <w:t>ALEXANDRE PEREIRA DUTRA, Juiz Federal</w:t>
      </w:r>
      <w:r w:rsidRPr="00251B25">
        <w:rPr>
          <w:rFonts w:ascii="Aptos Narrow" w:hAnsi="Aptos Narrow"/>
          <w:color w:val="000000" w:themeColor="text1"/>
        </w:rPr>
        <w:t>, na forma do artigo 1º, inciso III, da Lei 11.419, de 19 de dezembro de 2006 e Resolução TRF 4ª Região nº 17, de 26 de março de 2010. A conferência da </w:t>
      </w:r>
      <w:r w:rsidRPr="00251B25">
        <w:rPr>
          <w:rFonts w:ascii="Aptos Narrow" w:hAnsi="Aptos Narrow"/>
          <w:b/>
          <w:bCs/>
          <w:color w:val="000000" w:themeColor="text1"/>
        </w:rPr>
        <w:t>autenticidade do documento</w:t>
      </w:r>
      <w:r w:rsidRPr="00251B25">
        <w:rPr>
          <w:rFonts w:ascii="Aptos Narrow" w:hAnsi="Aptos Narrow"/>
          <w:color w:val="000000" w:themeColor="text1"/>
        </w:rPr>
        <w:t> está disponível no endereço eletrônico https://verificar.trf4.jus.br, mediante o preenchimento do código verificador </w:t>
      </w:r>
      <w:r w:rsidRPr="00251B25">
        <w:rPr>
          <w:rFonts w:ascii="Aptos Narrow" w:hAnsi="Aptos Narrow"/>
          <w:b/>
          <w:bCs/>
          <w:color w:val="000000" w:themeColor="text1"/>
        </w:rPr>
        <w:t>710023489354v16</w:t>
      </w:r>
      <w:r w:rsidRPr="00251B25">
        <w:rPr>
          <w:rFonts w:ascii="Aptos Narrow" w:hAnsi="Aptos Narrow"/>
          <w:color w:val="000000" w:themeColor="text1"/>
        </w:rPr>
        <w:t> e do código CRC </w:t>
      </w:r>
      <w:r w:rsidRPr="00251B25">
        <w:rPr>
          <w:rFonts w:ascii="Aptos Narrow" w:hAnsi="Aptos Narrow"/>
          <w:b/>
          <w:bCs/>
          <w:color w:val="000000" w:themeColor="text1"/>
        </w:rPr>
        <w:t>90ff7232</w:t>
      </w:r>
      <w:r w:rsidRPr="00251B25">
        <w:rPr>
          <w:rFonts w:ascii="Aptos Narrow" w:hAnsi="Aptos Narrow"/>
          <w:color w:val="000000" w:themeColor="text1"/>
        </w:rPr>
        <w:t>.</w:t>
      </w:r>
      <w:r w:rsidRPr="00251B25">
        <w:rPr>
          <w:rFonts w:ascii="Aptos Narrow" w:hAnsi="Aptos Narrow"/>
          <w:color w:val="000000" w:themeColor="text1"/>
        </w:rPr>
        <w:br/>
      </w:r>
      <w:r w:rsidRPr="00251B25">
        <w:rPr>
          <w:rFonts w:ascii="Aptos Narrow" w:hAnsi="Aptos Narrow"/>
          <w:color w:val="000000" w:themeColor="text1"/>
        </w:rPr>
        <w:br/>
        <w:t>Informações adicionais da assinatura:</w:t>
      </w:r>
      <w:r w:rsidRPr="00251B25">
        <w:rPr>
          <w:rFonts w:ascii="Aptos Narrow" w:hAnsi="Aptos Narrow"/>
          <w:color w:val="000000" w:themeColor="text1"/>
        </w:rPr>
        <w:br/>
        <w:t>Signatário (a): ALEXANDRE PEREIRA DUTRA</w:t>
      </w:r>
      <w:r w:rsidRPr="00251B25">
        <w:rPr>
          <w:rFonts w:ascii="Aptos Narrow" w:hAnsi="Aptos Narrow"/>
          <w:color w:val="000000" w:themeColor="text1"/>
        </w:rPr>
        <w:br/>
        <w:t>Data e Hora: 14/10/2025, às 16:59:13</w:t>
      </w:r>
    </w:p>
    <w:p w14:paraId="2C339C7A" w14:textId="77777777" w:rsidR="00251B25" w:rsidRPr="00251B25" w:rsidRDefault="00000000" w:rsidP="00251B25">
      <w:pPr>
        <w:rPr>
          <w:rFonts w:ascii="Aptos Narrow" w:hAnsi="Aptos Narrow"/>
          <w:color w:val="000000" w:themeColor="text1"/>
          <w:sz w:val="24"/>
          <w:szCs w:val="24"/>
        </w:rPr>
      </w:pPr>
      <w:r>
        <w:rPr>
          <w:rFonts w:ascii="Aptos Narrow" w:hAnsi="Aptos Narrow"/>
          <w:color w:val="000000" w:themeColor="text1"/>
          <w:sz w:val="24"/>
          <w:szCs w:val="24"/>
        </w:rPr>
        <w:pict w14:anchorId="45654061">
          <v:rect id="_x0000_i1030" style="width:0;height:1.5pt" o:hralign="center" o:hrstd="t" o:hr="t" fillcolor="#a0a0a0" stroked="f"/>
        </w:pict>
      </w:r>
    </w:p>
    <w:p w14:paraId="5306C04C" w14:textId="77777777" w:rsidR="00251B25" w:rsidRPr="00251B25" w:rsidRDefault="00251B25" w:rsidP="00251B25">
      <w:pPr>
        <w:rPr>
          <w:rFonts w:ascii="Aptos Narrow" w:hAnsi="Aptos Narrow"/>
          <w:b/>
          <w:bCs/>
          <w:color w:val="000000" w:themeColor="text1"/>
          <w:sz w:val="24"/>
          <w:szCs w:val="24"/>
        </w:rPr>
      </w:pPr>
      <w:r w:rsidRPr="00251B25">
        <w:rPr>
          <w:rFonts w:ascii="Aptos Narrow" w:hAnsi="Aptos Narrow"/>
          <w:b/>
          <w:bCs/>
          <w:color w:val="000000" w:themeColor="text1"/>
          <w:sz w:val="24"/>
          <w:szCs w:val="24"/>
        </w:rPr>
        <w:t>5005998-45.2011.4.04.7107</w:t>
      </w:r>
    </w:p>
    <w:p w14:paraId="77F71512" w14:textId="77777777" w:rsidR="00DF36A1" w:rsidRPr="00251B25" w:rsidRDefault="00DF36A1" w:rsidP="00251B25">
      <w:pPr>
        <w:rPr>
          <w:rFonts w:ascii="Aptos Narrow" w:hAnsi="Aptos Narrow"/>
          <w:color w:val="000000" w:themeColor="text1"/>
          <w:sz w:val="24"/>
          <w:szCs w:val="24"/>
        </w:rPr>
      </w:pPr>
    </w:p>
    <w:p w14:paraId="0A6A961E" w14:textId="77777777" w:rsidR="00DF36A1" w:rsidRDefault="00DF36A1" w:rsidP="00CF4A9E"/>
    <w:p w14:paraId="459BCB67" w14:textId="77777777" w:rsidR="00DF36A1" w:rsidRDefault="00DF36A1" w:rsidP="00CF4A9E"/>
    <w:p w14:paraId="469012BA" w14:textId="77777777" w:rsidR="00DF36A1" w:rsidRDefault="00DF36A1" w:rsidP="00CF4A9E"/>
    <w:p w14:paraId="39A2E3D7" w14:textId="77777777" w:rsidR="00DF36A1" w:rsidRDefault="00DF36A1" w:rsidP="00CF4A9E"/>
    <w:p w14:paraId="083E785C" w14:textId="77777777" w:rsidR="00DF36A1" w:rsidRDefault="00DF36A1" w:rsidP="00CF4A9E"/>
    <w:p w14:paraId="03251E5C" w14:textId="77777777" w:rsidR="00DF36A1" w:rsidRDefault="00DF36A1" w:rsidP="00CF4A9E"/>
    <w:p w14:paraId="21675B6A" w14:textId="77777777" w:rsidR="00DF36A1" w:rsidRDefault="00DF36A1" w:rsidP="00CF4A9E"/>
    <w:p w14:paraId="23EABC79" w14:textId="77777777" w:rsidR="00DF36A1" w:rsidRDefault="00DF36A1" w:rsidP="00CF4A9E"/>
    <w:p w14:paraId="51BFBAAE" w14:textId="77777777" w:rsidR="00DF36A1" w:rsidRDefault="00DF36A1" w:rsidP="00CF4A9E"/>
    <w:p w14:paraId="4083EFAC" w14:textId="77777777" w:rsidR="00DF36A1" w:rsidRDefault="00DF36A1" w:rsidP="00CF4A9E"/>
    <w:p w14:paraId="1321D1E1" w14:textId="77777777" w:rsidR="00DF36A1" w:rsidRDefault="00DF36A1" w:rsidP="00CF4A9E"/>
    <w:p w14:paraId="4D996607" w14:textId="77777777" w:rsidR="00DF36A1" w:rsidRDefault="00DF36A1" w:rsidP="00CF4A9E"/>
    <w:p w14:paraId="47616165" w14:textId="77777777" w:rsidR="00DF36A1" w:rsidRDefault="00DF36A1" w:rsidP="00CF4A9E"/>
    <w:p w14:paraId="696CF798" w14:textId="77777777" w:rsidR="00DF36A1" w:rsidRDefault="00DF36A1" w:rsidP="00CF4A9E"/>
    <w:p w14:paraId="47E2C2AA" w14:textId="77777777" w:rsidR="00DF36A1" w:rsidRDefault="00DF36A1" w:rsidP="00CF4A9E"/>
    <w:p w14:paraId="43245B8B" w14:textId="77777777" w:rsidR="00DF36A1" w:rsidRDefault="00DF36A1" w:rsidP="00CF4A9E"/>
    <w:p w14:paraId="6AB3549A" w14:textId="77777777" w:rsidR="00DF36A1" w:rsidRDefault="00DF36A1" w:rsidP="00CF4A9E"/>
    <w:p w14:paraId="25ACACE2" w14:textId="77777777" w:rsidR="00DF36A1" w:rsidRDefault="00DF36A1" w:rsidP="00CF4A9E"/>
    <w:p w14:paraId="484536E3" w14:textId="77777777" w:rsidR="00DF36A1" w:rsidRDefault="00DF36A1" w:rsidP="00CF4A9E"/>
    <w:p w14:paraId="0F93A1AB" w14:textId="77777777" w:rsidR="00DF36A1" w:rsidRDefault="00DF36A1" w:rsidP="00CF4A9E"/>
    <w:p w14:paraId="35EF9771" w14:textId="77777777" w:rsidR="00DF36A1" w:rsidRDefault="00DF36A1" w:rsidP="00CF4A9E"/>
    <w:p w14:paraId="41A01DA9" w14:textId="77777777" w:rsidR="00DF36A1" w:rsidRDefault="00DF36A1" w:rsidP="00CF4A9E"/>
    <w:p w14:paraId="01CD6CF5" w14:textId="77777777" w:rsidR="00DF36A1" w:rsidRDefault="00DF36A1" w:rsidP="00CF4A9E"/>
    <w:p w14:paraId="764AEB95" w14:textId="77777777" w:rsidR="00DF36A1" w:rsidRDefault="00DF36A1" w:rsidP="00CF4A9E"/>
    <w:p w14:paraId="39F23EA0" w14:textId="77777777" w:rsidR="00DF36A1" w:rsidRDefault="00DF36A1" w:rsidP="00CF4A9E"/>
    <w:p w14:paraId="06815A0E" w14:textId="77777777" w:rsidR="00DF36A1" w:rsidRDefault="00DF36A1" w:rsidP="00CF4A9E"/>
    <w:p w14:paraId="62B80CE3" w14:textId="77777777" w:rsidR="00DF36A1" w:rsidRDefault="00DF36A1" w:rsidP="00CF4A9E"/>
    <w:p w14:paraId="4BB202FE" w14:textId="77777777" w:rsidR="00DF36A1" w:rsidRDefault="00DF36A1" w:rsidP="00CF4A9E"/>
    <w:p w14:paraId="651F0BF8" w14:textId="77777777" w:rsidR="00DF36A1" w:rsidRDefault="00DF36A1" w:rsidP="00CF4A9E"/>
    <w:p w14:paraId="732344C1" w14:textId="77777777" w:rsidR="00DF36A1" w:rsidRDefault="00DF36A1" w:rsidP="00CF4A9E"/>
    <w:p w14:paraId="5C79E99B" w14:textId="77777777" w:rsidR="00DF36A1" w:rsidRDefault="00DF36A1" w:rsidP="00CF4A9E"/>
    <w:p w14:paraId="48C1048B" w14:textId="77777777" w:rsidR="00CF4A9E" w:rsidRDefault="00CF4A9E" w:rsidP="00CF4A9E"/>
    <w:p w14:paraId="13AC97C5" w14:textId="77777777" w:rsidR="00CF4A9E" w:rsidRDefault="00CF4A9E" w:rsidP="00CF4A9E"/>
    <w:p w14:paraId="4DCF87F5" w14:textId="298408CE"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4</w:t>
      </w:r>
    </w:p>
    <w:p w14:paraId="43772B93" w14:textId="77777777" w:rsidR="00CF4A9E" w:rsidRDefault="00CF4A9E" w:rsidP="00CF4A9E"/>
    <w:p w14:paraId="3858F20B" w14:textId="77777777" w:rsidR="001F4B29" w:rsidRPr="001F4B29" w:rsidRDefault="001F4B29" w:rsidP="001F4B29">
      <w:pPr>
        <w:spacing w:line="264" w:lineRule="auto"/>
        <w:jc w:val="center"/>
        <w:rPr>
          <w:rFonts w:ascii="Aptos Narrow" w:hAnsi="Aptos Narrow"/>
          <w:b/>
          <w:bCs/>
          <w:color w:val="000000" w:themeColor="text1"/>
          <w:sz w:val="24"/>
          <w:szCs w:val="24"/>
        </w:rPr>
      </w:pPr>
      <w:r w:rsidRPr="001F4B29">
        <w:rPr>
          <w:rFonts w:ascii="Aptos Narrow" w:hAnsi="Aptos Narrow"/>
          <w:b/>
          <w:bCs/>
          <w:color w:val="000000" w:themeColor="text1"/>
          <w:sz w:val="24"/>
          <w:szCs w:val="24"/>
        </w:rPr>
        <w:t>Poder Judiciário</w:t>
      </w:r>
    </w:p>
    <w:p w14:paraId="474A645D" w14:textId="77777777" w:rsidR="001F4B29" w:rsidRPr="001F4B29" w:rsidRDefault="001F4B29" w:rsidP="001F4B29">
      <w:pPr>
        <w:spacing w:line="264" w:lineRule="auto"/>
        <w:jc w:val="center"/>
        <w:rPr>
          <w:rFonts w:ascii="Aptos Narrow" w:hAnsi="Aptos Narrow"/>
          <w:b/>
          <w:bCs/>
          <w:caps/>
          <w:color w:val="000000" w:themeColor="text1"/>
          <w:sz w:val="24"/>
          <w:szCs w:val="24"/>
        </w:rPr>
      </w:pPr>
      <w:r w:rsidRPr="001F4B29">
        <w:rPr>
          <w:rFonts w:ascii="Aptos Narrow" w:hAnsi="Aptos Narrow"/>
          <w:b/>
          <w:bCs/>
          <w:caps/>
          <w:color w:val="000000" w:themeColor="text1"/>
          <w:sz w:val="24"/>
          <w:szCs w:val="24"/>
        </w:rPr>
        <w:t>JUSTIÇA FEDERAL</w:t>
      </w:r>
    </w:p>
    <w:p w14:paraId="0BF931DC" w14:textId="77777777" w:rsidR="001F4B29" w:rsidRPr="001F4B29" w:rsidRDefault="001F4B29" w:rsidP="001F4B29">
      <w:pPr>
        <w:spacing w:line="264" w:lineRule="auto"/>
        <w:jc w:val="center"/>
        <w:rPr>
          <w:rFonts w:ascii="Aptos Narrow" w:hAnsi="Aptos Narrow"/>
          <w:b/>
          <w:bCs/>
          <w:color w:val="000000" w:themeColor="text1"/>
          <w:sz w:val="24"/>
          <w:szCs w:val="24"/>
        </w:rPr>
      </w:pPr>
      <w:r w:rsidRPr="001F4B29">
        <w:rPr>
          <w:rFonts w:ascii="Aptos Narrow" w:hAnsi="Aptos Narrow"/>
          <w:b/>
          <w:bCs/>
          <w:color w:val="000000" w:themeColor="text1"/>
          <w:sz w:val="24"/>
          <w:szCs w:val="24"/>
        </w:rPr>
        <w:t>Seção Judiciária do Rio Grande do Sul</w:t>
      </w:r>
    </w:p>
    <w:p w14:paraId="71FA71E0" w14:textId="77777777" w:rsidR="001F4B29" w:rsidRPr="001F4B29" w:rsidRDefault="001F4B29" w:rsidP="001F4B29">
      <w:pPr>
        <w:spacing w:line="264" w:lineRule="auto"/>
        <w:jc w:val="center"/>
        <w:rPr>
          <w:rFonts w:ascii="Aptos Narrow" w:hAnsi="Aptos Narrow"/>
          <w:b/>
          <w:bCs/>
          <w:color w:val="000000" w:themeColor="text1"/>
          <w:sz w:val="24"/>
          <w:szCs w:val="24"/>
        </w:rPr>
      </w:pPr>
      <w:r w:rsidRPr="001F4B29">
        <w:rPr>
          <w:rFonts w:ascii="Aptos Narrow" w:hAnsi="Aptos Narrow"/>
          <w:b/>
          <w:bCs/>
          <w:color w:val="000000" w:themeColor="text1"/>
          <w:sz w:val="24"/>
          <w:szCs w:val="24"/>
        </w:rPr>
        <w:t>4ª Vara Federal de Caxias do Sul</w:t>
      </w:r>
    </w:p>
    <w:p w14:paraId="2FEF9DFB" w14:textId="77777777" w:rsidR="001F4B29" w:rsidRPr="001F4B29" w:rsidRDefault="001F4B29" w:rsidP="001F4B29">
      <w:pPr>
        <w:pStyle w:val="endereco"/>
        <w:spacing w:before="0" w:beforeAutospacing="0" w:after="0" w:afterAutospacing="0" w:line="264" w:lineRule="auto"/>
        <w:jc w:val="center"/>
        <w:textAlignment w:val="top"/>
        <w:rPr>
          <w:rFonts w:ascii="Aptos Narrow" w:hAnsi="Aptos Narrow"/>
          <w:color w:val="000000" w:themeColor="text1"/>
        </w:rPr>
      </w:pPr>
      <w:r w:rsidRPr="001F4B29">
        <w:rPr>
          <w:rFonts w:ascii="Aptos Narrow" w:hAnsi="Aptos Narrow"/>
          <w:color w:val="000000" w:themeColor="text1"/>
        </w:rPr>
        <w:t>Rua Dr. Montaury, 241, 3º andar - ala norte - Bairro: Madureira - CEP: 95020-190 - Fone: (54) 3290-3247 - WhatsApp: (54) 3290-3245 - Email: rscax04@jfrs.jus.br</w:t>
      </w:r>
    </w:p>
    <w:p w14:paraId="168C668D" w14:textId="77777777" w:rsidR="001F4B29" w:rsidRPr="001F4B29" w:rsidRDefault="001F4B29" w:rsidP="001F4B29">
      <w:pPr>
        <w:pStyle w:val="identificacaoprocesso"/>
        <w:spacing w:before="0" w:beforeAutospacing="0" w:after="0" w:afterAutospacing="0" w:line="264" w:lineRule="auto"/>
        <w:rPr>
          <w:rFonts w:ascii="Aptos Narrow" w:hAnsi="Aptos Narrow"/>
          <w:b/>
          <w:bCs/>
          <w:caps/>
          <w:color w:val="000000" w:themeColor="text1"/>
        </w:rPr>
      </w:pPr>
      <w:r w:rsidRPr="001F4B29">
        <w:rPr>
          <w:rFonts w:ascii="Aptos Narrow" w:hAnsi="Aptos Narrow"/>
          <w:b/>
          <w:bCs/>
          <w:caps/>
          <w:color w:val="000000" w:themeColor="text1"/>
        </w:rPr>
        <w:t>EXECUÇÃO FISCAL Nº 5001009-25.2014.4.04.7128/RS</w:t>
      </w:r>
    </w:p>
    <w:p w14:paraId="2346E3D3" w14:textId="77777777" w:rsidR="001F4B29" w:rsidRPr="001F4B29" w:rsidRDefault="001F4B29" w:rsidP="001F4B29">
      <w:pPr>
        <w:pStyle w:val="parte"/>
        <w:spacing w:before="0" w:beforeAutospacing="0" w:after="0" w:afterAutospacing="0" w:line="264" w:lineRule="auto"/>
        <w:rPr>
          <w:rFonts w:ascii="Aptos Narrow" w:hAnsi="Aptos Narrow"/>
          <w:color w:val="000000" w:themeColor="text1"/>
        </w:rPr>
      </w:pPr>
      <w:r w:rsidRPr="001F4B29">
        <w:rPr>
          <w:rStyle w:val="tipoparte"/>
          <w:rFonts w:ascii="Aptos Narrow" w:hAnsi="Aptos Narrow"/>
          <w:b/>
          <w:bCs/>
          <w:caps/>
          <w:color w:val="000000" w:themeColor="text1"/>
        </w:rPr>
        <w:t>EXEQUENTE</w:t>
      </w:r>
      <w:r w:rsidRPr="001F4B29">
        <w:rPr>
          <w:rFonts w:ascii="Aptos Narrow" w:hAnsi="Aptos Narrow"/>
          <w:color w:val="000000" w:themeColor="text1"/>
        </w:rPr>
        <w:t>: </w:t>
      </w:r>
      <w:r w:rsidRPr="001F4B29">
        <w:rPr>
          <w:rStyle w:val="nomeparte"/>
          <w:rFonts w:ascii="Aptos Narrow" w:eastAsiaTheme="majorEastAsia" w:hAnsi="Aptos Narrow"/>
          <w:caps/>
          <w:color w:val="000000" w:themeColor="text1"/>
        </w:rPr>
        <w:t>UNIÃO - FAZENDA NACIONAL</w:t>
      </w:r>
    </w:p>
    <w:p w14:paraId="719EDCC2" w14:textId="77777777" w:rsidR="001F4B29" w:rsidRPr="001F4B29" w:rsidRDefault="001F4B29" w:rsidP="001F4B29">
      <w:pPr>
        <w:pStyle w:val="parte"/>
        <w:spacing w:before="0" w:beforeAutospacing="0" w:after="0" w:afterAutospacing="0" w:line="264" w:lineRule="auto"/>
        <w:rPr>
          <w:rFonts w:ascii="Aptos Narrow" w:hAnsi="Aptos Narrow"/>
          <w:color w:val="000000" w:themeColor="text1"/>
        </w:rPr>
      </w:pPr>
      <w:r w:rsidRPr="001F4B29">
        <w:rPr>
          <w:rStyle w:val="tipoparte"/>
          <w:rFonts w:ascii="Aptos Narrow" w:hAnsi="Aptos Narrow"/>
          <w:b/>
          <w:bCs/>
          <w:caps/>
          <w:color w:val="000000" w:themeColor="text1"/>
        </w:rPr>
        <w:t>EXECUTADO</w:t>
      </w:r>
      <w:r w:rsidRPr="001F4B29">
        <w:rPr>
          <w:rFonts w:ascii="Aptos Narrow" w:hAnsi="Aptos Narrow"/>
          <w:color w:val="000000" w:themeColor="text1"/>
        </w:rPr>
        <w:t>: </w:t>
      </w:r>
      <w:r w:rsidRPr="001F4B29">
        <w:rPr>
          <w:rStyle w:val="nomeparte"/>
          <w:rFonts w:ascii="Aptos Narrow" w:eastAsiaTheme="majorEastAsia" w:hAnsi="Aptos Narrow"/>
          <w:caps/>
          <w:color w:val="000000" w:themeColor="text1"/>
        </w:rPr>
        <w:t>BSF EMPREENDIMENTOS IMOBILIARIOS LTDA</w:t>
      </w:r>
    </w:p>
    <w:p w14:paraId="7687E6C6" w14:textId="77777777" w:rsidR="001F4B29" w:rsidRPr="001F4B29" w:rsidRDefault="001F4B29" w:rsidP="001F4B29">
      <w:pPr>
        <w:pStyle w:val="representante"/>
        <w:spacing w:before="0" w:beforeAutospacing="0" w:after="0" w:afterAutospacing="0" w:line="264" w:lineRule="auto"/>
        <w:rPr>
          <w:rFonts w:ascii="Aptos Narrow" w:hAnsi="Aptos Narrow"/>
          <w:color w:val="000000" w:themeColor="text1"/>
        </w:rPr>
      </w:pPr>
      <w:r w:rsidRPr="001F4B29">
        <w:rPr>
          <w:rStyle w:val="tipoparterepresentante"/>
          <w:rFonts w:ascii="Aptos Narrow" w:hAnsi="Aptos Narrow"/>
          <w:b/>
          <w:bCs/>
          <w:caps/>
          <w:color w:val="000000" w:themeColor="text1"/>
        </w:rPr>
        <w:t>ADVOGADO(A)</w:t>
      </w:r>
      <w:r w:rsidRPr="001F4B29">
        <w:rPr>
          <w:rFonts w:ascii="Aptos Narrow" w:hAnsi="Aptos Narrow"/>
          <w:color w:val="000000" w:themeColor="text1"/>
        </w:rPr>
        <w:t>: </w:t>
      </w:r>
      <w:r w:rsidRPr="001F4B29">
        <w:rPr>
          <w:rStyle w:val="nomeparterepresentante"/>
          <w:rFonts w:ascii="Aptos Narrow" w:hAnsi="Aptos Narrow"/>
          <w:caps/>
          <w:color w:val="000000" w:themeColor="text1"/>
        </w:rPr>
        <w:t>ROSSANO PIRES DE MORAES (OAB RS047311)</w:t>
      </w:r>
    </w:p>
    <w:p w14:paraId="56AD3423" w14:textId="77777777" w:rsidR="001F4B29" w:rsidRPr="001F4B29" w:rsidRDefault="001F4B29" w:rsidP="001F4B29">
      <w:pPr>
        <w:pStyle w:val="NormalWeb"/>
        <w:spacing w:before="0" w:beforeAutospacing="0" w:after="0" w:afterAutospacing="0" w:line="264" w:lineRule="auto"/>
        <w:rPr>
          <w:rFonts w:ascii="Aptos Narrow" w:hAnsi="Aptos Narrow"/>
          <w:color w:val="000000" w:themeColor="text1"/>
        </w:rPr>
      </w:pPr>
      <w:r w:rsidRPr="001F4B29">
        <w:rPr>
          <w:rStyle w:val="legendaapensosart28lef"/>
          <w:rFonts w:ascii="Aptos Narrow" w:hAnsi="Aptos Narrow"/>
          <w:b/>
          <w:bCs/>
          <w:caps/>
          <w:color w:val="000000" w:themeColor="text1"/>
        </w:rPr>
        <w:t>Apenso(s) Art.28 LEF</w:t>
      </w:r>
      <w:r w:rsidRPr="001F4B29">
        <w:rPr>
          <w:rFonts w:ascii="Aptos Narrow" w:hAnsi="Aptos Narrow"/>
          <w:color w:val="000000" w:themeColor="text1"/>
        </w:rPr>
        <w:t>: </w:t>
      </w:r>
      <w:r w:rsidRPr="001F4B29">
        <w:rPr>
          <w:rStyle w:val="apensosart28lef"/>
          <w:rFonts w:ascii="Aptos Narrow" w:hAnsi="Aptos Narrow"/>
          <w:caps/>
          <w:color w:val="000000" w:themeColor="text1"/>
        </w:rPr>
        <w:t>5000809-08.2020.4.04.7128</w:t>
      </w:r>
    </w:p>
    <w:p w14:paraId="4DB60672" w14:textId="77777777" w:rsidR="001F4B29" w:rsidRPr="001F4B29" w:rsidRDefault="001F4B29" w:rsidP="001F4B29">
      <w:pPr>
        <w:pStyle w:val="titulo"/>
        <w:spacing w:before="0" w:beforeAutospacing="0" w:after="0" w:afterAutospacing="0" w:line="264" w:lineRule="auto"/>
        <w:jc w:val="center"/>
        <w:rPr>
          <w:rFonts w:ascii="Aptos Narrow" w:hAnsi="Aptos Narrow"/>
          <w:b/>
          <w:bCs/>
          <w:caps/>
          <w:color w:val="000000" w:themeColor="text1"/>
        </w:rPr>
      </w:pPr>
      <w:r w:rsidRPr="001F4B29">
        <w:rPr>
          <w:rFonts w:ascii="Aptos Narrow" w:hAnsi="Aptos Narrow"/>
          <w:b/>
          <w:bCs/>
          <w:caps/>
          <w:color w:val="000000" w:themeColor="text1"/>
        </w:rPr>
        <w:t>EDITAL Nº 710023533503</w:t>
      </w:r>
    </w:p>
    <w:p w14:paraId="5B22142F"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Style w:val="Forte"/>
          <w:rFonts w:ascii="Aptos Narrow" w:hAnsi="Aptos Narrow"/>
          <w:color w:val="000000" w:themeColor="text1"/>
        </w:rPr>
        <w:t>DESPACHO/DECISÃO - EDITAL</w:t>
      </w:r>
    </w:p>
    <w:p w14:paraId="456D47EF"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Trata-se de execução fiscal apta à realização de leilão do bem penhorado, conforme diligências realizadas pela secretaria desta Vara.</w:t>
      </w:r>
    </w:p>
    <w:p w14:paraId="0C6D752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 </w:t>
      </w:r>
    </w:p>
    <w:p w14:paraId="5E33AD55"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Dessa forma, com base no art. 730 da Lei 13.105/2015, determino a realização de leilão público para alienação do bem penhorado e avaliado (</w:t>
      </w:r>
      <w:hyperlink r:id="rId19" w:tgtFrame="_blank" w:history="1">
        <w:r w:rsidRPr="001F4B29">
          <w:rPr>
            <w:rStyle w:val="Hyperlink"/>
            <w:rFonts w:ascii="Aptos Narrow" w:hAnsi="Aptos Narrow"/>
            <w:b/>
            <w:bCs/>
            <w:color w:val="000000" w:themeColor="text1"/>
          </w:rPr>
          <w:t>evento 265, AUTOPENHORADEPOSIT3</w:t>
        </w:r>
      </w:hyperlink>
      <w:r w:rsidRPr="001F4B29">
        <w:rPr>
          <w:rFonts w:ascii="Aptos Narrow" w:hAnsi="Aptos Narrow"/>
          <w:color w:val="000000" w:themeColor="text1"/>
        </w:rPr>
        <w:t>), assim descrito:</w:t>
      </w:r>
    </w:p>
    <w:p w14:paraId="7F8D8C1D"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 xml:space="preserve">01) Um terreno urbano, com um prédio de alvenaria, constituído dos lotes nº 15 e 16 da quadra C-3, no lugar denominado Jardim dos Pampas, à rua Liberato Salzano Vieira da Cunha, nesta cidade, com a área de 870m², no quarteirão formado pelas ruas Liberato </w:t>
      </w:r>
      <w:proofErr w:type="spellStart"/>
      <w:r w:rsidRPr="001F4B29">
        <w:rPr>
          <w:rFonts w:ascii="Aptos Narrow" w:hAnsi="Aptos Narrow"/>
          <w:i/>
          <w:iCs/>
          <w:color w:val="000000" w:themeColor="text1"/>
        </w:rPr>
        <w:t>Zalzano</w:t>
      </w:r>
      <w:proofErr w:type="spellEnd"/>
      <w:r w:rsidRPr="001F4B29">
        <w:rPr>
          <w:rFonts w:ascii="Aptos Narrow" w:hAnsi="Aptos Narrow"/>
          <w:i/>
          <w:iCs/>
          <w:color w:val="000000" w:themeColor="text1"/>
        </w:rPr>
        <w:t xml:space="preserve"> Vieira de Cunha, Progresso, </w:t>
      </w:r>
      <w:proofErr w:type="spellStart"/>
      <w:r w:rsidRPr="001F4B29">
        <w:rPr>
          <w:rFonts w:ascii="Aptos Narrow" w:hAnsi="Aptos Narrow"/>
          <w:i/>
          <w:iCs/>
          <w:color w:val="000000" w:themeColor="text1"/>
        </w:rPr>
        <w:t>Cel.Virgilio</w:t>
      </w:r>
      <w:proofErr w:type="spellEnd"/>
      <w:r w:rsidRPr="001F4B29">
        <w:rPr>
          <w:rFonts w:ascii="Aptos Narrow" w:hAnsi="Aptos Narrow"/>
          <w:i/>
          <w:iCs/>
          <w:color w:val="000000" w:themeColor="text1"/>
        </w:rPr>
        <w:t xml:space="preserve"> Rodrigues, e estrada federal BR-116, medindo 30m de frente por 29m de frente a fundos; confrontando: à frente com a já referida rua Liberato Salzano Vieira da Cunha (antiga rua sem nome); de um lado com terreno de Sinval Bartolomeu Rodrigues (esquerdo); de outro (direito) com terreno do proprietário; e aos fundos com terrenos de Antonio </w:t>
      </w:r>
      <w:proofErr w:type="spellStart"/>
      <w:r w:rsidRPr="001F4B29">
        <w:rPr>
          <w:rFonts w:ascii="Aptos Narrow" w:hAnsi="Aptos Narrow"/>
          <w:i/>
          <w:iCs/>
          <w:color w:val="000000" w:themeColor="text1"/>
        </w:rPr>
        <w:t>Demori</w:t>
      </w:r>
      <w:proofErr w:type="spellEnd"/>
      <w:r w:rsidRPr="001F4B29">
        <w:rPr>
          <w:rFonts w:ascii="Aptos Narrow" w:hAnsi="Aptos Narrow"/>
          <w:i/>
          <w:iCs/>
          <w:color w:val="000000" w:themeColor="text1"/>
        </w:rPr>
        <w:t xml:space="preserve"> e </w:t>
      </w:r>
      <w:proofErr w:type="spellStart"/>
      <w:r w:rsidRPr="001F4B29">
        <w:rPr>
          <w:rFonts w:ascii="Aptos Narrow" w:hAnsi="Aptos Narrow"/>
          <w:i/>
          <w:iCs/>
          <w:color w:val="000000" w:themeColor="text1"/>
        </w:rPr>
        <w:t>Jaco</w:t>
      </w:r>
      <w:proofErr w:type="spellEnd"/>
      <w:r w:rsidRPr="001F4B29">
        <w:rPr>
          <w:rFonts w:ascii="Aptos Narrow" w:hAnsi="Aptos Narrow"/>
          <w:i/>
          <w:iCs/>
          <w:color w:val="000000" w:themeColor="text1"/>
        </w:rPr>
        <w:t xml:space="preserve"> Lazares.</w:t>
      </w:r>
    </w:p>
    <w:p w14:paraId="74452680"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Observações:</w:t>
      </w:r>
    </w:p>
    <w:p w14:paraId="1BE2E0FB"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Av.2: Carta de habite-se passada pela Prefeitura Municipal, no imóvel constante da presente matrícula anexo ao pavilhão já existente, assenta-se um pavilhão para fins industriais em alvenaria, com área construída de 197,40m², à rua Liberato Salzano Vieira da Cunha, nº 94.</w:t>
      </w:r>
    </w:p>
    <w:p w14:paraId="69DDC6FC"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Ônus vigentes:</w:t>
      </w:r>
    </w:p>
    <w:p w14:paraId="7C27AE86"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a) R.1: Hipoteca em favor do Banco do Brasil S.A;</w:t>
      </w:r>
    </w:p>
    <w:p w14:paraId="195F49FC"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b) R.4: Penhora nos autos do processo nº 9902, digitalizado sob nº 5000486-19.2003.8.21.0038, em favor do INSS, em trâmite na 3ª Vara Cível (Especializada em Fazenda Pública) da Comarca de Vacaria/RS;</w:t>
      </w:r>
    </w:p>
    <w:p w14:paraId="77A61366"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c) Av.5 e R.6: Nota de devolução e Penhora nos autos do processo nº 038/1.04.0002037-2, digitalizado sob nº 5000151-63.2004.8.21.0038, em favor do INSS, em trâmite na 3ª Vara Cível (Especializada em Fazenda Pública) da Comarca de Vacaria/RS;</w:t>
      </w:r>
    </w:p>
    <w:p w14:paraId="39431B81"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lastRenderedPageBreak/>
        <w:t>d) Av.7: Penhora nos autos do processo nº 038/1.09.0005520-5, digitalizado sob nº 5000247-05.2009.8.21.0038, em favor de Município de Vacaria, em trâmite na 3ª Vara Cível (Especializada em Fazenda Pública) da Comarca de Vacaria/RS;</w:t>
      </w:r>
    </w:p>
    <w:p w14:paraId="5E82E99F"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e) Av.9: Penhora nos autos do processo nº 5000096-15.2004.8.21.0038, em favor de União - Fazenda Nacional, em trâmite na 3ª Vara Cível (Especializada em Fazenda Pública) da Comarca de Vacaria/RS;</w:t>
      </w:r>
    </w:p>
    <w:p w14:paraId="5F4956B8"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f) Av.10: Penhora nos autos do processo nº 5002926-26.2019.8.21.0038, em favor do Município de Vacaria, em trâmite na 3ª Vara Cível (Especializada em Fazenda Pública) da Comarca de Vacaria/RS.</w:t>
      </w:r>
    </w:p>
    <w:p w14:paraId="1B90C882"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 </w:t>
      </w:r>
    </w:p>
    <w:p w14:paraId="1C68D9C7"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Tudo conforme </w:t>
      </w:r>
      <w:r w:rsidRPr="001F4B29">
        <w:rPr>
          <w:rStyle w:val="Forte"/>
          <w:rFonts w:ascii="Aptos Narrow" w:hAnsi="Aptos Narrow"/>
          <w:i/>
          <w:iCs/>
          <w:color w:val="000000" w:themeColor="text1"/>
        </w:rPr>
        <w:t>matrícula nº 7.991</w:t>
      </w:r>
      <w:r w:rsidRPr="001F4B29">
        <w:rPr>
          <w:rFonts w:ascii="Aptos Narrow" w:hAnsi="Aptos Narrow"/>
          <w:i/>
          <w:iCs/>
          <w:color w:val="000000" w:themeColor="text1"/>
        </w:rPr>
        <w:t>, do Cartório de Registro de Imóveis de Vacaria/RS.</w:t>
      </w:r>
    </w:p>
    <w:p w14:paraId="7D7763C2"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Avaliação: R$ 1.500.000,00 (um milhão quinhentos mil reais).</w:t>
      </w:r>
    </w:p>
    <w:p w14:paraId="683AF9B8"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 </w:t>
      </w:r>
    </w:p>
    <w:p w14:paraId="398AE594" w14:textId="77777777" w:rsidR="001F4B29" w:rsidRPr="001F4B29" w:rsidRDefault="001F4B29" w:rsidP="001F4B29">
      <w:pPr>
        <w:pStyle w:val="citacao"/>
        <w:spacing w:before="0" w:beforeAutospacing="0" w:after="0" w:afterAutospacing="0" w:line="264" w:lineRule="auto"/>
        <w:ind w:left="1411"/>
        <w:jc w:val="both"/>
        <w:rPr>
          <w:rFonts w:ascii="Aptos Narrow" w:hAnsi="Aptos Narrow"/>
          <w:i/>
          <w:iCs/>
          <w:color w:val="000000" w:themeColor="text1"/>
        </w:rPr>
      </w:pPr>
      <w:r w:rsidRPr="001F4B29">
        <w:rPr>
          <w:rFonts w:ascii="Aptos Narrow" w:hAnsi="Aptos Narrow"/>
          <w:i/>
          <w:iCs/>
          <w:color w:val="000000" w:themeColor="text1"/>
        </w:rPr>
        <w:t>DEPOSITÁRIO:  Cleo Jacob Boff.</w:t>
      </w:r>
    </w:p>
    <w:p w14:paraId="20964186"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 </w:t>
      </w:r>
    </w:p>
    <w:p w14:paraId="3F5C7497"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DATA, HORA E LOCAL DE REALIZAÇÃO DO LEILÃO:</w:t>
      </w:r>
    </w:p>
    <w:p w14:paraId="58F1A690"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u w:val="single"/>
        </w:rPr>
        <w:t>O leilão ocorrerá exclusivamente por meio eletrônico (</w:t>
      </w:r>
      <w:hyperlink r:id="rId20" w:tgtFrame="_blank" w:history="1">
        <w:r w:rsidRPr="001F4B29">
          <w:rPr>
            <w:rStyle w:val="Hyperlink"/>
            <w:rFonts w:ascii="Aptos Narrow" w:hAnsi="Aptos Narrow"/>
            <w:b/>
            <w:bCs/>
            <w:color w:val="000000" w:themeColor="text1"/>
          </w:rPr>
          <w:t>www.lunellileiloes.com.br</w:t>
        </w:r>
      </w:hyperlink>
      <w:r w:rsidRPr="001F4B29">
        <w:rPr>
          <w:rFonts w:ascii="Aptos Narrow" w:hAnsi="Aptos Narrow"/>
          <w:color w:val="000000" w:themeColor="text1"/>
          <w:u w:val="single"/>
        </w:rPr>
        <w:t>)</w:t>
      </w:r>
      <w:r w:rsidRPr="001F4B29">
        <w:rPr>
          <w:rFonts w:ascii="Aptos Narrow" w:hAnsi="Aptos Narrow"/>
          <w:color w:val="000000" w:themeColor="text1"/>
        </w:rPr>
        <w:t>, nas seguintes datas:</w:t>
      </w:r>
    </w:p>
    <w:p w14:paraId="498FB6C2"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1ª) </w:t>
      </w:r>
      <w:r w:rsidRPr="001F4B29">
        <w:rPr>
          <w:rStyle w:val="Forte"/>
          <w:rFonts w:ascii="Aptos Narrow" w:hAnsi="Aptos Narrow"/>
          <w:color w:val="000000" w:themeColor="text1"/>
        </w:rPr>
        <w:t>12 de novembro de 2025, a partir das 14 horas</w:t>
      </w:r>
      <w:r w:rsidRPr="001F4B29">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2962FF27"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2ª) </w:t>
      </w:r>
      <w:r w:rsidRPr="001F4B29">
        <w:rPr>
          <w:rStyle w:val="Forte"/>
          <w:rFonts w:ascii="Aptos Narrow" w:hAnsi="Aptos Narrow"/>
          <w:color w:val="000000" w:themeColor="text1"/>
        </w:rPr>
        <w:t>26 de novembro de 2025, a partir das 14 horas</w:t>
      </w:r>
      <w:r w:rsidRPr="001F4B29">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55E34A5E"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0BA8D1C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Os interessados em participar deverão efetuar cadastramento no endereço eletrônico do leiloeiro, 48 horas antes da realização do leilão.</w:t>
      </w:r>
    </w:p>
    <w:p w14:paraId="668408F8"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DESIGNAÇÃO DO LEILOEIRO:</w:t>
      </w:r>
    </w:p>
    <w:p w14:paraId="7258F7D8"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Com base no art. 883 da Lei 13.105/2015, nomeio para o encargo o Leiloeiro </w:t>
      </w:r>
      <w:r w:rsidRPr="001F4B29">
        <w:rPr>
          <w:rStyle w:val="anonimizar"/>
          <w:rFonts w:ascii="Aptos Narrow" w:hAnsi="Aptos Narrow"/>
          <w:color w:val="000000" w:themeColor="text1"/>
        </w:rPr>
        <w:t>Leonir Adelino Lunelli</w:t>
      </w:r>
      <w:r w:rsidRPr="001F4B29">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5A290CEF"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leiloeiro restará compromissado quando da sua intimação deste despacho, servindo como ALVARÁ.</w:t>
      </w:r>
    </w:p>
    <w:p w14:paraId="73E20337"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DILIGÊNCIAS INICIAIS A SEREM REALIZADAS PELO LEILOEIRO:</w:t>
      </w:r>
    </w:p>
    <w:p w14:paraId="40A23F61"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Ao Leiloeiro caberá providenciar extrato dos eventuais débitos vencidos e/ou vincendos garantidos pelo bem e outros subsídios para fins de bem cumprir seu encargo.</w:t>
      </w:r>
    </w:p>
    <w:p w14:paraId="2B664362"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0D33C399"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lastRenderedPageBreak/>
        <w:t>Como parte do seu encargo, caberá ao leiloeiro proceder à devida divulgação do edital, para o sucesso do leilão.</w:t>
      </w:r>
    </w:p>
    <w:p w14:paraId="15E3728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REGRAS GERAIS DO LEILÃO:</w:t>
      </w:r>
    </w:p>
    <w:p w14:paraId="51ACF2B1"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72E747BD"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2DB81CE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No caso de penhora de bem ofertado por terceiro, deverá este ser intimado para remir o bem no prazo de 15 dias (art. 19, I, da Lei nº 6.830/80).</w:t>
      </w:r>
    </w:p>
    <w:p w14:paraId="0B391ACB"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28C5878F"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1F4B29">
        <w:rPr>
          <w:rFonts w:ascii="Aptos Narrow" w:hAnsi="Aptos Narrow"/>
          <w:color w:val="000000" w:themeColor="text1"/>
        </w:rPr>
        <w:t>etc</w:t>
      </w:r>
      <w:proofErr w:type="spellEnd"/>
      <w:r w:rsidRPr="001F4B29">
        <w:rPr>
          <w:rFonts w:ascii="Aptos Narrow" w:hAnsi="Aptos Narrow"/>
          <w:color w:val="000000" w:themeColor="text1"/>
        </w:rPr>
        <w:t>), cujo levantamento será providenciado por este Juízo.</w:t>
      </w:r>
    </w:p>
    <w:p w14:paraId="3CEE3A10"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u w:val="single"/>
        </w:rPr>
        <w:t>O leilão será exclusivamente eletrônico.</w:t>
      </w:r>
    </w:p>
    <w:p w14:paraId="1A364BBC"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30042F8F"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2BA146A2"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REGRAS ESPECÍFICAS DO LEILÃO DE IMÓVEIS:</w:t>
      </w:r>
    </w:p>
    <w:p w14:paraId="651F8BD7"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Style w:val="Forte"/>
          <w:rFonts w:ascii="Aptos Narrow" w:hAnsi="Aptos Narrow"/>
          <w:color w:val="000000" w:themeColor="text1"/>
        </w:rPr>
        <w:t>O lance mínimo no leilão dos imóveis, em qualquer das datas será de 70% (setenta por cento) da avaliação (art. 891 da Lei 13.105/2015).</w:t>
      </w:r>
    </w:p>
    <w:p w14:paraId="0644B2E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Arbitro a comissão do Leiloeiro em 6% (seis por cento) do valor do lance.</w:t>
      </w:r>
    </w:p>
    <w:p w14:paraId="148F8B01"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Será vencedor o maior lance.</w:t>
      </w:r>
    </w:p>
    <w:p w14:paraId="61D4655A"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arrematante deverá pagar custas de arrematação previstas na Tabela III da Lei 9.289/96, de 0,5% (meio por cento) sobre o valor do bem arrematado.</w:t>
      </w:r>
    </w:p>
    <w:p w14:paraId="2C410C2E"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Para a expedição da carta de arrematação, deverá o arrematante comprovar o pagamento do ITBI, bem como as respectivas custas.</w:t>
      </w:r>
    </w:p>
    <w:p w14:paraId="567D1C6C"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18B841AA"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REGRAS DO PARCELAMENTO DO LANCE QUANTO A IMÓVEIS:</w:t>
      </w:r>
    </w:p>
    <w:p w14:paraId="6FBBD5D8"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 xml:space="preserve">O parcelamento do lance obedecerá ao disposto no art. 895 do CPC, sendo facultado, ainda, por se tratar de execução fiscal promovida pela União, o parcelamento nos </w:t>
      </w:r>
      <w:r w:rsidRPr="001F4B29">
        <w:rPr>
          <w:rFonts w:ascii="Aptos Narrow" w:hAnsi="Aptos Narrow"/>
          <w:color w:val="000000" w:themeColor="text1"/>
        </w:rPr>
        <w:lastRenderedPageBreak/>
        <w:t>moldes previstos pela Portaria nº 1.026, de 20 de junho de 2024, da Procuradoria-Geral da Fazenda Nacional, observadas as vedações estabelecidas em seu art. 2º, parágrafo único.</w:t>
      </w:r>
    </w:p>
    <w:p w14:paraId="1407BD6D"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Style w:val="Forte"/>
          <w:rFonts w:ascii="Aptos Narrow" w:hAnsi="Aptos Narrow"/>
          <w:color w:val="000000" w:themeColor="text1"/>
        </w:rPr>
        <w:t>Tratando-se de bens imóveis, será admitido pagamento parcelado, caso o valor do lance seja superior a R$ 100.000,00 (cem mil reais),</w:t>
      </w:r>
      <w:r w:rsidRPr="001F4B29">
        <w:rPr>
          <w:rFonts w:ascii="Aptos Narrow" w:hAnsi="Aptos Narrow"/>
          <w:color w:val="000000" w:themeColor="text1"/>
        </w:rPr>
        <w:t> limitando-se tal parcelamento ao montante da dívida ativa objeto da execução (art. 4º, § 2º da Portaria da PGFN 1.026/2024).</w:t>
      </w:r>
    </w:p>
    <w:p w14:paraId="07FABF1D"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parcelamento</w:t>
      </w:r>
      <w:r w:rsidRPr="001F4B29">
        <w:rPr>
          <w:rStyle w:val="Forte"/>
          <w:rFonts w:ascii="Aptos Narrow" w:hAnsi="Aptos Narrow"/>
          <w:color w:val="000000" w:themeColor="text1"/>
        </w:rPr>
        <w:t> da arrematação de bem cujo valor supere a dívida por ele garantida só será deferido quando o arrematante efetuar o depósito à vista da diferença, no ato da arrematação,</w:t>
      </w:r>
      <w:r w:rsidRPr="001F4B29">
        <w:rPr>
          <w:rFonts w:ascii="Aptos Narrow" w:hAnsi="Aptos Narrow"/>
          <w:color w:val="000000" w:themeColor="text1"/>
        </w:rPr>
        <w:t> para levantamento pelo executado (parágrafo único, art. 2º, Portaria da PGFN 1.026/2024).</w:t>
      </w:r>
    </w:p>
    <w:p w14:paraId="39827E12"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parcelamento observará a quantidade máxima de 60 (sessenta) prestações, sendo a primeira, referente à entrada, no valor de 25% (vinte e cinco por cento) do valor total a ser parcelado (art. 2º, Portaria da PGFN 1.026/2024).</w:t>
      </w:r>
    </w:p>
    <w:p w14:paraId="5E2B5DC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parcelamento será considerado deferido no momento da homologação ou assinatura judicial do termo/auto de arrematação (art. 4º). A partir deste momento, o arrematante/adquirente deverá solicitar a formalização do parcelamento por meio de requerimento no REGULARIZE, no sítio da PGFN na Internet, no endereço </w:t>
      </w:r>
      <w:hyperlink r:id="rId21" w:history="1">
        <w:r w:rsidRPr="001F4B29">
          <w:rPr>
            <w:rStyle w:val="Hyperlink"/>
            <w:rFonts w:ascii="Aptos Narrow" w:hAnsi="Aptos Narrow"/>
            <w:b/>
            <w:bCs/>
            <w:color w:val="000000" w:themeColor="text1"/>
          </w:rPr>
          <w:t>regularize.pgfn.gov.br</w:t>
        </w:r>
      </w:hyperlink>
      <w:r w:rsidRPr="001F4B29">
        <w:rPr>
          <w:rFonts w:ascii="Aptos Narrow" w:hAnsi="Aptos Narrow"/>
          <w:color w:val="000000" w:themeColor="text1"/>
        </w:rPr>
        <w:t> (art. 5º), dentro do prazo de 10 (dez) dias contados da assinatura judicial do termo de alienação.</w:t>
      </w:r>
    </w:p>
    <w:p w14:paraId="40B91141"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O pagamento das prestações deverá observar o disposto no art. 7º da Portaria da PGFN 1.026/2024. A primeira prestação deverá ser paga no ato da arrematação, através de depósito na Caixa Econômica Federal, em conta judicial sob o código de operação 635, mediante Documento de Depósitos Judiciais e Extrajudiciais - DJE, preenchido com o nome e CPF ou CNPJ do adquirente/arrematante, o número do processo judicial e o Código de Receita n° 439. As demais prestações até a formalização do parcelamento deverão ser depositadas mensalmente na Caixa Econômica Federal, da mesma forma que a parcela de entrada. Após a formalização do parcelamento nos termos do art. 5° da Portaria, o pagamento das prestações deverá ser efetuado </w:t>
      </w:r>
      <w:r w:rsidRPr="001F4B29">
        <w:rPr>
          <w:rStyle w:val="Forte"/>
          <w:rFonts w:ascii="Aptos Narrow" w:hAnsi="Aptos Narrow"/>
          <w:color w:val="000000" w:themeColor="text1"/>
        </w:rPr>
        <w:t>exclusivamente</w:t>
      </w:r>
      <w:r w:rsidRPr="001F4B29">
        <w:rPr>
          <w:rFonts w:ascii="Aptos Narrow" w:hAnsi="Aptos Narrow"/>
          <w:color w:val="000000" w:themeColor="text1"/>
        </w:rPr>
        <w:t> mediante Documento de Arrecadação de Receitas Federais - DARF emitido pelo Sistema de Parcelamentos e outras Negociações - SISPAR da PGFN, disponível no REGULARIZE.</w:t>
      </w:r>
    </w:p>
    <w:p w14:paraId="16D7B76B"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Nos termos dos §§ 3º e 6º do artigo 98 da Lei 8.212/91 - a que se reporta a Portaria PGFN nº 1.026/2024 -, o débito do executado será quitado na proporção do valor da arrematação, ficando o controle do parcelamento a cargo do exequente. Se o arrematante não pagar, no vencimento, quaisquer das parcelas mensais, o saldo devedor vencerá antecipadamente e será acrescido em cinquenta por cento de seu valor a título de multa, podendo ser inscrito em dívida ativa e executado de forma autônoma pela Fazenda Nacional.</w:t>
      </w:r>
    </w:p>
    <w:p w14:paraId="6CA43E50"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 administração e o controle do parcelamento deverão ser realizados pela unidade da PGFN responsável pela execução fiscal.</w:t>
      </w:r>
    </w:p>
    <w:p w14:paraId="73F776F9"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Após expedida a carta de arrematação para pagamento parcelado, será a mesma levada pelo arrematante ao respectivo Cartório de Registro de Imóveis para averbação da hipoteca em favor da União (art. 8, §1º).</w:t>
      </w:r>
    </w:p>
    <w:p w14:paraId="779C2EA8"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 </w:t>
      </w:r>
    </w:p>
    <w:p w14:paraId="3DB6DB2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VENDA PARTICULAR:</w:t>
      </w:r>
    </w:p>
    <w:p w14:paraId="2B01D483"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004276AB"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a) o prazo para o leiloeiro promover a venda particular será de 60 (sessenta) dias;</w:t>
      </w:r>
    </w:p>
    <w:p w14:paraId="10CF1FC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lastRenderedPageBreak/>
        <w:t>b) a venda particular de imóveis poderá ser realizada de forma parcelada, desde que respeitadas as regras específicas antes fixadas para tanto.</w:t>
      </w:r>
    </w:p>
    <w:p w14:paraId="75026B08"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1F4B29">
        <w:rPr>
          <w:rFonts w:ascii="Aptos Narrow" w:hAnsi="Aptos Narrow"/>
          <w:color w:val="000000" w:themeColor="text1"/>
        </w:rPr>
        <w:t>proc</w:t>
      </w:r>
      <w:proofErr w:type="spellEnd"/>
      <w:r w:rsidRPr="001F4B29">
        <w:rPr>
          <w:rFonts w:ascii="Aptos Narrow" w:hAnsi="Aptos Narrow"/>
          <w:color w:val="000000" w:themeColor="text1"/>
        </w:rPr>
        <w:t xml:space="preserve"> como interessados, cientificando-os do presente despacho/edital de leilão, pelo prazo de 05 (cinco) dias.</w:t>
      </w:r>
    </w:p>
    <w:p w14:paraId="78D10F64"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07485A8E"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 xml:space="preserve">Intimem-se, inclusive o leiloeiro, </w:t>
      </w:r>
      <w:proofErr w:type="spellStart"/>
      <w:r w:rsidRPr="001F4B29">
        <w:rPr>
          <w:rFonts w:ascii="Aptos Narrow" w:hAnsi="Aptos Narrow"/>
          <w:color w:val="000000" w:themeColor="text1"/>
        </w:rPr>
        <w:t>oportunizando-se-lhe</w:t>
      </w:r>
      <w:proofErr w:type="spellEnd"/>
      <w:r w:rsidRPr="001F4B29">
        <w:rPr>
          <w:rFonts w:ascii="Aptos Narrow" w:hAnsi="Aptos Narrow"/>
          <w:color w:val="000000" w:themeColor="text1"/>
        </w:rPr>
        <w:t xml:space="preserve"> vista dos autos.</w:t>
      </w:r>
    </w:p>
    <w:p w14:paraId="7DC6AA5C" w14:textId="77777777" w:rsidR="001F4B29" w:rsidRPr="001F4B29" w:rsidRDefault="001F4B29" w:rsidP="001F4B29">
      <w:pPr>
        <w:pStyle w:val="paragrafopadrao"/>
        <w:spacing w:before="0" w:beforeAutospacing="0" w:after="0" w:afterAutospacing="0" w:line="264" w:lineRule="auto"/>
        <w:ind w:right="29" w:firstLine="1411"/>
        <w:jc w:val="both"/>
        <w:rPr>
          <w:rFonts w:ascii="Aptos Narrow" w:hAnsi="Aptos Narrow"/>
          <w:color w:val="000000" w:themeColor="text1"/>
        </w:rPr>
      </w:pPr>
      <w:r w:rsidRPr="001F4B29">
        <w:rPr>
          <w:rFonts w:ascii="Aptos Narrow" w:hAnsi="Aptos Narrow"/>
          <w:color w:val="000000" w:themeColor="text1"/>
        </w:rPr>
        <w:t>Cumpra-se.</w:t>
      </w:r>
    </w:p>
    <w:p w14:paraId="31A05A86" w14:textId="77777777" w:rsidR="001F4B29" w:rsidRPr="001F4B29" w:rsidRDefault="00000000" w:rsidP="001F4B29">
      <w:pPr>
        <w:spacing w:line="264" w:lineRule="auto"/>
        <w:rPr>
          <w:rFonts w:ascii="Aptos Narrow" w:hAnsi="Aptos Narrow"/>
          <w:color w:val="000000" w:themeColor="text1"/>
          <w:sz w:val="24"/>
          <w:szCs w:val="24"/>
        </w:rPr>
      </w:pPr>
      <w:r>
        <w:rPr>
          <w:rFonts w:ascii="Aptos Narrow" w:hAnsi="Aptos Narrow"/>
          <w:color w:val="000000" w:themeColor="text1"/>
          <w:sz w:val="24"/>
          <w:szCs w:val="24"/>
        </w:rPr>
        <w:pict w14:anchorId="2118C533">
          <v:rect id="_x0000_i1031" style="width:0;height:1.5pt" o:hralign="center" o:hrstd="t" o:hr="t" fillcolor="#a0a0a0" stroked="f"/>
        </w:pict>
      </w:r>
    </w:p>
    <w:p w14:paraId="6FBD955A" w14:textId="77777777" w:rsidR="001F4B29" w:rsidRPr="001F4B29" w:rsidRDefault="001F4B29" w:rsidP="001F4B29">
      <w:pPr>
        <w:pStyle w:val="tarjaassinatura"/>
        <w:spacing w:before="0" w:beforeAutospacing="0" w:after="0" w:afterAutospacing="0" w:line="264" w:lineRule="auto"/>
        <w:jc w:val="both"/>
        <w:rPr>
          <w:rFonts w:ascii="Aptos Narrow" w:hAnsi="Aptos Narrow"/>
          <w:color w:val="000000" w:themeColor="text1"/>
        </w:rPr>
      </w:pPr>
      <w:r w:rsidRPr="001F4B29">
        <w:rPr>
          <w:rFonts w:ascii="Aptos Narrow" w:hAnsi="Aptos Narrow"/>
          <w:color w:val="000000" w:themeColor="text1"/>
        </w:rPr>
        <w:t>Documento eletrônico assinado por </w:t>
      </w:r>
      <w:r w:rsidRPr="001F4B29">
        <w:rPr>
          <w:rFonts w:ascii="Aptos Narrow" w:hAnsi="Aptos Narrow"/>
          <w:b/>
          <w:bCs/>
          <w:color w:val="000000" w:themeColor="text1"/>
        </w:rPr>
        <w:t>SILVANA CONZATTI, Juíza Federal Substituta</w:t>
      </w:r>
      <w:r w:rsidRPr="001F4B29">
        <w:rPr>
          <w:rFonts w:ascii="Aptos Narrow" w:hAnsi="Aptos Narrow"/>
          <w:color w:val="000000" w:themeColor="text1"/>
        </w:rPr>
        <w:t>, na forma do artigo 1º, inciso III, da Lei 11.419, de 19 de dezembro de 2006 e Resolução TRF 4ª Região nº 17, de 26 de março de 2010. A conferência da </w:t>
      </w:r>
      <w:r w:rsidRPr="001F4B29">
        <w:rPr>
          <w:rFonts w:ascii="Aptos Narrow" w:hAnsi="Aptos Narrow"/>
          <w:b/>
          <w:bCs/>
          <w:color w:val="000000" w:themeColor="text1"/>
        </w:rPr>
        <w:t>autenticidade do documento</w:t>
      </w:r>
      <w:r w:rsidRPr="001F4B29">
        <w:rPr>
          <w:rFonts w:ascii="Aptos Narrow" w:hAnsi="Aptos Narrow"/>
          <w:color w:val="000000" w:themeColor="text1"/>
        </w:rPr>
        <w:t> está disponível no endereço eletrônico https://verificar.trf4.jus.br, mediante o preenchimento do código verificador </w:t>
      </w:r>
      <w:r w:rsidRPr="001F4B29">
        <w:rPr>
          <w:rFonts w:ascii="Aptos Narrow" w:hAnsi="Aptos Narrow"/>
          <w:b/>
          <w:bCs/>
          <w:color w:val="000000" w:themeColor="text1"/>
        </w:rPr>
        <w:t>710023533503v14</w:t>
      </w:r>
      <w:r w:rsidRPr="001F4B29">
        <w:rPr>
          <w:rFonts w:ascii="Aptos Narrow" w:hAnsi="Aptos Narrow"/>
          <w:color w:val="000000" w:themeColor="text1"/>
        </w:rPr>
        <w:t> e do código CRC </w:t>
      </w:r>
      <w:r w:rsidRPr="001F4B29">
        <w:rPr>
          <w:rFonts w:ascii="Aptos Narrow" w:hAnsi="Aptos Narrow"/>
          <w:b/>
          <w:bCs/>
          <w:color w:val="000000" w:themeColor="text1"/>
        </w:rPr>
        <w:t>755bfed2</w:t>
      </w:r>
      <w:r w:rsidRPr="001F4B29">
        <w:rPr>
          <w:rFonts w:ascii="Aptos Narrow" w:hAnsi="Aptos Narrow"/>
          <w:color w:val="000000" w:themeColor="text1"/>
        </w:rPr>
        <w:t>.</w:t>
      </w:r>
      <w:r w:rsidRPr="001F4B29">
        <w:rPr>
          <w:rFonts w:ascii="Aptos Narrow" w:hAnsi="Aptos Narrow"/>
          <w:color w:val="000000" w:themeColor="text1"/>
        </w:rPr>
        <w:br/>
      </w:r>
      <w:r w:rsidRPr="001F4B29">
        <w:rPr>
          <w:rFonts w:ascii="Aptos Narrow" w:hAnsi="Aptos Narrow"/>
          <w:color w:val="000000" w:themeColor="text1"/>
        </w:rPr>
        <w:br/>
        <w:t>Informações adicionais da assinatura:</w:t>
      </w:r>
      <w:r w:rsidRPr="001F4B29">
        <w:rPr>
          <w:rFonts w:ascii="Aptos Narrow" w:hAnsi="Aptos Narrow"/>
          <w:color w:val="000000" w:themeColor="text1"/>
        </w:rPr>
        <w:br/>
        <w:t>Signatário (a): SILVANA CONZATTI</w:t>
      </w:r>
      <w:r w:rsidRPr="001F4B29">
        <w:rPr>
          <w:rFonts w:ascii="Aptos Narrow" w:hAnsi="Aptos Narrow"/>
          <w:color w:val="000000" w:themeColor="text1"/>
        </w:rPr>
        <w:br/>
        <w:t>Data e Hora: 17/10/2025, às 12:27:37</w:t>
      </w:r>
    </w:p>
    <w:p w14:paraId="57179342" w14:textId="77777777" w:rsidR="001F4B29" w:rsidRPr="001F4B29" w:rsidRDefault="00000000" w:rsidP="001F4B29">
      <w:pPr>
        <w:spacing w:line="264" w:lineRule="auto"/>
        <w:rPr>
          <w:rFonts w:ascii="Aptos Narrow" w:hAnsi="Aptos Narrow"/>
          <w:color w:val="000000" w:themeColor="text1"/>
          <w:sz w:val="24"/>
          <w:szCs w:val="24"/>
        </w:rPr>
      </w:pPr>
      <w:r>
        <w:rPr>
          <w:rFonts w:ascii="Aptos Narrow" w:hAnsi="Aptos Narrow"/>
          <w:color w:val="000000" w:themeColor="text1"/>
          <w:sz w:val="24"/>
          <w:szCs w:val="24"/>
        </w:rPr>
        <w:pict w14:anchorId="4E51EF5F">
          <v:rect id="_x0000_i1032" style="width:0;height:1.5pt" o:hralign="center" o:hrstd="t" o:hr="t" fillcolor="#a0a0a0" stroked="f"/>
        </w:pict>
      </w:r>
    </w:p>
    <w:p w14:paraId="3E7924AB" w14:textId="77777777" w:rsidR="001F4B29" w:rsidRPr="001F4B29" w:rsidRDefault="001F4B29" w:rsidP="001F4B29">
      <w:pPr>
        <w:spacing w:line="264" w:lineRule="auto"/>
        <w:rPr>
          <w:rFonts w:ascii="Aptos Narrow" w:hAnsi="Aptos Narrow"/>
          <w:b/>
          <w:bCs/>
          <w:color w:val="000000" w:themeColor="text1"/>
          <w:sz w:val="24"/>
          <w:szCs w:val="24"/>
        </w:rPr>
      </w:pPr>
      <w:r w:rsidRPr="001F4B29">
        <w:rPr>
          <w:rFonts w:ascii="Aptos Narrow" w:hAnsi="Aptos Narrow"/>
          <w:b/>
          <w:bCs/>
          <w:color w:val="000000" w:themeColor="text1"/>
          <w:sz w:val="24"/>
          <w:szCs w:val="24"/>
        </w:rPr>
        <w:t>5001009-25.2014.4.04.7128</w:t>
      </w:r>
    </w:p>
    <w:p w14:paraId="5A7A2AA8" w14:textId="77777777" w:rsidR="00DF36A1" w:rsidRDefault="00DF36A1" w:rsidP="00CF4A9E"/>
    <w:p w14:paraId="3047C83C" w14:textId="77777777" w:rsidR="00DF36A1" w:rsidRDefault="00DF36A1" w:rsidP="00CF4A9E"/>
    <w:p w14:paraId="4B4DCC90" w14:textId="77777777" w:rsidR="00DF36A1" w:rsidRDefault="00DF36A1" w:rsidP="00CF4A9E"/>
    <w:p w14:paraId="25A0CB7A" w14:textId="77777777" w:rsidR="005D44FA" w:rsidRDefault="005D44FA" w:rsidP="00CF4A9E"/>
    <w:p w14:paraId="471D26A4" w14:textId="77777777" w:rsidR="005D44FA" w:rsidRDefault="005D44FA" w:rsidP="00CF4A9E"/>
    <w:p w14:paraId="38E2FDAE" w14:textId="77777777" w:rsidR="001F4B29" w:rsidRDefault="001F4B29" w:rsidP="00CF4A9E"/>
    <w:p w14:paraId="3FBED547" w14:textId="77777777" w:rsidR="001F4B29" w:rsidRDefault="001F4B29" w:rsidP="00CF4A9E"/>
    <w:p w14:paraId="486ED440" w14:textId="77777777" w:rsidR="001F4B29" w:rsidRDefault="001F4B29" w:rsidP="00CF4A9E"/>
    <w:p w14:paraId="24B982B4" w14:textId="77777777" w:rsidR="001F4B29" w:rsidRDefault="001F4B29" w:rsidP="00CF4A9E"/>
    <w:p w14:paraId="251120B3" w14:textId="77777777" w:rsidR="001F4B29" w:rsidRDefault="001F4B29" w:rsidP="00CF4A9E"/>
    <w:p w14:paraId="7B1AB35A" w14:textId="77777777" w:rsidR="001F4B29" w:rsidRDefault="001F4B29" w:rsidP="00CF4A9E"/>
    <w:p w14:paraId="4C73AA63" w14:textId="77777777" w:rsidR="001F4B29" w:rsidRDefault="001F4B29" w:rsidP="00CF4A9E"/>
    <w:p w14:paraId="54AE792B" w14:textId="77777777" w:rsidR="001F4B29" w:rsidRDefault="001F4B29" w:rsidP="00CF4A9E"/>
    <w:p w14:paraId="60726D99" w14:textId="77777777" w:rsidR="001F4B29" w:rsidRDefault="001F4B29" w:rsidP="00CF4A9E"/>
    <w:p w14:paraId="52C8096D" w14:textId="77777777" w:rsidR="001F4B29" w:rsidRDefault="001F4B29" w:rsidP="00CF4A9E"/>
    <w:p w14:paraId="2DD8E4B3" w14:textId="77777777" w:rsidR="001F4B29" w:rsidRDefault="001F4B29" w:rsidP="00CF4A9E"/>
    <w:p w14:paraId="1371A7DB" w14:textId="77777777" w:rsidR="001F4B29" w:rsidRDefault="001F4B29" w:rsidP="00CF4A9E"/>
    <w:p w14:paraId="02A01227" w14:textId="77777777" w:rsidR="001F4B29" w:rsidRDefault="001F4B29" w:rsidP="00CF4A9E"/>
    <w:p w14:paraId="5AAA8191" w14:textId="77777777" w:rsidR="001F4B29" w:rsidRDefault="001F4B29" w:rsidP="00CF4A9E"/>
    <w:p w14:paraId="68B64745" w14:textId="77777777" w:rsidR="001F4B29" w:rsidRDefault="001F4B29" w:rsidP="00CF4A9E"/>
    <w:p w14:paraId="294A022B" w14:textId="77777777" w:rsidR="001F4B29" w:rsidRDefault="001F4B29" w:rsidP="00CF4A9E"/>
    <w:p w14:paraId="559FADAD" w14:textId="77777777" w:rsidR="001F4B29" w:rsidRDefault="001F4B29" w:rsidP="00CF4A9E"/>
    <w:p w14:paraId="695FD89E" w14:textId="77777777" w:rsidR="001F4B29" w:rsidRDefault="001F4B29" w:rsidP="00CF4A9E"/>
    <w:p w14:paraId="0BF223C1" w14:textId="77777777" w:rsidR="001F4B29" w:rsidRDefault="001F4B29" w:rsidP="00CF4A9E"/>
    <w:p w14:paraId="6B90F0D7" w14:textId="77777777" w:rsidR="001F4B29" w:rsidRDefault="001F4B29" w:rsidP="00CF4A9E"/>
    <w:p w14:paraId="34ECA661" w14:textId="77777777" w:rsidR="001F4B29" w:rsidRDefault="001F4B29" w:rsidP="00CF4A9E"/>
    <w:p w14:paraId="2039DEA9" w14:textId="77777777" w:rsidR="001F4B29" w:rsidRDefault="001F4B29" w:rsidP="00CF4A9E"/>
    <w:p w14:paraId="462EED90" w14:textId="77777777" w:rsidR="001F4B29" w:rsidRDefault="001F4B29" w:rsidP="00CF4A9E"/>
    <w:p w14:paraId="2449C565" w14:textId="77777777" w:rsidR="001F4B29" w:rsidRDefault="001F4B29" w:rsidP="00CF4A9E"/>
    <w:p w14:paraId="098F3D69" w14:textId="77777777" w:rsidR="001F4B29" w:rsidRDefault="001F4B29" w:rsidP="00CF4A9E"/>
    <w:p w14:paraId="73A64415" w14:textId="77777777" w:rsidR="001F4B29" w:rsidRDefault="001F4B29" w:rsidP="00CF4A9E"/>
    <w:p w14:paraId="1EE5D686" w14:textId="77777777" w:rsidR="001F4B29" w:rsidRDefault="001F4B29" w:rsidP="00CF4A9E"/>
    <w:p w14:paraId="73D8A7C1" w14:textId="77777777" w:rsidR="001F4B29" w:rsidRDefault="001F4B29" w:rsidP="00CF4A9E"/>
    <w:p w14:paraId="7326B47D" w14:textId="3FB9CCBC"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5</w:t>
      </w:r>
    </w:p>
    <w:p w14:paraId="0C6AAACA" w14:textId="77777777" w:rsidR="00DF36A1" w:rsidRDefault="00DF36A1" w:rsidP="00CF4A9E"/>
    <w:p w14:paraId="770E594A" w14:textId="77777777" w:rsidR="00082F1B" w:rsidRPr="00082F1B" w:rsidRDefault="00082F1B" w:rsidP="00082F1B">
      <w:pPr>
        <w:jc w:val="center"/>
        <w:rPr>
          <w:rFonts w:ascii="Aptos Narrow" w:hAnsi="Aptos Narrow"/>
          <w:b/>
          <w:bCs/>
          <w:color w:val="000000" w:themeColor="text1"/>
          <w:sz w:val="24"/>
          <w:szCs w:val="24"/>
        </w:rPr>
      </w:pPr>
      <w:r w:rsidRPr="00082F1B">
        <w:rPr>
          <w:rFonts w:ascii="Aptos Narrow" w:hAnsi="Aptos Narrow"/>
          <w:b/>
          <w:bCs/>
          <w:color w:val="000000" w:themeColor="text1"/>
          <w:sz w:val="24"/>
          <w:szCs w:val="24"/>
        </w:rPr>
        <w:t>Poder Judiciário</w:t>
      </w:r>
    </w:p>
    <w:p w14:paraId="7C847346" w14:textId="77777777" w:rsidR="00082F1B" w:rsidRPr="00082F1B" w:rsidRDefault="00082F1B" w:rsidP="00082F1B">
      <w:pPr>
        <w:jc w:val="center"/>
        <w:rPr>
          <w:rFonts w:ascii="Aptos Narrow" w:hAnsi="Aptos Narrow"/>
          <w:b/>
          <w:bCs/>
          <w:caps/>
          <w:color w:val="000000" w:themeColor="text1"/>
          <w:sz w:val="24"/>
          <w:szCs w:val="24"/>
        </w:rPr>
      </w:pPr>
      <w:r w:rsidRPr="00082F1B">
        <w:rPr>
          <w:rFonts w:ascii="Aptos Narrow" w:hAnsi="Aptos Narrow"/>
          <w:b/>
          <w:bCs/>
          <w:caps/>
          <w:color w:val="000000" w:themeColor="text1"/>
          <w:sz w:val="24"/>
          <w:szCs w:val="24"/>
        </w:rPr>
        <w:t>JUSTIÇA FEDERAL</w:t>
      </w:r>
    </w:p>
    <w:p w14:paraId="00474D54" w14:textId="77777777" w:rsidR="00082F1B" w:rsidRPr="00082F1B" w:rsidRDefault="00082F1B" w:rsidP="00082F1B">
      <w:pPr>
        <w:jc w:val="center"/>
        <w:rPr>
          <w:rFonts w:ascii="Aptos Narrow" w:hAnsi="Aptos Narrow"/>
          <w:b/>
          <w:bCs/>
          <w:color w:val="000000" w:themeColor="text1"/>
          <w:sz w:val="24"/>
          <w:szCs w:val="24"/>
        </w:rPr>
      </w:pPr>
      <w:r w:rsidRPr="00082F1B">
        <w:rPr>
          <w:rFonts w:ascii="Aptos Narrow" w:hAnsi="Aptos Narrow"/>
          <w:b/>
          <w:bCs/>
          <w:color w:val="000000" w:themeColor="text1"/>
          <w:sz w:val="24"/>
          <w:szCs w:val="24"/>
        </w:rPr>
        <w:t>Seção Judiciária do Rio Grande do Sul</w:t>
      </w:r>
    </w:p>
    <w:p w14:paraId="4A6E3D99" w14:textId="77777777" w:rsidR="00082F1B" w:rsidRPr="00082F1B" w:rsidRDefault="00082F1B" w:rsidP="00082F1B">
      <w:pPr>
        <w:jc w:val="center"/>
        <w:rPr>
          <w:rFonts w:ascii="Aptos Narrow" w:hAnsi="Aptos Narrow"/>
          <w:b/>
          <w:bCs/>
          <w:color w:val="000000" w:themeColor="text1"/>
          <w:sz w:val="24"/>
          <w:szCs w:val="24"/>
        </w:rPr>
      </w:pPr>
      <w:r w:rsidRPr="00082F1B">
        <w:rPr>
          <w:rFonts w:ascii="Aptos Narrow" w:hAnsi="Aptos Narrow"/>
          <w:b/>
          <w:bCs/>
          <w:color w:val="000000" w:themeColor="text1"/>
          <w:sz w:val="24"/>
          <w:szCs w:val="24"/>
        </w:rPr>
        <w:t>4ª Vara Federal de Caxias do Sul</w:t>
      </w:r>
    </w:p>
    <w:p w14:paraId="023DE543" w14:textId="77777777" w:rsidR="00082F1B" w:rsidRPr="00082F1B" w:rsidRDefault="00082F1B" w:rsidP="00082F1B">
      <w:pPr>
        <w:pStyle w:val="endereco"/>
        <w:spacing w:before="0" w:beforeAutospacing="0" w:after="0" w:afterAutospacing="0"/>
        <w:jc w:val="center"/>
        <w:textAlignment w:val="top"/>
        <w:rPr>
          <w:rFonts w:ascii="Aptos Narrow" w:hAnsi="Aptos Narrow"/>
          <w:color w:val="000000" w:themeColor="text1"/>
        </w:rPr>
      </w:pPr>
      <w:r w:rsidRPr="00082F1B">
        <w:rPr>
          <w:rFonts w:ascii="Aptos Narrow" w:hAnsi="Aptos Narrow"/>
          <w:color w:val="000000" w:themeColor="text1"/>
        </w:rPr>
        <w:t>Rua Dr. Montaury, 241, 3º andar - ala norte - Bairro: Madureira - CEP: 95020-190 - Fone: (54) 3290-3247 - WhatsApp: (54) 3290-3245 - Email: rscax04@jfrs.jus.br</w:t>
      </w:r>
    </w:p>
    <w:p w14:paraId="1B90F291" w14:textId="77777777" w:rsidR="00082F1B" w:rsidRPr="00082F1B" w:rsidRDefault="00082F1B" w:rsidP="00082F1B">
      <w:pPr>
        <w:pStyle w:val="identificacaoprocesso"/>
        <w:spacing w:before="0" w:beforeAutospacing="0" w:after="0" w:afterAutospacing="0"/>
        <w:rPr>
          <w:rFonts w:ascii="Aptos Narrow" w:hAnsi="Aptos Narrow"/>
          <w:b/>
          <w:bCs/>
          <w:caps/>
          <w:color w:val="000000" w:themeColor="text1"/>
        </w:rPr>
      </w:pPr>
      <w:r w:rsidRPr="00082F1B">
        <w:rPr>
          <w:rFonts w:ascii="Aptos Narrow" w:hAnsi="Aptos Narrow"/>
          <w:b/>
          <w:bCs/>
          <w:caps/>
          <w:color w:val="000000" w:themeColor="text1"/>
        </w:rPr>
        <w:t>EXECUÇÃO FISCAL Nº 5013851-66.2015.4.04.7107/RS</w:t>
      </w:r>
    </w:p>
    <w:p w14:paraId="22B65323" w14:textId="77777777" w:rsidR="00082F1B" w:rsidRPr="00082F1B" w:rsidRDefault="00082F1B" w:rsidP="00082F1B">
      <w:pPr>
        <w:pStyle w:val="parte"/>
        <w:spacing w:before="0" w:beforeAutospacing="0" w:after="0" w:afterAutospacing="0"/>
        <w:rPr>
          <w:rFonts w:ascii="Aptos Narrow" w:hAnsi="Aptos Narrow"/>
          <w:color w:val="000000" w:themeColor="text1"/>
        </w:rPr>
      </w:pPr>
      <w:r w:rsidRPr="00082F1B">
        <w:rPr>
          <w:rStyle w:val="tipoparte"/>
          <w:rFonts w:ascii="Aptos Narrow" w:hAnsi="Aptos Narrow"/>
          <w:b/>
          <w:bCs/>
          <w:caps/>
          <w:color w:val="000000" w:themeColor="text1"/>
        </w:rPr>
        <w:t>EXEQUENTE</w:t>
      </w:r>
      <w:r w:rsidRPr="00082F1B">
        <w:rPr>
          <w:rFonts w:ascii="Aptos Narrow" w:hAnsi="Aptos Narrow"/>
          <w:color w:val="000000" w:themeColor="text1"/>
        </w:rPr>
        <w:t>: </w:t>
      </w:r>
      <w:r w:rsidRPr="00082F1B">
        <w:rPr>
          <w:rStyle w:val="nomeparte"/>
          <w:rFonts w:ascii="Aptos Narrow" w:eastAsiaTheme="majorEastAsia" w:hAnsi="Aptos Narrow"/>
          <w:caps/>
          <w:color w:val="000000" w:themeColor="text1"/>
        </w:rPr>
        <w:t>UNIÃO - FAZENDA NACIONAL</w:t>
      </w:r>
    </w:p>
    <w:p w14:paraId="47A02182" w14:textId="77777777" w:rsidR="00082F1B" w:rsidRPr="00082F1B" w:rsidRDefault="00082F1B" w:rsidP="00082F1B">
      <w:pPr>
        <w:pStyle w:val="parte"/>
        <w:spacing w:before="0" w:beforeAutospacing="0" w:after="0" w:afterAutospacing="0"/>
        <w:rPr>
          <w:rFonts w:ascii="Aptos Narrow" w:hAnsi="Aptos Narrow"/>
          <w:color w:val="000000" w:themeColor="text1"/>
        </w:rPr>
      </w:pPr>
      <w:r w:rsidRPr="00082F1B">
        <w:rPr>
          <w:rStyle w:val="tipoparte"/>
          <w:rFonts w:ascii="Aptos Narrow" w:hAnsi="Aptos Narrow"/>
          <w:b/>
          <w:bCs/>
          <w:caps/>
          <w:color w:val="000000" w:themeColor="text1"/>
        </w:rPr>
        <w:t>EXECUTADO</w:t>
      </w:r>
      <w:r w:rsidRPr="00082F1B">
        <w:rPr>
          <w:rFonts w:ascii="Aptos Narrow" w:hAnsi="Aptos Narrow"/>
          <w:color w:val="000000" w:themeColor="text1"/>
        </w:rPr>
        <w:t>: </w:t>
      </w:r>
      <w:r w:rsidRPr="00082F1B">
        <w:rPr>
          <w:rStyle w:val="nomeparte"/>
          <w:rFonts w:ascii="Aptos Narrow" w:eastAsiaTheme="majorEastAsia" w:hAnsi="Aptos Narrow"/>
          <w:caps/>
          <w:color w:val="000000" w:themeColor="text1"/>
        </w:rPr>
        <w:t>KEVIN HERSCHEL FREYBURG</w:t>
      </w:r>
    </w:p>
    <w:p w14:paraId="6532501E" w14:textId="77777777" w:rsidR="00082F1B" w:rsidRPr="00082F1B" w:rsidRDefault="00082F1B" w:rsidP="00082F1B">
      <w:pPr>
        <w:pStyle w:val="representante"/>
        <w:spacing w:before="0" w:beforeAutospacing="0" w:after="0" w:afterAutospacing="0"/>
        <w:rPr>
          <w:rFonts w:ascii="Aptos Narrow" w:hAnsi="Aptos Narrow"/>
          <w:color w:val="000000" w:themeColor="text1"/>
        </w:rPr>
      </w:pPr>
      <w:r w:rsidRPr="00082F1B">
        <w:rPr>
          <w:rStyle w:val="tipoparterepresentante"/>
          <w:rFonts w:ascii="Aptos Narrow" w:hAnsi="Aptos Narrow"/>
          <w:b/>
          <w:bCs/>
          <w:caps/>
          <w:color w:val="000000" w:themeColor="text1"/>
        </w:rPr>
        <w:t>ADVOGADO(A)</w:t>
      </w:r>
      <w:r w:rsidRPr="00082F1B">
        <w:rPr>
          <w:rFonts w:ascii="Aptos Narrow" w:hAnsi="Aptos Narrow"/>
          <w:color w:val="000000" w:themeColor="text1"/>
        </w:rPr>
        <w:t>: </w:t>
      </w:r>
      <w:r w:rsidRPr="00082F1B">
        <w:rPr>
          <w:rStyle w:val="nomeparterepresentante"/>
          <w:rFonts w:ascii="Aptos Narrow" w:hAnsi="Aptos Narrow"/>
          <w:caps/>
          <w:color w:val="000000" w:themeColor="text1"/>
        </w:rPr>
        <w:t>LUCIANO DE ALMEIDA HASSE (OAB RS074618)</w:t>
      </w:r>
    </w:p>
    <w:p w14:paraId="56386B36" w14:textId="77777777" w:rsidR="00082F1B" w:rsidRPr="00082F1B" w:rsidRDefault="00082F1B" w:rsidP="00082F1B">
      <w:pPr>
        <w:pStyle w:val="representante"/>
        <w:spacing w:before="0" w:beforeAutospacing="0" w:after="0" w:afterAutospacing="0"/>
        <w:rPr>
          <w:rFonts w:ascii="Aptos Narrow" w:hAnsi="Aptos Narrow"/>
          <w:color w:val="000000" w:themeColor="text1"/>
        </w:rPr>
      </w:pPr>
      <w:r w:rsidRPr="00082F1B">
        <w:rPr>
          <w:rStyle w:val="tipoparterepresentante"/>
          <w:rFonts w:ascii="Aptos Narrow" w:hAnsi="Aptos Narrow"/>
          <w:b/>
          <w:bCs/>
          <w:caps/>
          <w:color w:val="000000" w:themeColor="text1"/>
        </w:rPr>
        <w:t>ADVOGADO(A)</w:t>
      </w:r>
      <w:r w:rsidRPr="00082F1B">
        <w:rPr>
          <w:rFonts w:ascii="Aptos Narrow" w:hAnsi="Aptos Narrow"/>
          <w:color w:val="000000" w:themeColor="text1"/>
        </w:rPr>
        <w:t>: </w:t>
      </w:r>
      <w:r w:rsidRPr="00082F1B">
        <w:rPr>
          <w:rStyle w:val="nomeparterepresentante"/>
          <w:rFonts w:ascii="Aptos Narrow" w:hAnsi="Aptos Narrow"/>
          <w:caps/>
          <w:color w:val="000000" w:themeColor="text1"/>
        </w:rPr>
        <w:t>GLADEMIR JOSE MONTEIRO (OAB RS067132)</w:t>
      </w:r>
    </w:p>
    <w:p w14:paraId="4D75C810" w14:textId="77777777" w:rsidR="00082F1B" w:rsidRPr="00082F1B" w:rsidRDefault="00082F1B" w:rsidP="00082F1B">
      <w:pPr>
        <w:pStyle w:val="parte"/>
        <w:spacing w:before="0" w:beforeAutospacing="0" w:after="0" w:afterAutospacing="0"/>
        <w:rPr>
          <w:rFonts w:ascii="Aptos Narrow" w:hAnsi="Aptos Narrow"/>
          <w:color w:val="000000" w:themeColor="text1"/>
        </w:rPr>
      </w:pPr>
      <w:r w:rsidRPr="00082F1B">
        <w:rPr>
          <w:rStyle w:val="tipoparte"/>
          <w:rFonts w:ascii="Aptos Narrow" w:hAnsi="Aptos Narrow"/>
          <w:b/>
          <w:bCs/>
          <w:caps/>
          <w:color w:val="000000" w:themeColor="text1"/>
        </w:rPr>
        <w:t>EXECUTADO</w:t>
      </w:r>
      <w:r w:rsidRPr="00082F1B">
        <w:rPr>
          <w:rFonts w:ascii="Aptos Narrow" w:hAnsi="Aptos Narrow"/>
          <w:color w:val="000000" w:themeColor="text1"/>
        </w:rPr>
        <w:t>: </w:t>
      </w:r>
      <w:r w:rsidRPr="00082F1B">
        <w:rPr>
          <w:rStyle w:val="nomeparte"/>
          <w:rFonts w:ascii="Aptos Narrow" w:eastAsiaTheme="majorEastAsia" w:hAnsi="Aptos Narrow"/>
          <w:caps/>
          <w:color w:val="000000" w:themeColor="text1"/>
        </w:rPr>
        <w:t>SUINOCULTURA EUROTEC LTDA</w:t>
      </w:r>
    </w:p>
    <w:p w14:paraId="3A88F8A9" w14:textId="77777777" w:rsidR="00082F1B" w:rsidRPr="00082F1B" w:rsidRDefault="00082F1B" w:rsidP="00082F1B">
      <w:pPr>
        <w:pStyle w:val="representante"/>
        <w:spacing w:before="0" w:beforeAutospacing="0" w:after="0" w:afterAutospacing="0"/>
        <w:rPr>
          <w:rFonts w:ascii="Aptos Narrow" w:hAnsi="Aptos Narrow"/>
          <w:color w:val="000000" w:themeColor="text1"/>
        </w:rPr>
      </w:pPr>
      <w:r w:rsidRPr="00082F1B">
        <w:rPr>
          <w:rStyle w:val="tipoparterepresentante"/>
          <w:rFonts w:ascii="Aptos Narrow" w:hAnsi="Aptos Narrow"/>
          <w:b/>
          <w:bCs/>
          <w:caps/>
          <w:color w:val="000000" w:themeColor="text1"/>
        </w:rPr>
        <w:t>ADVOGADO(A)</w:t>
      </w:r>
      <w:r w:rsidRPr="00082F1B">
        <w:rPr>
          <w:rFonts w:ascii="Aptos Narrow" w:hAnsi="Aptos Narrow"/>
          <w:color w:val="000000" w:themeColor="text1"/>
        </w:rPr>
        <w:t>: </w:t>
      </w:r>
      <w:r w:rsidRPr="00082F1B">
        <w:rPr>
          <w:rStyle w:val="nomeparterepresentante"/>
          <w:rFonts w:ascii="Aptos Narrow" w:hAnsi="Aptos Narrow"/>
          <w:caps/>
          <w:color w:val="000000" w:themeColor="text1"/>
        </w:rPr>
        <w:t>GLADEMIR JOSE MONTEIRO (OAB RS067132)</w:t>
      </w:r>
    </w:p>
    <w:p w14:paraId="33B845FC" w14:textId="77777777" w:rsidR="00082F1B" w:rsidRPr="00082F1B" w:rsidRDefault="00082F1B" w:rsidP="00082F1B">
      <w:pPr>
        <w:pStyle w:val="representante"/>
        <w:spacing w:before="0" w:beforeAutospacing="0" w:after="0" w:afterAutospacing="0"/>
        <w:rPr>
          <w:rFonts w:ascii="Aptos Narrow" w:hAnsi="Aptos Narrow"/>
          <w:color w:val="000000" w:themeColor="text1"/>
        </w:rPr>
      </w:pPr>
      <w:r w:rsidRPr="00082F1B">
        <w:rPr>
          <w:rStyle w:val="tipoparterepresentante"/>
          <w:rFonts w:ascii="Aptos Narrow" w:hAnsi="Aptos Narrow"/>
          <w:b/>
          <w:bCs/>
          <w:caps/>
          <w:color w:val="000000" w:themeColor="text1"/>
        </w:rPr>
        <w:t>ADVOGADO(A)</w:t>
      </w:r>
      <w:r w:rsidRPr="00082F1B">
        <w:rPr>
          <w:rFonts w:ascii="Aptos Narrow" w:hAnsi="Aptos Narrow"/>
          <w:color w:val="000000" w:themeColor="text1"/>
        </w:rPr>
        <w:t>: </w:t>
      </w:r>
      <w:r w:rsidRPr="00082F1B">
        <w:rPr>
          <w:rStyle w:val="nomeparterepresentante"/>
          <w:rFonts w:ascii="Aptos Narrow" w:hAnsi="Aptos Narrow"/>
          <w:caps/>
          <w:color w:val="000000" w:themeColor="text1"/>
        </w:rPr>
        <w:t>MARCELO FERREIRA LORENZ (OAB RS098524)</w:t>
      </w:r>
    </w:p>
    <w:p w14:paraId="3F619F2D" w14:textId="77777777" w:rsidR="00082F1B" w:rsidRPr="00082F1B" w:rsidRDefault="00082F1B" w:rsidP="00082F1B">
      <w:pPr>
        <w:pStyle w:val="representante"/>
        <w:spacing w:before="0" w:beforeAutospacing="0" w:after="0" w:afterAutospacing="0"/>
        <w:rPr>
          <w:rFonts w:ascii="Aptos Narrow" w:hAnsi="Aptos Narrow"/>
          <w:color w:val="000000" w:themeColor="text1"/>
        </w:rPr>
      </w:pPr>
      <w:r w:rsidRPr="00082F1B">
        <w:rPr>
          <w:rStyle w:val="tipoparterepresentante"/>
          <w:rFonts w:ascii="Aptos Narrow" w:hAnsi="Aptos Narrow"/>
          <w:b/>
          <w:bCs/>
          <w:caps/>
          <w:color w:val="000000" w:themeColor="text1"/>
        </w:rPr>
        <w:t>ADVOGADO(A)</w:t>
      </w:r>
      <w:r w:rsidRPr="00082F1B">
        <w:rPr>
          <w:rFonts w:ascii="Aptos Narrow" w:hAnsi="Aptos Narrow"/>
          <w:color w:val="000000" w:themeColor="text1"/>
        </w:rPr>
        <w:t>: </w:t>
      </w:r>
      <w:r w:rsidRPr="00082F1B">
        <w:rPr>
          <w:rStyle w:val="nomeparterepresentante"/>
          <w:rFonts w:ascii="Aptos Narrow" w:hAnsi="Aptos Narrow"/>
          <w:caps/>
          <w:color w:val="000000" w:themeColor="text1"/>
        </w:rPr>
        <w:t>LUCIANO DE ALMEIDA HASSE (OAB RS074618)</w:t>
      </w:r>
    </w:p>
    <w:p w14:paraId="1F2457E4" w14:textId="77777777" w:rsidR="00082F1B" w:rsidRPr="00082F1B" w:rsidRDefault="00082F1B" w:rsidP="00082F1B">
      <w:pPr>
        <w:pStyle w:val="titulo"/>
        <w:spacing w:before="0" w:beforeAutospacing="0" w:after="0" w:afterAutospacing="0"/>
        <w:jc w:val="center"/>
        <w:rPr>
          <w:rFonts w:ascii="Aptos Narrow" w:hAnsi="Aptos Narrow"/>
          <w:b/>
          <w:bCs/>
          <w:caps/>
          <w:color w:val="000000" w:themeColor="text1"/>
        </w:rPr>
      </w:pPr>
      <w:r w:rsidRPr="00082F1B">
        <w:rPr>
          <w:rFonts w:ascii="Aptos Narrow" w:hAnsi="Aptos Narrow"/>
          <w:b/>
          <w:bCs/>
          <w:caps/>
          <w:color w:val="000000" w:themeColor="text1"/>
        </w:rPr>
        <w:t>EDITAL Nº 710023562985</w:t>
      </w:r>
    </w:p>
    <w:p w14:paraId="504C97CD"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Style w:val="Forte"/>
          <w:rFonts w:ascii="Aptos Narrow" w:hAnsi="Aptos Narrow"/>
          <w:color w:val="000000" w:themeColor="text1"/>
        </w:rPr>
        <w:t>DESPACHO/DECISÃO - EDITAL</w:t>
      </w:r>
    </w:p>
    <w:p w14:paraId="25686260"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Trata-se de execução fiscal apta à realização de leilão do bem penhorado, conforme diligências realizadas pela secretaria desta Vara.</w:t>
      </w:r>
    </w:p>
    <w:p w14:paraId="3092BA9E"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080E0CA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Nomeio como fiel depositário do bem o Leiloeiro </w:t>
      </w:r>
      <w:r w:rsidRPr="00082F1B">
        <w:rPr>
          <w:rStyle w:val="anonimizar"/>
          <w:rFonts w:ascii="Aptos Narrow" w:hAnsi="Aptos Narrow"/>
          <w:color w:val="000000" w:themeColor="text1"/>
        </w:rPr>
        <w:t>Leonir Adelino Lunelli</w:t>
      </w:r>
      <w:r w:rsidRPr="00082F1B">
        <w:rPr>
          <w:rFonts w:ascii="Aptos Narrow" w:hAnsi="Aptos Narrow"/>
          <w:color w:val="000000" w:themeColor="text1"/>
        </w:rPr>
        <w:t>, matriculado na Junta Comercial/RS sob nº 060/87.</w:t>
      </w:r>
    </w:p>
    <w:p w14:paraId="1E082090"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Dessa forma, com base no art. 730 da Lei 13.105/2015, determino a realização de leilão público para alienação do bem penhorado e avaliado (</w:t>
      </w:r>
      <w:hyperlink r:id="rId22" w:tgtFrame="_blank" w:history="1">
        <w:r w:rsidRPr="00082F1B">
          <w:rPr>
            <w:rStyle w:val="Hyperlink"/>
            <w:rFonts w:ascii="Aptos Narrow" w:hAnsi="Aptos Narrow"/>
            <w:b/>
            <w:bCs/>
            <w:color w:val="000000" w:themeColor="text1"/>
          </w:rPr>
          <w:t>evento 203, AUTOPENHORA2</w:t>
        </w:r>
      </w:hyperlink>
      <w:r w:rsidRPr="00082F1B">
        <w:rPr>
          <w:rFonts w:ascii="Aptos Narrow" w:hAnsi="Aptos Narrow"/>
          <w:color w:val="000000" w:themeColor="text1"/>
        </w:rPr>
        <w:t>), assim descrito:</w:t>
      </w:r>
    </w:p>
    <w:p w14:paraId="38D5E923"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 xml:space="preserve">Uma área de 250.000m², de terras de cultura, sem benfeitorias, situada no lugar denominado São Gotardo, no distrito de Vila Seca e Fazenda Souza, no município de Caxias do Sul, confrontando: ao norte, com terras de Gentil </w:t>
      </w:r>
      <w:proofErr w:type="spellStart"/>
      <w:r w:rsidRPr="00082F1B">
        <w:rPr>
          <w:rFonts w:ascii="Aptos Narrow" w:hAnsi="Aptos Narrow"/>
          <w:i/>
          <w:iCs/>
          <w:color w:val="000000" w:themeColor="text1"/>
        </w:rPr>
        <w:t>Biando</w:t>
      </w:r>
      <w:proofErr w:type="spellEnd"/>
      <w:r w:rsidRPr="00082F1B">
        <w:rPr>
          <w:rFonts w:ascii="Aptos Narrow" w:hAnsi="Aptos Narrow"/>
          <w:i/>
          <w:iCs/>
          <w:color w:val="000000" w:themeColor="text1"/>
        </w:rPr>
        <w:t xml:space="preserve">; ao sul, com terras da outorgada e de Abel </w:t>
      </w:r>
      <w:proofErr w:type="spellStart"/>
      <w:r w:rsidRPr="00082F1B">
        <w:rPr>
          <w:rFonts w:ascii="Aptos Narrow" w:hAnsi="Aptos Narrow"/>
          <w:i/>
          <w:iCs/>
          <w:color w:val="000000" w:themeColor="text1"/>
        </w:rPr>
        <w:t>Brambatti</w:t>
      </w:r>
      <w:proofErr w:type="spellEnd"/>
      <w:r w:rsidRPr="00082F1B">
        <w:rPr>
          <w:rFonts w:ascii="Aptos Narrow" w:hAnsi="Aptos Narrow"/>
          <w:i/>
          <w:iCs/>
          <w:color w:val="000000" w:themeColor="text1"/>
        </w:rPr>
        <w:t xml:space="preserve">; ao nordeste e leste, com uma estrada pública; e ao oeste, com terras da firma Marcopolo S/A. Certificado de Cadastro do INCRA 854 042 030 724, </w:t>
      </w:r>
      <w:proofErr w:type="spellStart"/>
      <w:r w:rsidRPr="00082F1B">
        <w:rPr>
          <w:rFonts w:ascii="Aptos Narrow" w:hAnsi="Aptos Narrow"/>
          <w:i/>
          <w:iCs/>
          <w:color w:val="000000" w:themeColor="text1"/>
        </w:rPr>
        <w:t>area</w:t>
      </w:r>
      <w:proofErr w:type="spellEnd"/>
      <w:r w:rsidRPr="00082F1B">
        <w:rPr>
          <w:rFonts w:ascii="Aptos Narrow" w:hAnsi="Aptos Narrow"/>
          <w:i/>
          <w:iCs/>
          <w:color w:val="000000" w:themeColor="text1"/>
        </w:rPr>
        <w:t xml:space="preserve"> 114,0, módulo 30,5, nº de módulos 2,98, fração mínima de </w:t>
      </w:r>
      <w:proofErr w:type="spellStart"/>
      <w:r w:rsidRPr="00082F1B">
        <w:rPr>
          <w:rFonts w:ascii="Aptos Narrow" w:hAnsi="Aptos Narrow"/>
          <w:i/>
          <w:iCs/>
          <w:color w:val="000000" w:themeColor="text1"/>
        </w:rPr>
        <w:t>parc</w:t>
      </w:r>
      <w:proofErr w:type="spellEnd"/>
      <w:r w:rsidRPr="00082F1B">
        <w:rPr>
          <w:rFonts w:ascii="Aptos Narrow" w:hAnsi="Aptos Narrow"/>
          <w:i/>
          <w:iCs/>
          <w:color w:val="000000" w:themeColor="text1"/>
        </w:rPr>
        <w:t>. 13,0. E.T. Somente 2.500m².</w:t>
      </w:r>
    </w:p>
    <w:p w14:paraId="015DBFBB"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Ônus vigentes:</w:t>
      </w:r>
    </w:p>
    <w:p w14:paraId="04911E83"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a) Av.2: Existência da execução de título extrajudicial nº 010/1.10.0022616-6, movida pela Coop. de Crédito de Livre Admissão de Associados - Sicredi Pioneira/RS, em trâmite na 6ª Vara Cível da Comarca de Caxias do Sul/RS;</w:t>
      </w:r>
    </w:p>
    <w:p w14:paraId="4E4C3632"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b) Av.3: Penhora na execução fiscal nº 5002648-29.2023.4.04.7107, movida pela União - Fazenda Nacional, em trâmite na 4ª Vara Federal de Caxias do Sul/RS; </w:t>
      </w:r>
    </w:p>
    <w:p w14:paraId="5CC800C0"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c) Av.5: Penhora na execução fiscal nº 5008976-87.2014.4.04.7107, movida pela União - Fazenda Nacional, em trâmite na 4ª Vara Federal de Caxias do Sul/RS.</w:t>
      </w:r>
    </w:p>
    <w:p w14:paraId="7FD1A581"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 </w:t>
      </w:r>
    </w:p>
    <w:p w14:paraId="28C74B50"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Tudo conforme </w:t>
      </w:r>
      <w:r w:rsidRPr="00082F1B">
        <w:rPr>
          <w:rStyle w:val="Forte"/>
          <w:rFonts w:ascii="Aptos Narrow" w:hAnsi="Aptos Narrow"/>
          <w:i/>
          <w:iCs/>
          <w:color w:val="000000" w:themeColor="text1"/>
        </w:rPr>
        <w:t>matrícula nº 12.607</w:t>
      </w:r>
      <w:r w:rsidRPr="00082F1B">
        <w:rPr>
          <w:rFonts w:ascii="Aptos Narrow" w:hAnsi="Aptos Narrow"/>
          <w:i/>
          <w:iCs/>
          <w:color w:val="000000" w:themeColor="text1"/>
        </w:rPr>
        <w:t>, do Cartório de Registro de Imóveis da 2ª Zona de Caxias do Sul/RS.</w:t>
      </w:r>
    </w:p>
    <w:p w14:paraId="00A102E0"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Avaliação: R$ 1.500.000,00 (um milhão quinhentos mil reais).</w:t>
      </w:r>
    </w:p>
    <w:p w14:paraId="3BF7F170"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 </w:t>
      </w:r>
    </w:p>
    <w:p w14:paraId="31F63A05" w14:textId="77777777" w:rsidR="00082F1B" w:rsidRPr="00082F1B" w:rsidRDefault="00082F1B" w:rsidP="00082F1B">
      <w:pPr>
        <w:pStyle w:val="citacao"/>
        <w:spacing w:before="0" w:beforeAutospacing="0" w:after="0" w:afterAutospacing="0"/>
        <w:ind w:left="1411"/>
        <w:jc w:val="both"/>
        <w:rPr>
          <w:rFonts w:ascii="Aptos Narrow" w:hAnsi="Aptos Narrow"/>
          <w:i/>
          <w:iCs/>
          <w:color w:val="000000" w:themeColor="text1"/>
        </w:rPr>
      </w:pPr>
      <w:r w:rsidRPr="00082F1B">
        <w:rPr>
          <w:rFonts w:ascii="Aptos Narrow" w:hAnsi="Aptos Narrow"/>
          <w:i/>
          <w:iCs/>
          <w:color w:val="000000" w:themeColor="text1"/>
        </w:rPr>
        <w:t>DEPOSITÁRIO: Leiloeiro </w:t>
      </w:r>
      <w:r w:rsidRPr="00082F1B">
        <w:rPr>
          <w:rStyle w:val="anonimizar"/>
          <w:rFonts w:ascii="Aptos Narrow" w:hAnsi="Aptos Narrow"/>
          <w:i/>
          <w:iCs/>
          <w:color w:val="000000" w:themeColor="text1"/>
        </w:rPr>
        <w:t>Leonir Adelino Lunelli</w:t>
      </w:r>
      <w:r w:rsidRPr="00082F1B">
        <w:rPr>
          <w:rFonts w:ascii="Aptos Narrow" w:hAnsi="Aptos Narrow"/>
          <w:i/>
          <w:iCs/>
          <w:color w:val="000000" w:themeColor="text1"/>
        </w:rPr>
        <w:t>, matriculado na Junta Comercial/RS sob nº 060/87.</w:t>
      </w:r>
    </w:p>
    <w:p w14:paraId="4E1C9913"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 </w:t>
      </w:r>
    </w:p>
    <w:p w14:paraId="3A293DC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lastRenderedPageBreak/>
        <w:t>DATA, HORA E LOCAL DE REALIZAÇÃO DO LEILÃO:</w:t>
      </w:r>
    </w:p>
    <w:p w14:paraId="5B33C6E5"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u w:val="single"/>
        </w:rPr>
        <w:t>O leilão ocorrerá exclusivamente por meio eletrônico (</w:t>
      </w:r>
      <w:hyperlink r:id="rId23" w:tgtFrame="_blank" w:history="1">
        <w:r w:rsidRPr="00082F1B">
          <w:rPr>
            <w:rStyle w:val="Hyperlink"/>
            <w:rFonts w:ascii="Aptos Narrow" w:hAnsi="Aptos Narrow"/>
            <w:b/>
            <w:bCs/>
            <w:color w:val="000000" w:themeColor="text1"/>
          </w:rPr>
          <w:t>www.lunellileiloes.com.br</w:t>
        </w:r>
      </w:hyperlink>
      <w:r w:rsidRPr="00082F1B">
        <w:rPr>
          <w:rFonts w:ascii="Aptos Narrow" w:hAnsi="Aptos Narrow"/>
          <w:color w:val="000000" w:themeColor="text1"/>
          <w:u w:val="single"/>
        </w:rPr>
        <w:t>)</w:t>
      </w:r>
      <w:r w:rsidRPr="00082F1B">
        <w:rPr>
          <w:rFonts w:ascii="Aptos Narrow" w:hAnsi="Aptos Narrow"/>
          <w:color w:val="000000" w:themeColor="text1"/>
        </w:rPr>
        <w:t>, nas seguintes datas:</w:t>
      </w:r>
    </w:p>
    <w:p w14:paraId="6C622398"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1ª) </w:t>
      </w:r>
      <w:r w:rsidRPr="00082F1B">
        <w:rPr>
          <w:rStyle w:val="Forte"/>
          <w:rFonts w:ascii="Aptos Narrow" w:hAnsi="Aptos Narrow"/>
          <w:color w:val="000000" w:themeColor="text1"/>
        </w:rPr>
        <w:t>12 de novembro de 2025, a partir das 14 horas</w:t>
      </w:r>
      <w:r w:rsidRPr="00082F1B">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0BFC6759"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2ª) </w:t>
      </w:r>
      <w:r w:rsidRPr="00082F1B">
        <w:rPr>
          <w:rStyle w:val="Forte"/>
          <w:rFonts w:ascii="Aptos Narrow" w:hAnsi="Aptos Narrow"/>
          <w:color w:val="000000" w:themeColor="text1"/>
        </w:rPr>
        <w:t>26 de novembro de 2025, a partir das 14 horas</w:t>
      </w:r>
      <w:r w:rsidRPr="00082F1B">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6D156ED0"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6A49053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Os interessados em participar deverão efetuar cadastramento no endereço eletrônico do leiloeiro, 48 horas antes da realização do leilão.</w:t>
      </w:r>
    </w:p>
    <w:p w14:paraId="0E59FF4D"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DESIGNAÇÃO DO LEILOEIRO:</w:t>
      </w:r>
    </w:p>
    <w:p w14:paraId="2DA3EB2A"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Com base no art. 883 da Lei 13.105/2015, nomeio para o encargo o Leiloeiro </w:t>
      </w:r>
      <w:r w:rsidRPr="00082F1B">
        <w:rPr>
          <w:rStyle w:val="anonimizar"/>
          <w:rFonts w:ascii="Aptos Narrow" w:hAnsi="Aptos Narrow"/>
          <w:color w:val="000000" w:themeColor="text1"/>
        </w:rPr>
        <w:t>Leonir Adelino Lunelli</w:t>
      </w:r>
      <w:r w:rsidRPr="00082F1B">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04817AF6"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leiloeiro restará compromissado quando da sua intimação deste despacho, servindo como ALVARÁ.</w:t>
      </w:r>
    </w:p>
    <w:p w14:paraId="7656D48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DILIGÊNCIAS INICIAIS A SEREM REALIZADAS PELO LEILOEIRO:</w:t>
      </w:r>
    </w:p>
    <w:p w14:paraId="7C2442D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Ao Leiloeiro caberá providenciar extrato dos eventuais débitos vencidos e/ou vincendos garantidos pelo bem e outros subsídios para fins de bem cumprir seu encargo.</w:t>
      </w:r>
    </w:p>
    <w:p w14:paraId="16251F6E"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2933730A"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Como parte do seu encargo, caberá ao leiloeiro proceder à devida divulgação do edital, para o sucesso do leilão.</w:t>
      </w:r>
    </w:p>
    <w:p w14:paraId="35D10353"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REGRAS GERAIS DO LEILÃO:</w:t>
      </w:r>
    </w:p>
    <w:p w14:paraId="2E7965F0"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0248796A"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3166871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No caso de penhora de bem ofertado por terceiro, deverá este ser intimado para remir o bem no prazo de 15 dias (art. 19, I, da Lei nº 6.830/80).</w:t>
      </w:r>
    </w:p>
    <w:p w14:paraId="45593DF2"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0BAA4D6D"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w:t>
      </w:r>
      <w:r w:rsidRPr="00082F1B">
        <w:rPr>
          <w:rFonts w:ascii="Aptos Narrow" w:hAnsi="Aptos Narrow"/>
          <w:color w:val="000000" w:themeColor="text1"/>
        </w:rPr>
        <w:lastRenderedPageBreak/>
        <w:t xml:space="preserve">preço) ou ônus que eventualmente gravem as respectivas matrículas (hipotecas, penhoras, arrolamento </w:t>
      </w:r>
      <w:proofErr w:type="spellStart"/>
      <w:r w:rsidRPr="00082F1B">
        <w:rPr>
          <w:rFonts w:ascii="Aptos Narrow" w:hAnsi="Aptos Narrow"/>
          <w:color w:val="000000" w:themeColor="text1"/>
        </w:rPr>
        <w:t>etc</w:t>
      </w:r>
      <w:proofErr w:type="spellEnd"/>
      <w:r w:rsidRPr="00082F1B">
        <w:rPr>
          <w:rFonts w:ascii="Aptos Narrow" w:hAnsi="Aptos Narrow"/>
          <w:color w:val="000000" w:themeColor="text1"/>
        </w:rPr>
        <w:t>), cujo levantamento será providenciado por este Juízo.</w:t>
      </w:r>
    </w:p>
    <w:p w14:paraId="1F69004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u w:val="single"/>
        </w:rPr>
        <w:t>O leilão será exclusivamente eletrônico.</w:t>
      </w:r>
    </w:p>
    <w:p w14:paraId="1A3C67AE"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1A62476B"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475A991B"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REGRAS ESPECÍFICAS DO LEILÃO DE IMÓVEIS:</w:t>
      </w:r>
    </w:p>
    <w:p w14:paraId="79B0745A"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Style w:val="Forte"/>
          <w:rFonts w:ascii="Aptos Narrow" w:hAnsi="Aptos Narrow"/>
          <w:color w:val="000000" w:themeColor="text1"/>
        </w:rPr>
        <w:t>O lance mínimo no leilão dos imóveis, em qualquer das datas será de 70% (setenta por cento) da avaliação (art. 891 da Lei 13.105/2015).</w:t>
      </w:r>
    </w:p>
    <w:p w14:paraId="016C8ED8"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Arbitro a comissão do Leiloeiro em 6% (seis por cento) do valor do lance.</w:t>
      </w:r>
    </w:p>
    <w:p w14:paraId="3CB0A88B"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Será vencedor o maior lance.</w:t>
      </w:r>
    </w:p>
    <w:p w14:paraId="603EBF8D"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arrematante deverá pagar custas de arrematação previstas na Tabela III da Lei 9.289/96, de 0,5% (meio por cento) sobre o valor do bem arrematado.</w:t>
      </w:r>
    </w:p>
    <w:p w14:paraId="62476E78"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Para a expedição da carta de arrematação, deverá o arrematante comprovar o pagamento do ITBI, bem como as respectivas custas.</w:t>
      </w:r>
    </w:p>
    <w:p w14:paraId="6965E129"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047BCD7F"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REGRAS DO PARCELAMENTO DO LANCE QUANTO A IMÓVEIS:</w:t>
      </w:r>
    </w:p>
    <w:p w14:paraId="1C872E52"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parcelamento do lance obedecerá ao disposto no art. 895 do CPC, sendo facultado, ainda, por se tratar de execução fiscal promovida pela União, o parcelamento nos moldes previstos pela Portaria nº 1.026, de 20 de junho de 2024, da Procuradoria-Geral da Fazenda Nacional, observadas as vedações estabelecidas em seu art. 2º, parágrafo único.</w:t>
      </w:r>
    </w:p>
    <w:p w14:paraId="0908C793"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Style w:val="Forte"/>
          <w:rFonts w:ascii="Aptos Narrow" w:hAnsi="Aptos Narrow"/>
          <w:color w:val="000000" w:themeColor="text1"/>
        </w:rPr>
        <w:t>Tratando-se de bens imóveis, será admitido pagamento parcelado, caso o valor do lance seja superior a R$ 100.000,00 (cem mil reais),</w:t>
      </w:r>
      <w:r w:rsidRPr="00082F1B">
        <w:rPr>
          <w:rFonts w:ascii="Aptos Narrow" w:hAnsi="Aptos Narrow"/>
          <w:color w:val="000000" w:themeColor="text1"/>
        </w:rPr>
        <w:t> limitando-se tal parcelamento ao montante da dívida ativa objeto da execução (art. 4º, § 2º da Portaria da PGFN 1.026/2024).</w:t>
      </w:r>
    </w:p>
    <w:p w14:paraId="30DD0654"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parcelamento</w:t>
      </w:r>
      <w:r w:rsidRPr="00082F1B">
        <w:rPr>
          <w:rStyle w:val="Forte"/>
          <w:rFonts w:ascii="Aptos Narrow" w:hAnsi="Aptos Narrow"/>
          <w:color w:val="000000" w:themeColor="text1"/>
        </w:rPr>
        <w:t> da arrematação de bem cujo valor supere a dívida por ele garantida só será deferido quando o arrematante efetuar o depósito à vista da diferença, no ato da arrematação,</w:t>
      </w:r>
      <w:r w:rsidRPr="00082F1B">
        <w:rPr>
          <w:rFonts w:ascii="Aptos Narrow" w:hAnsi="Aptos Narrow"/>
          <w:color w:val="000000" w:themeColor="text1"/>
        </w:rPr>
        <w:t> para levantamento pelo executado (parágrafo único, art. 2º, Portaria da PGFN 1.026/2024).</w:t>
      </w:r>
    </w:p>
    <w:p w14:paraId="2A4899A3"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No caso, considerando que o bem leiloado também se encontra penhorado nas execuções fiscais nº 5002648-29.2023.4.04.7107 e nº 5008976-87.2014.4.04.7107, os respectivos débitos também serão computados como montante devido para fins de parcelamento.</w:t>
      </w:r>
    </w:p>
    <w:p w14:paraId="3E3AC2E1"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parcelamento observará a quantidade máxima de 60 (sessenta) prestações, sendo a primeira, referente à entrada, no valor de 25% (vinte e cinco por cento) do valor total a ser parcelado (art. 2º, Portaria da PGFN 1.026/2024).</w:t>
      </w:r>
    </w:p>
    <w:p w14:paraId="6F530235"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O parcelamento será considerado deferido no momento da homologação ou assinatura judicial do termo/auto de arrematação (art. 4º). A partir deste momento, o arrematante/adquirente deverá solicitar a formalização do parcelamento por meio de requerimento no REGULARIZE, no sítio da PGFN na Internet, no endereço </w:t>
      </w:r>
      <w:hyperlink r:id="rId24" w:history="1">
        <w:r w:rsidRPr="00082F1B">
          <w:rPr>
            <w:rStyle w:val="Hyperlink"/>
            <w:rFonts w:ascii="Aptos Narrow" w:hAnsi="Aptos Narrow"/>
            <w:b/>
            <w:bCs/>
            <w:color w:val="000000" w:themeColor="text1"/>
          </w:rPr>
          <w:t>regularize.pgfn.gov.br</w:t>
        </w:r>
      </w:hyperlink>
      <w:r w:rsidRPr="00082F1B">
        <w:rPr>
          <w:rFonts w:ascii="Aptos Narrow" w:hAnsi="Aptos Narrow"/>
          <w:color w:val="000000" w:themeColor="text1"/>
        </w:rPr>
        <w:t> (art. 5º), dentro do prazo de 10 (dez) dias contados da assinatura judicial do termo de alienação.</w:t>
      </w:r>
    </w:p>
    <w:p w14:paraId="5E88AE9A"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 xml:space="preserve">O pagamento das prestações deverá observar o disposto no art. 7º da Portaria da PGFN 1.026/2024. A primeira prestação deverá ser paga no ato da arrematação, através de depósito na Caixa Econômica Federal, em conta judicial sob o código de operação 635, mediante Documento de Depósitos Judiciais e Extrajudiciais - DJE, preenchido com o nome e CPF ou CNPJ </w:t>
      </w:r>
      <w:r w:rsidRPr="00082F1B">
        <w:rPr>
          <w:rFonts w:ascii="Aptos Narrow" w:hAnsi="Aptos Narrow"/>
          <w:color w:val="000000" w:themeColor="text1"/>
        </w:rPr>
        <w:lastRenderedPageBreak/>
        <w:t>do adquirente/arrematante, o número do processo judicial e o Código de Receita n° 439. As demais prestações até a formalização do parcelamento deverão ser depositadas mensalmente na Caixa Econômica Federal, da mesma forma que a parcela de entrada. Após a formalização do parcelamento nos termos do art. 5° da Portaria, o pagamento das prestações deverá ser efetuado </w:t>
      </w:r>
      <w:r w:rsidRPr="00082F1B">
        <w:rPr>
          <w:rStyle w:val="Forte"/>
          <w:rFonts w:ascii="Aptos Narrow" w:hAnsi="Aptos Narrow"/>
          <w:color w:val="000000" w:themeColor="text1"/>
        </w:rPr>
        <w:t>exclusivamente</w:t>
      </w:r>
      <w:r w:rsidRPr="00082F1B">
        <w:rPr>
          <w:rFonts w:ascii="Aptos Narrow" w:hAnsi="Aptos Narrow"/>
          <w:color w:val="000000" w:themeColor="text1"/>
        </w:rPr>
        <w:t> mediante Documento de Arrecadação de Receitas Federais - DARF emitido pelo Sistema de Parcelamentos e outras Negociações - SISPAR da PGFN, disponível no REGULARIZE.</w:t>
      </w:r>
    </w:p>
    <w:p w14:paraId="3C9F33D2"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Nos termos dos §§ 3º e 6º do artigo 98 da Lei 8.212/91 - a que se reporta a Portaria PGFN nº 1.026/2024 -, o débito do executado será quitado na proporção do valor da arrematação, ficando o controle do parcelamento a cargo do exequente. Se o arrematante não pagar, no vencimento, quaisquer das parcelas mensais, o saldo devedor vencerá antecipadamente e será acrescido em cinquenta por cento de seu valor a título de multa, podendo ser inscrito em dívida ativa e executado de forma autônoma pela Fazenda Nacional.</w:t>
      </w:r>
    </w:p>
    <w:p w14:paraId="4293CC04"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 administração e o controle do parcelamento deverão ser realizados pela unidade da PGFN responsável pela execução fiscal.</w:t>
      </w:r>
    </w:p>
    <w:p w14:paraId="3B068F4B"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Após expedida a carta de arrematação para pagamento parcelado, será a mesma levada pelo arrematante ao respectivo Cartório de Registro de Imóveis para averbação da hipoteca em favor da União (art. 8, §1º).</w:t>
      </w:r>
    </w:p>
    <w:p w14:paraId="05B401EC"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 </w:t>
      </w:r>
    </w:p>
    <w:p w14:paraId="65BA6DC2"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VENDA PARTICULAR:</w:t>
      </w:r>
    </w:p>
    <w:p w14:paraId="3C11A011"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0B3677EF"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a) o prazo para o leiloeiro promover a venda particular será de 60 (sessenta) dias;</w:t>
      </w:r>
    </w:p>
    <w:p w14:paraId="43A3B170"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b) a venda particular de imóveis poderá ser realizada de forma parcelada, desde que respeitadas as regras específicas antes fixadas para tanto.</w:t>
      </w:r>
    </w:p>
    <w:p w14:paraId="79DAF691"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082F1B">
        <w:rPr>
          <w:rFonts w:ascii="Aptos Narrow" w:hAnsi="Aptos Narrow"/>
          <w:color w:val="000000" w:themeColor="text1"/>
        </w:rPr>
        <w:t>proc</w:t>
      </w:r>
      <w:proofErr w:type="spellEnd"/>
      <w:r w:rsidRPr="00082F1B">
        <w:rPr>
          <w:rFonts w:ascii="Aptos Narrow" w:hAnsi="Aptos Narrow"/>
          <w:color w:val="000000" w:themeColor="text1"/>
        </w:rPr>
        <w:t xml:space="preserve"> como interessados, cientificando-os do presente despacho/edital de leilão, pelo prazo de 05 (cinco) dias.</w:t>
      </w:r>
    </w:p>
    <w:p w14:paraId="6032138E"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7C252A97"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 xml:space="preserve">Intimem-se, inclusive o leiloeiro, </w:t>
      </w:r>
      <w:proofErr w:type="spellStart"/>
      <w:r w:rsidRPr="00082F1B">
        <w:rPr>
          <w:rFonts w:ascii="Aptos Narrow" w:hAnsi="Aptos Narrow"/>
          <w:color w:val="000000" w:themeColor="text1"/>
        </w:rPr>
        <w:t>oportunizando-se-lhe</w:t>
      </w:r>
      <w:proofErr w:type="spellEnd"/>
      <w:r w:rsidRPr="00082F1B">
        <w:rPr>
          <w:rFonts w:ascii="Aptos Narrow" w:hAnsi="Aptos Narrow"/>
          <w:color w:val="000000" w:themeColor="text1"/>
        </w:rPr>
        <w:t xml:space="preserve"> vista dos autos.</w:t>
      </w:r>
    </w:p>
    <w:p w14:paraId="38DFD44C" w14:textId="77777777" w:rsidR="00082F1B" w:rsidRPr="00082F1B" w:rsidRDefault="00082F1B" w:rsidP="00082F1B">
      <w:pPr>
        <w:pStyle w:val="paragrafopadrao"/>
        <w:spacing w:before="0" w:beforeAutospacing="0" w:after="0" w:afterAutospacing="0"/>
        <w:ind w:right="29" w:firstLine="1411"/>
        <w:jc w:val="both"/>
        <w:rPr>
          <w:rFonts w:ascii="Aptos Narrow" w:hAnsi="Aptos Narrow"/>
          <w:color w:val="000000" w:themeColor="text1"/>
        </w:rPr>
      </w:pPr>
      <w:r w:rsidRPr="00082F1B">
        <w:rPr>
          <w:rFonts w:ascii="Aptos Narrow" w:hAnsi="Aptos Narrow"/>
          <w:color w:val="000000" w:themeColor="text1"/>
        </w:rPr>
        <w:t>Cumpra-se.</w:t>
      </w:r>
    </w:p>
    <w:p w14:paraId="7DE041BF" w14:textId="77777777" w:rsidR="00082F1B" w:rsidRPr="00082F1B" w:rsidRDefault="00082F1B" w:rsidP="00082F1B">
      <w:pPr>
        <w:rPr>
          <w:rFonts w:ascii="Aptos Narrow" w:hAnsi="Aptos Narrow"/>
          <w:color w:val="000000" w:themeColor="text1"/>
          <w:sz w:val="24"/>
          <w:szCs w:val="24"/>
        </w:rPr>
      </w:pPr>
    </w:p>
    <w:p w14:paraId="1F4729EF" w14:textId="77777777" w:rsidR="00082F1B" w:rsidRPr="00082F1B" w:rsidRDefault="00000000" w:rsidP="00082F1B">
      <w:pPr>
        <w:rPr>
          <w:rFonts w:ascii="Aptos Narrow" w:hAnsi="Aptos Narrow"/>
          <w:color w:val="000000" w:themeColor="text1"/>
          <w:sz w:val="24"/>
          <w:szCs w:val="24"/>
        </w:rPr>
      </w:pPr>
      <w:r>
        <w:rPr>
          <w:rFonts w:ascii="Aptos Narrow" w:hAnsi="Aptos Narrow"/>
          <w:color w:val="000000" w:themeColor="text1"/>
          <w:sz w:val="24"/>
          <w:szCs w:val="24"/>
        </w:rPr>
        <w:pict w14:anchorId="563DF580">
          <v:rect id="_x0000_i1033" style="width:0;height:1.5pt" o:hralign="center" o:hrstd="t" o:hr="t" fillcolor="#a0a0a0" stroked="f"/>
        </w:pict>
      </w:r>
    </w:p>
    <w:p w14:paraId="08207EE2" w14:textId="77777777" w:rsidR="00082F1B" w:rsidRPr="00082F1B" w:rsidRDefault="00082F1B" w:rsidP="00082F1B">
      <w:pPr>
        <w:pStyle w:val="tarjaassinatura"/>
        <w:spacing w:before="0" w:beforeAutospacing="0" w:after="0" w:afterAutospacing="0"/>
        <w:jc w:val="both"/>
        <w:rPr>
          <w:rFonts w:ascii="Aptos Narrow" w:hAnsi="Aptos Narrow"/>
          <w:color w:val="000000" w:themeColor="text1"/>
        </w:rPr>
      </w:pPr>
      <w:r w:rsidRPr="00082F1B">
        <w:rPr>
          <w:rFonts w:ascii="Aptos Narrow" w:hAnsi="Aptos Narrow"/>
          <w:color w:val="000000" w:themeColor="text1"/>
        </w:rPr>
        <w:t>Documento eletrônico assinado por </w:t>
      </w:r>
      <w:r w:rsidRPr="00082F1B">
        <w:rPr>
          <w:rFonts w:ascii="Aptos Narrow" w:hAnsi="Aptos Narrow"/>
          <w:b/>
          <w:bCs/>
          <w:color w:val="000000" w:themeColor="text1"/>
        </w:rPr>
        <w:t>SILVANA CONZATTI, Juíza Federal Substituta</w:t>
      </w:r>
      <w:r w:rsidRPr="00082F1B">
        <w:rPr>
          <w:rFonts w:ascii="Aptos Narrow" w:hAnsi="Aptos Narrow"/>
          <w:color w:val="000000" w:themeColor="text1"/>
        </w:rPr>
        <w:t>, na forma do artigo 1º, inciso III, da Lei 11.419, de 19 de dezembro de 2006 e Resolução TRF 4ª Região nº 17, de 26 de março de 2010. A conferência da </w:t>
      </w:r>
      <w:r w:rsidRPr="00082F1B">
        <w:rPr>
          <w:rFonts w:ascii="Aptos Narrow" w:hAnsi="Aptos Narrow"/>
          <w:b/>
          <w:bCs/>
          <w:color w:val="000000" w:themeColor="text1"/>
        </w:rPr>
        <w:t>autenticidade do documento</w:t>
      </w:r>
      <w:r w:rsidRPr="00082F1B">
        <w:rPr>
          <w:rFonts w:ascii="Aptos Narrow" w:hAnsi="Aptos Narrow"/>
          <w:color w:val="000000" w:themeColor="text1"/>
        </w:rPr>
        <w:t> está disponível no endereço eletrônico https://verificar.trf4.jus.br, mediante o preenchimento do código verificador </w:t>
      </w:r>
      <w:r w:rsidRPr="00082F1B">
        <w:rPr>
          <w:rFonts w:ascii="Aptos Narrow" w:hAnsi="Aptos Narrow"/>
          <w:b/>
          <w:bCs/>
          <w:color w:val="000000" w:themeColor="text1"/>
        </w:rPr>
        <w:t>710023562985v17</w:t>
      </w:r>
      <w:r w:rsidRPr="00082F1B">
        <w:rPr>
          <w:rFonts w:ascii="Aptos Narrow" w:hAnsi="Aptos Narrow"/>
          <w:color w:val="000000" w:themeColor="text1"/>
        </w:rPr>
        <w:t> e do código CRC </w:t>
      </w:r>
      <w:r w:rsidRPr="00082F1B">
        <w:rPr>
          <w:rFonts w:ascii="Aptos Narrow" w:hAnsi="Aptos Narrow"/>
          <w:b/>
          <w:bCs/>
          <w:color w:val="000000" w:themeColor="text1"/>
        </w:rPr>
        <w:t>465bb746</w:t>
      </w:r>
      <w:r w:rsidRPr="00082F1B">
        <w:rPr>
          <w:rFonts w:ascii="Aptos Narrow" w:hAnsi="Aptos Narrow"/>
          <w:color w:val="000000" w:themeColor="text1"/>
        </w:rPr>
        <w:t>.</w:t>
      </w:r>
      <w:r w:rsidRPr="00082F1B">
        <w:rPr>
          <w:rFonts w:ascii="Aptos Narrow" w:hAnsi="Aptos Narrow"/>
          <w:color w:val="000000" w:themeColor="text1"/>
        </w:rPr>
        <w:br/>
      </w:r>
      <w:r w:rsidRPr="00082F1B">
        <w:rPr>
          <w:rFonts w:ascii="Aptos Narrow" w:hAnsi="Aptos Narrow"/>
          <w:color w:val="000000" w:themeColor="text1"/>
        </w:rPr>
        <w:br/>
        <w:t>Informações adicionais da assinatura:</w:t>
      </w:r>
      <w:r w:rsidRPr="00082F1B">
        <w:rPr>
          <w:rFonts w:ascii="Aptos Narrow" w:hAnsi="Aptos Narrow"/>
          <w:color w:val="000000" w:themeColor="text1"/>
        </w:rPr>
        <w:br/>
        <w:t>Signatário (a): SILVANA CONZATTI</w:t>
      </w:r>
      <w:r w:rsidRPr="00082F1B">
        <w:rPr>
          <w:rFonts w:ascii="Aptos Narrow" w:hAnsi="Aptos Narrow"/>
          <w:color w:val="000000" w:themeColor="text1"/>
        </w:rPr>
        <w:br/>
        <w:t>Data e Hora: 21/10/2025, às 15:40:17</w:t>
      </w:r>
    </w:p>
    <w:p w14:paraId="61B05B66" w14:textId="77777777" w:rsidR="00082F1B" w:rsidRPr="00082F1B" w:rsidRDefault="00000000" w:rsidP="00082F1B">
      <w:pPr>
        <w:rPr>
          <w:rFonts w:ascii="Aptos Narrow" w:hAnsi="Aptos Narrow"/>
          <w:color w:val="000000" w:themeColor="text1"/>
          <w:sz w:val="24"/>
          <w:szCs w:val="24"/>
        </w:rPr>
      </w:pPr>
      <w:r>
        <w:rPr>
          <w:rFonts w:ascii="Aptos Narrow" w:hAnsi="Aptos Narrow"/>
          <w:color w:val="000000" w:themeColor="text1"/>
          <w:sz w:val="24"/>
          <w:szCs w:val="24"/>
        </w:rPr>
        <w:pict w14:anchorId="22000D63">
          <v:rect id="_x0000_i1034" style="width:0;height:1.5pt" o:hralign="center" o:hrstd="t" o:hr="t" fillcolor="#a0a0a0" stroked="f"/>
        </w:pict>
      </w:r>
    </w:p>
    <w:p w14:paraId="45AF33D8" w14:textId="77777777" w:rsidR="00082F1B" w:rsidRPr="00082F1B" w:rsidRDefault="00082F1B" w:rsidP="00082F1B">
      <w:pPr>
        <w:rPr>
          <w:rFonts w:ascii="Aptos Narrow" w:hAnsi="Aptos Narrow"/>
          <w:b/>
          <w:bCs/>
          <w:color w:val="000000" w:themeColor="text1"/>
          <w:sz w:val="24"/>
          <w:szCs w:val="24"/>
        </w:rPr>
      </w:pPr>
      <w:r w:rsidRPr="00082F1B">
        <w:rPr>
          <w:rFonts w:ascii="Aptos Narrow" w:hAnsi="Aptos Narrow"/>
          <w:b/>
          <w:bCs/>
          <w:color w:val="000000" w:themeColor="text1"/>
          <w:sz w:val="24"/>
          <w:szCs w:val="24"/>
        </w:rPr>
        <w:t>5013851-66.2015.4.04.7107</w:t>
      </w:r>
    </w:p>
    <w:p w14:paraId="6FF486F9" w14:textId="77777777" w:rsidR="00DF36A1" w:rsidRPr="005A2C59" w:rsidRDefault="00DF36A1" w:rsidP="001248C5">
      <w:pPr>
        <w:rPr>
          <w:rFonts w:ascii="Aptos Narrow" w:hAnsi="Aptos Narrow"/>
          <w:color w:val="000000" w:themeColor="text1"/>
          <w:sz w:val="24"/>
          <w:szCs w:val="24"/>
        </w:rPr>
      </w:pPr>
    </w:p>
    <w:p w14:paraId="6F862ACF" w14:textId="77777777" w:rsidR="001248C5" w:rsidRDefault="001248C5" w:rsidP="001248C5">
      <w:pPr>
        <w:rPr>
          <w:rFonts w:ascii="Aptos Narrow" w:hAnsi="Aptos Narrow"/>
          <w:color w:val="000000" w:themeColor="text1"/>
          <w:sz w:val="24"/>
          <w:szCs w:val="24"/>
        </w:rPr>
      </w:pPr>
    </w:p>
    <w:p w14:paraId="163A7952" w14:textId="77777777" w:rsidR="001F4B29" w:rsidRDefault="001F4B29" w:rsidP="001248C5">
      <w:pPr>
        <w:rPr>
          <w:rFonts w:ascii="Aptos Narrow" w:hAnsi="Aptos Narrow"/>
          <w:color w:val="000000" w:themeColor="text1"/>
          <w:sz w:val="24"/>
          <w:szCs w:val="24"/>
        </w:rPr>
      </w:pPr>
    </w:p>
    <w:p w14:paraId="0F4D2880" w14:textId="77777777" w:rsidR="001F4B29" w:rsidRDefault="001F4B29" w:rsidP="001248C5">
      <w:pPr>
        <w:rPr>
          <w:rFonts w:ascii="Aptos Narrow" w:hAnsi="Aptos Narrow"/>
          <w:color w:val="000000" w:themeColor="text1"/>
          <w:sz w:val="24"/>
          <w:szCs w:val="24"/>
        </w:rPr>
      </w:pPr>
    </w:p>
    <w:p w14:paraId="01F8B14A" w14:textId="5AD92B86" w:rsidR="001F4B29" w:rsidRPr="00037E12" w:rsidRDefault="001F4B29" w:rsidP="001F4B29">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6</w:t>
      </w:r>
    </w:p>
    <w:p w14:paraId="01F07D04" w14:textId="77777777" w:rsidR="001F4B29" w:rsidRDefault="001F4B29" w:rsidP="001248C5">
      <w:pPr>
        <w:rPr>
          <w:rFonts w:ascii="Aptos Narrow" w:hAnsi="Aptos Narrow"/>
          <w:color w:val="000000" w:themeColor="text1"/>
          <w:sz w:val="24"/>
          <w:szCs w:val="24"/>
        </w:rPr>
      </w:pPr>
    </w:p>
    <w:p w14:paraId="3BDD673E" w14:textId="77777777" w:rsidR="00341036" w:rsidRPr="00341036" w:rsidRDefault="00341036" w:rsidP="00341036">
      <w:pPr>
        <w:jc w:val="center"/>
        <w:rPr>
          <w:rFonts w:ascii="Aptos Narrow" w:hAnsi="Aptos Narrow"/>
          <w:b/>
          <w:bCs/>
          <w:color w:val="000000" w:themeColor="text1"/>
          <w:sz w:val="24"/>
          <w:szCs w:val="24"/>
        </w:rPr>
      </w:pPr>
      <w:r w:rsidRPr="00341036">
        <w:rPr>
          <w:rFonts w:ascii="Aptos Narrow" w:hAnsi="Aptos Narrow"/>
          <w:b/>
          <w:bCs/>
          <w:color w:val="000000" w:themeColor="text1"/>
          <w:sz w:val="24"/>
          <w:szCs w:val="24"/>
        </w:rPr>
        <w:t>Poder Judiciário</w:t>
      </w:r>
    </w:p>
    <w:p w14:paraId="37CE82B3" w14:textId="77777777" w:rsidR="00341036" w:rsidRPr="00341036" w:rsidRDefault="00341036" w:rsidP="00341036">
      <w:pPr>
        <w:jc w:val="center"/>
        <w:rPr>
          <w:rFonts w:ascii="Aptos Narrow" w:hAnsi="Aptos Narrow"/>
          <w:b/>
          <w:bCs/>
          <w:caps/>
          <w:color w:val="000000" w:themeColor="text1"/>
          <w:sz w:val="24"/>
          <w:szCs w:val="24"/>
        </w:rPr>
      </w:pPr>
      <w:r w:rsidRPr="00341036">
        <w:rPr>
          <w:rFonts w:ascii="Aptos Narrow" w:hAnsi="Aptos Narrow"/>
          <w:b/>
          <w:bCs/>
          <w:caps/>
          <w:color w:val="000000" w:themeColor="text1"/>
          <w:sz w:val="24"/>
          <w:szCs w:val="24"/>
        </w:rPr>
        <w:t>JUSTIÇA FEDERAL</w:t>
      </w:r>
    </w:p>
    <w:p w14:paraId="0878EA51" w14:textId="77777777" w:rsidR="00341036" w:rsidRPr="00341036" w:rsidRDefault="00341036" w:rsidP="00341036">
      <w:pPr>
        <w:jc w:val="center"/>
        <w:rPr>
          <w:rFonts w:ascii="Aptos Narrow" w:hAnsi="Aptos Narrow"/>
          <w:b/>
          <w:bCs/>
          <w:color w:val="000000" w:themeColor="text1"/>
          <w:sz w:val="24"/>
          <w:szCs w:val="24"/>
        </w:rPr>
      </w:pPr>
      <w:r w:rsidRPr="00341036">
        <w:rPr>
          <w:rFonts w:ascii="Aptos Narrow" w:hAnsi="Aptos Narrow"/>
          <w:b/>
          <w:bCs/>
          <w:color w:val="000000" w:themeColor="text1"/>
          <w:sz w:val="24"/>
          <w:szCs w:val="24"/>
        </w:rPr>
        <w:t>Seção Judiciária do Rio Grande do Sul</w:t>
      </w:r>
    </w:p>
    <w:p w14:paraId="21C1DE60" w14:textId="77777777" w:rsidR="00341036" w:rsidRPr="00341036" w:rsidRDefault="00341036" w:rsidP="00341036">
      <w:pPr>
        <w:jc w:val="center"/>
        <w:rPr>
          <w:rFonts w:ascii="Aptos Narrow" w:hAnsi="Aptos Narrow"/>
          <w:b/>
          <w:bCs/>
          <w:color w:val="000000" w:themeColor="text1"/>
          <w:sz w:val="24"/>
          <w:szCs w:val="24"/>
        </w:rPr>
      </w:pPr>
      <w:r w:rsidRPr="00341036">
        <w:rPr>
          <w:rFonts w:ascii="Aptos Narrow" w:hAnsi="Aptos Narrow"/>
          <w:b/>
          <w:bCs/>
          <w:color w:val="000000" w:themeColor="text1"/>
          <w:sz w:val="24"/>
          <w:szCs w:val="24"/>
        </w:rPr>
        <w:t>4ª Vara Federal de Caxias do Sul</w:t>
      </w:r>
    </w:p>
    <w:p w14:paraId="257CBE27" w14:textId="77777777" w:rsidR="00341036" w:rsidRPr="00341036" w:rsidRDefault="00341036" w:rsidP="00341036">
      <w:pPr>
        <w:pStyle w:val="endereco"/>
        <w:spacing w:before="0" w:beforeAutospacing="0" w:after="0" w:afterAutospacing="0"/>
        <w:jc w:val="center"/>
        <w:textAlignment w:val="top"/>
        <w:rPr>
          <w:rFonts w:ascii="Aptos Narrow" w:hAnsi="Aptos Narrow"/>
          <w:color w:val="000000" w:themeColor="text1"/>
        </w:rPr>
      </w:pPr>
      <w:r w:rsidRPr="00341036">
        <w:rPr>
          <w:rFonts w:ascii="Aptos Narrow" w:hAnsi="Aptos Narrow"/>
          <w:color w:val="000000" w:themeColor="text1"/>
        </w:rPr>
        <w:t>Rua Dr. Montaury, 241, 3º andar - ala norte - Bairro: Madureira - CEP: 95020-190 - Fone: (54) 3290-3247 - WhatsApp: (54) 3290-3245 - Email: rscax04@jfrs.jus.br</w:t>
      </w:r>
    </w:p>
    <w:p w14:paraId="3D979744" w14:textId="77777777" w:rsidR="00341036" w:rsidRPr="00341036" w:rsidRDefault="00341036" w:rsidP="00341036">
      <w:pPr>
        <w:pStyle w:val="identificacaoprocesso"/>
        <w:spacing w:before="0" w:beforeAutospacing="0" w:after="0" w:afterAutospacing="0"/>
        <w:rPr>
          <w:rFonts w:ascii="Aptos Narrow" w:hAnsi="Aptos Narrow"/>
          <w:b/>
          <w:bCs/>
          <w:caps/>
          <w:color w:val="000000" w:themeColor="text1"/>
        </w:rPr>
      </w:pPr>
      <w:r w:rsidRPr="00341036">
        <w:rPr>
          <w:rFonts w:ascii="Aptos Narrow" w:hAnsi="Aptos Narrow"/>
          <w:b/>
          <w:bCs/>
          <w:caps/>
          <w:color w:val="000000" w:themeColor="text1"/>
        </w:rPr>
        <w:t>EXECUÇÃO FISCAL Nº 5012318-14.2011.4.04.7107/RS</w:t>
      </w:r>
    </w:p>
    <w:p w14:paraId="7B92CEE9" w14:textId="77777777" w:rsidR="00341036" w:rsidRPr="00341036" w:rsidRDefault="00341036" w:rsidP="00341036">
      <w:pPr>
        <w:pStyle w:val="parte"/>
        <w:spacing w:before="0" w:beforeAutospacing="0" w:after="0" w:afterAutospacing="0"/>
        <w:rPr>
          <w:rFonts w:ascii="Aptos Narrow" w:hAnsi="Aptos Narrow"/>
          <w:color w:val="000000" w:themeColor="text1"/>
        </w:rPr>
      </w:pPr>
      <w:r w:rsidRPr="00341036">
        <w:rPr>
          <w:rStyle w:val="tipoparte"/>
          <w:rFonts w:ascii="Aptos Narrow" w:hAnsi="Aptos Narrow"/>
          <w:b/>
          <w:bCs/>
          <w:caps/>
          <w:color w:val="000000" w:themeColor="text1"/>
        </w:rPr>
        <w:t>EXEQUENTE</w:t>
      </w:r>
      <w:r w:rsidRPr="00341036">
        <w:rPr>
          <w:rFonts w:ascii="Aptos Narrow" w:hAnsi="Aptos Narrow"/>
          <w:color w:val="000000" w:themeColor="text1"/>
        </w:rPr>
        <w:t>: </w:t>
      </w:r>
      <w:r w:rsidRPr="00341036">
        <w:rPr>
          <w:rStyle w:val="nomeparte"/>
          <w:rFonts w:ascii="Aptos Narrow" w:eastAsiaTheme="majorEastAsia" w:hAnsi="Aptos Narrow"/>
          <w:caps/>
          <w:color w:val="000000" w:themeColor="text1"/>
        </w:rPr>
        <w:t>UNIÃO - FAZENDA NACIONAL</w:t>
      </w:r>
    </w:p>
    <w:p w14:paraId="4A18BE39" w14:textId="77777777" w:rsidR="00341036" w:rsidRPr="00341036" w:rsidRDefault="00341036" w:rsidP="00341036">
      <w:pPr>
        <w:pStyle w:val="parte"/>
        <w:spacing w:before="0" w:beforeAutospacing="0" w:after="0" w:afterAutospacing="0"/>
        <w:rPr>
          <w:rFonts w:ascii="Aptos Narrow" w:hAnsi="Aptos Narrow"/>
          <w:color w:val="000000" w:themeColor="text1"/>
        </w:rPr>
      </w:pPr>
      <w:r w:rsidRPr="00341036">
        <w:rPr>
          <w:rStyle w:val="tipoparte"/>
          <w:rFonts w:ascii="Aptos Narrow" w:hAnsi="Aptos Narrow"/>
          <w:b/>
          <w:bCs/>
          <w:caps/>
          <w:color w:val="000000" w:themeColor="text1"/>
        </w:rPr>
        <w:t>EXECUTADO</w:t>
      </w:r>
      <w:r w:rsidRPr="00341036">
        <w:rPr>
          <w:rFonts w:ascii="Aptos Narrow" w:hAnsi="Aptos Narrow"/>
          <w:color w:val="000000" w:themeColor="text1"/>
        </w:rPr>
        <w:t>: </w:t>
      </w:r>
      <w:r w:rsidRPr="00341036">
        <w:rPr>
          <w:rStyle w:val="nomeparte"/>
          <w:rFonts w:ascii="Aptos Narrow" w:eastAsiaTheme="majorEastAsia" w:hAnsi="Aptos Narrow"/>
          <w:caps/>
          <w:color w:val="000000" w:themeColor="text1"/>
        </w:rPr>
        <w:t>RODOVIARIO LUNAR LTDA</w:t>
      </w:r>
    </w:p>
    <w:p w14:paraId="32467B08" w14:textId="77777777" w:rsidR="00341036" w:rsidRPr="00341036" w:rsidRDefault="00341036" w:rsidP="00341036">
      <w:pPr>
        <w:pStyle w:val="parte"/>
        <w:spacing w:before="0" w:beforeAutospacing="0" w:after="0" w:afterAutospacing="0"/>
        <w:rPr>
          <w:rFonts w:ascii="Aptos Narrow" w:hAnsi="Aptos Narrow"/>
          <w:color w:val="000000" w:themeColor="text1"/>
        </w:rPr>
      </w:pPr>
      <w:r w:rsidRPr="00341036">
        <w:rPr>
          <w:rStyle w:val="tipoparte"/>
          <w:rFonts w:ascii="Aptos Narrow" w:hAnsi="Aptos Narrow"/>
          <w:b/>
          <w:bCs/>
          <w:caps/>
          <w:color w:val="000000" w:themeColor="text1"/>
        </w:rPr>
        <w:t>EXECUTADO</w:t>
      </w:r>
      <w:r w:rsidRPr="00341036">
        <w:rPr>
          <w:rFonts w:ascii="Aptos Narrow" w:hAnsi="Aptos Narrow"/>
          <w:color w:val="000000" w:themeColor="text1"/>
        </w:rPr>
        <w:t>: </w:t>
      </w:r>
      <w:r w:rsidRPr="00341036">
        <w:rPr>
          <w:rStyle w:val="nomeparte"/>
          <w:rFonts w:ascii="Aptos Narrow" w:eastAsiaTheme="majorEastAsia" w:hAnsi="Aptos Narrow"/>
          <w:caps/>
          <w:color w:val="000000" w:themeColor="text1"/>
        </w:rPr>
        <w:t>ALFREDO VERZA</w:t>
      </w:r>
    </w:p>
    <w:p w14:paraId="54EAB214" w14:textId="77777777" w:rsidR="00341036" w:rsidRPr="00341036" w:rsidRDefault="00341036" w:rsidP="00341036">
      <w:pPr>
        <w:pStyle w:val="representante"/>
        <w:spacing w:before="0" w:beforeAutospacing="0" w:after="0" w:afterAutospacing="0"/>
        <w:rPr>
          <w:rFonts w:ascii="Aptos Narrow" w:hAnsi="Aptos Narrow"/>
          <w:color w:val="000000" w:themeColor="text1"/>
        </w:rPr>
      </w:pPr>
      <w:r w:rsidRPr="00341036">
        <w:rPr>
          <w:rStyle w:val="tipoparterepresentante"/>
          <w:rFonts w:ascii="Aptos Narrow" w:hAnsi="Aptos Narrow"/>
          <w:b/>
          <w:bCs/>
          <w:caps/>
          <w:color w:val="000000" w:themeColor="text1"/>
        </w:rPr>
        <w:t>ADVOGADO(A)</w:t>
      </w:r>
      <w:r w:rsidRPr="00341036">
        <w:rPr>
          <w:rFonts w:ascii="Aptos Narrow" w:hAnsi="Aptos Narrow"/>
          <w:color w:val="000000" w:themeColor="text1"/>
        </w:rPr>
        <w:t>: </w:t>
      </w:r>
      <w:r w:rsidRPr="00341036">
        <w:rPr>
          <w:rStyle w:val="nomeparterepresentante"/>
          <w:rFonts w:ascii="Aptos Narrow" w:hAnsi="Aptos Narrow"/>
          <w:caps/>
          <w:color w:val="000000" w:themeColor="text1"/>
        </w:rPr>
        <w:t>SEBASTIÃO LEITE AMARAL (OAB RS041849)</w:t>
      </w:r>
    </w:p>
    <w:p w14:paraId="4ABE90BE" w14:textId="77777777" w:rsidR="00341036" w:rsidRPr="00341036" w:rsidRDefault="00341036" w:rsidP="00341036">
      <w:pPr>
        <w:pStyle w:val="titulo"/>
        <w:spacing w:before="0" w:beforeAutospacing="0" w:after="0" w:afterAutospacing="0"/>
        <w:jc w:val="center"/>
        <w:rPr>
          <w:rFonts w:ascii="Aptos Narrow" w:hAnsi="Aptos Narrow"/>
          <w:b/>
          <w:bCs/>
          <w:caps/>
          <w:color w:val="000000" w:themeColor="text1"/>
        </w:rPr>
      </w:pPr>
      <w:r w:rsidRPr="00341036">
        <w:rPr>
          <w:rFonts w:ascii="Aptos Narrow" w:hAnsi="Aptos Narrow"/>
          <w:b/>
          <w:bCs/>
          <w:caps/>
          <w:color w:val="000000" w:themeColor="text1"/>
        </w:rPr>
        <w:t>EDITAL Nº 710023529125</w:t>
      </w:r>
    </w:p>
    <w:p w14:paraId="0BC39CF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DESPACHO/DECISÃO - EDITAL</w:t>
      </w:r>
    </w:p>
    <w:p w14:paraId="6A68B42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Trata-se de execução fiscal apta à realização de leilão do bem penhorado, conforme diligências realizadas pela secretaria desta Vara.</w:t>
      </w:r>
    </w:p>
    <w:p w14:paraId="4DD4E80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7BD651E5"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Dessa forma, com base no art. 730 da Lei 13.105/2015, determino a realização de leilão público para alienação do bem penhorado e avaliado (</w:t>
      </w:r>
      <w:hyperlink r:id="rId25" w:tgtFrame="_blank" w:history="1">
        <w:r w:rsidRPr="00341036">
          <w:rPr>
            <w:rStyle w:val="Hyperlink"/>
            <w:rFonts w:ascii="Aptos Narrow" w:hAnsi="Aptos Narrow"/>
            <w:b/>
            <w:bCs/>
            <w:color w:val="000000" w:themeColor="text1"/>
          </w:rPr>
          <w:t>evento 149, TERMOPENH1</w:t>
        </w:r>
      </w:hyperlink>
      <w:r w:rsidRPr="00341036">
        <w:rPr>
          <w:rFonts w:ascii="Aptos Narrow" w:hAnsi="Aptos Narrow"/>
          <w:color w:val="000000" w:themeColor="text1"/>
        </w:rPr>
        <w:t>), assim descrito:</w:t>
      </w:r>
    </w:p>
    <w:p w14:paraId="6810B9F9"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xml:space="preserve">01) BOX nº 12, com as seguintes áreas: privativa de 12,500m², uso comum de 1,663m², total de 14,163m², ideal de terreno de 4,478m², fração ideal de terreno de 0,009, situado no 1º pavimento ou </w:t>
      </w:r>
      <w:proofErr w:type="spellStart"/>
      <w:r w:rsidRPr="00341036">
        <w:rPr>
          <w:rFonts w:ascii="Aptos Narrow" w:hAnsi="Aptos Narrow"/>
          <w:i/>
          <w:iCs/>
          <w:color w:val="000000" w:themeColor="text1"/>
        </w:rPr>
        <w:t>sub-solo</w:t>
      </w:r>
      <w:proofErr w:type="spellEnd"/>
      <w:r w:rsidRPr="00341036">
        <w:rPr>
          <w:rFonts w:ascii="Aptos Narrow" w:hAnsi="Aptos Narrow"/>
          <w:i/>
          <w:iCs/>
          <w:color w:val="000000" w:themeColor="text1"/>
        </w:rPr>
        <w:t xml:space="preserve">, do prédio de alvenaria denominado RESIDENCIAL DO PARQUE, sito nesta cidade de Caxias do Sul, à rua Marcílio Dias, nº 29, no Bairro Exposição, edificado no terreno urbano, constituído pelos lotes administrativos nº 19 e 21, da quadra nº 497, setor 13, zona 44, fazendo frente para a rua Tronca, lado ímpar, distando mais ou menos 22 metros da esquina com a rua Marcílio Dias, no quarteirão formado pelas citadas vias, mais ruas Dom José </w:t>
      </w:r>
      <w:proofErr w:type="spellStart"/>
      <w:r w:rsidRPr="00341036">
        <w:rPr>
          <w:rFonts w:ascii="Aptos Narrow" w:hAnsi="Aptos Narrow"/>
          <w:i/>
          <w:iCs/>
          <w:color w:val="000000" w:themeColor="text1"/>
        </w:rPr>
        <w:t>Baréa</w:t>
      </w:r>
      <w:proofErr w:type="spellEnd"/>
      <w:r w:rsidRPr="00341036">
        <w:rPr>
          <w:rFonts w:ascii="Aptos Narrow" w:hAnsi="Aptos Narrow"/>
          <w:i/>
          <w:iCs/>
          <w:color w:val="000000" w:themeColor="text1"/>
        </w:rPr>
        <w:t xml:space="preserve"> e Felipe Camarão, com a área de 519,20m², medindo e confrontando: ao norte, por 33 metros, com os lotes nº 12 e 13 e parte do lote nº 11; ao sul, por duas linhas, sendo uma interna de 22 metros, com o lote nº 20 e a outra externa de 11 metros com a rua Tronca; a leste, também, por duas linhas sendo uma interna de 14,20 metros, com o lote nº 20, e outra externa de </w:t>
      </w:r>
      <w:proofErr w:type="spellStart"/>
      <w:r w:rsidRPr="00341036">
        <w:rPr>
          <w:rFonts w:ascii="Aptos Narrow" w:hAnsi="Aptos Narrow"/>
          <w:i/>
          <w:iCs/>
          <w:color w:val="000000" w:themeColor="text1"/>
        </w:rPr>
        <w:t>ll</w:t>
      </w:r>
      <w:proofErr w:type="spellEnd"/>
      <w:r w:rsidRPr="00341036">
        <w:rPr>
          <w:rFonts w:ascii="Aptos Narrow" w:hAnsi="Aptos Narrow"/>
          <w:i/>
          <w:iCs/>
          <w:color w:val="000000" w:themeColor="text1"/>
        </w:rPr>
        <w:t xml:space="preserve"> metros, com a rua Marcílio Dias; e a oeste, por 25,20 metros, com o lote nº 18.</w:t>
      </w:r>
    </w:p>
    <w:p w14:paraId="64BB61FE"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Ônus vigentes:</w:t>
      </w:r>
    </w:p>
    <w:p w14:paraId="03AB33A1"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a) R.3: Hipoteca em favor da Caixa Previdência dos Funcionários do Banco do Brasil Previ, CNPJ 33.754.482/0001-24;</w:t>
      </w:r>
    </w:p>
    <w:p w14:paraId="59E85F9C"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b) R.4: Penhora nos autos do processo nº 5008853-91.2011.4.04.7107, em favor da União - Fazenda Nacional, em trâmite na 4ª Vara Federal de Caxias do Sul/RS.</w:t>
      </w:r>
    </w:p>
    <w:p w14:paraId="42A8BF62"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Tudo conforme </w:t>
      </w:r>
      <w:r w:rsidRPr="00341036">
        <w:rPr>
          <w:rStyle w:val="Forte"/>
          <w:rFonts w:ascii="Aptos Narrow" w:hAnsi="Aptos Narrow"/>
          <w:i/>
          <w:iCs/>
          <w:color w:val="000000" w:themeColor="text1"/>
        </w:rPr>
        <w:t>matrícula nº 37.526</w:t>
      </w:r>
      <w:r w:rsidRPr="00341036">
        <w:rPr>
          <w:rFonts w:ascii="Aptos Narrow" w:hAnsi="Aptos Narrow"/>
          <w:i/>
          <w:iCs/>
          <w:color w:val="000000" w:themeColor="text1"/>
        </w:rPr>
        <w:t>, do Registro de Imóveis da 2ª Zona de Caxias do Sul/RS.</w:t>
      </w:r>
    </w:p>
    <w:p w14:paraId="5EC2F907"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Avaliação: R$ 35.000,00 (trinta e cinco mil reais).</w:t>
      </w:r>
    </w:p>
    <w:p w14:paraId="78D866FE"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w:t>
      </w:r>
    </w:p>
    <w:p w14:paraId="20F41C3B"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DEPOSITÁRIO: Leiloeiro </w:t>
      </w:r>
      <w:r w:rsidRPr="00341036">
        <w:rPr>
          <w:rStyle w:val="anonimizar"/>
          <w:rFonts w:ascii="Aptos Narrow" w:hAnsi="Aptos Narrow"/>
          <w:i/>
          <w:iCs/>
          <w:color w:val="000000" w:themeColor="text1"/>
        </w:rPr>
        <w:t>Leonir Adelino Lunelli</w:t>
      </w:r>
      <w:r w:rsidRPr="00341036">
        <w:rPr>
          <w:rFonts w:ascii="Aptos Narrow" w:hAnsi="Aptos Narrow"/>
          <w:i/>
          <w:iCs/>
          <w:color w:val="000000" w:themeColor="text1"/>
        </w:rPr>
        <w:t>, matriculado na Junta Comercial/RS sob nº 060/87.</w:t>
      </w:r>
    </w:p>
    <w:p w14:paraId="4FEBC3F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w:t>
      </w:r>
    </w:p>
    <w:p w14:paraId="22C903D1"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DATA, HORA E LOCAL DE REALIZAÇÃO DO LEILÃO:</w:t>
      </w:r>
    </w:p>
    <w:p w14:paraId="14A427CB"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u w:val="single"/>
        </w:rPr>
        <w:lastRenderedPageBreak/>
        <w:t>O leilão ocorrerá exclusivamente por meio eletrônico (</w:t>
      </w:r>
      <w:hyperlink r:id="rId26" w:tgtFrame="_blank" w:history="1">
        <w:r w:rsidRPr="00341036">
          <w:rPr>
            <w:rStyle w:val="Hyperlink"/>
            <w:rFonts w:ascii="Aptos Narrow" w:hAnsi="Aptos Narrow"/>
            <w:b/>
            <w:bCs/>
            <w:color w:val="000000" w:themeColor="text1"/>
          </w:rPr>
          <w:t>www.lunellileiloes.com.br</w:t>
        </w:r>
      </w:hyperlink>
      <w:r w:rsidRPr="00341036">
        <w:rPr>
          <w:rFonts w:ascii="Aptos Narrow" w:hAnsi="Aptos Narrow"/>
          <w:color w:val="000000" w:themeColor="text1"/>
          <w:u w:val="single"/>
        </w:rPr>
        <w:t>)</w:t>
      </w:r>
      <w:r w:rsidRPr="00341036">
        <w:rPr>
          <w:rFonts w:ascii="Aptos Narrow" w:hAnsi="Aptos Narrow"/>
          <w:color w:val="000000" w:themeColor="text1"/>
        </w:rPr>
        <w:t>, nas seguintes datas:</w:t>
      </w:r>
    </w:p>
    <w:p w14:paraId="7897596E"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1ª) </w:t>
      </w:r>
      <w:r w:rsidRPr="00341036">
        <w:rPr>
          <w:rStyle w:val="Forte"/>
          <w:rFonts w:ascii="Aptos Narrow" w:hAnsi="Aptos Narrow"/>
          <w:color w:val="000000" w:themeColor="text1"/>
        </w:rPr>
        <w:t>12 de novembro de 2025, a partir das 14 horas</w:t>
      </w:r>
      <w:r w:rsidRPr="00341036">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614EC420"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2ª) </w:t>
      </w:r>
      <w:r w:rsidRPr="00341036">
        <w:rPr>
          <w:rStyle w:val="Forte"/>
          <w:rFonts w:ascii="Aptos Narrow" w:hAnsi="Aptos Narrow"/>
          <w:color w:val="000000" w:themeColor="text1"/>
        </w:rPr>
        <w:t>26 de novembro de 2025, a partir das 14 horas</w:t>
      </w:r>
      <w:r w:rsidRPr="00341036">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25C6E08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599FAFBF"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Os interessados em participar deverão efetuar cadastramento no endereço eletrônico do leiloeiro, 48 horas antes da realização do leilão.</w:t>
      </w:r>
    </w:p>
    <w:p w14:paraId="5E26080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DESIGNAÇÃO DO LEILOEIRO:</w:t>
      </w:r>
    </w:p>
    <w:p w14:paraId="740EE5FB"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Com base no art. 883 da Lei 13.105/2015, nomeio para o encargo o Leiloeiro </w:t>
      </w:r>
      <w:r w:rsidRPr="00341036">
        <w:rPr>
          <w:rStyle w:val="anonimizar"/>
          <w:rFonts w:ascii="Aptos Narrow" w:hAnsi="Aptos Narrow"/>
          <w:color w:val="000000" w:themeColor="text1"/>
        </w:rPr>
        <w:t>Leonir Adelino Lunelli</w:t>
      </w:r>
      <w:r w:rsidRPr="00341036">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7A99CE8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O leiloeiro restará compromissado quando da sua intimação deste despacho, servindo como ALVARÁ.</w:t>
      </w:r>
    </w:p>
    <w:p w14:paraId="79953D73"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DILIGÊNCIAS INICIAIS A SEREM REALIZADAS PELO LEILOEIRO:</w:t>
      </w:r>
    </w:p>
    <w:p w14:paraId="6D636354"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Ao Leiloeiro caberá providenciar extrato dos eventuais débitos vencidos e/ou vincendos garantidos pelo bem e outros subsídios para fins de bem cumprir seu encargo.</w:t>
      </w:r>
    </w:p>
    <w:p w14:paraId="18E685C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5EA6EB4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Como parte do seu encargo, caberá ao leiloeiro proceder à devida divulgação do edital, para o sucesso do leilão.</w:t>
      </w:r>
    </w:p>
    <w:p w14:paraId="449DB1CE"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REGRAS GERAIS DO LEILÃO:</w:t>
      </w:r>
    </w:p>
    <w:p w14:paraId="70BAF49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4F462D01"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52396BC9"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No caso de penhora de bem ofertado por terceiro, deverá este ser intimado para remir o bem no prazo de 15 dias (art. 19, I, da Lei nº 6.830/80).</w:t>
      </w:r>
    </w:p>
    <w:p w14:paraId="7FE8D17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21B98F9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w:t>
      </w:r>
      <w:r w:rsidRPr="00341036">
        <w:rPr>
          <w:rFonts w:ascii="Aptos Narrow" w:hAnsi="Aptos Narrow"/>
          <w:color w:val="000000" w:themeColor="text1"/>
        </w:rPr>
        <w:lastRenderedPageBreak/>
        <w:t xml:space="preserve">preço) ou ônus que eventualmente gravem as respectivas matrículas (hipotecas, penhoras, arrolamento </w:t>
      </w:r>
      <w:proofErr w:type="spellStart"/>
      <w:r w:rsidRPr="00341036">
        <w:rPr>
          <w:rFonts w:ascii="Aptos Narrow" w:hAnsi="Aptos Narrow"/>
          <w:color w:val="000000" w:themeColor="text1"/>
        </w:rPr>
        <w:t>etc</w:t>
      </w:r>
      <w:proofErr w:type="spellEnd"/>
      <w:r w:rsidRPr="00341036">
        <w:rPr>
          <w:rFonts w:ascii="Aptos Narrow" w:hAnsi="Aptos Narrow"/>
          <w:color w:val="000000" w:themeColor="text1"/>
        </w:rPr>
        <w:t>), cujo levantamento será providenciado por este Juízo.</w:t>
      </w:r>
    </w:p>
    <w:p w14:paraId="66C64BFA"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u w:val="single"/>
        </w:rPr>
        <w:t>O leilão será exclusivamente eletrônico.</w:t>
      </w:r>
    </w:p>
    <w:p w14:paraId="605D918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00A4F4D6"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535174D5"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REGRAS ESPECÍFICAS DO LEILÃO DE IMÓVEIS:</w:t>
      </w:r>
    </w:p>
    <w:p w14:paraId="76FBE6F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O lance mínimo no leilão dos imóveis, em qualquer das datas será de 75% (setenta e cinco por cento) da avaliação (art. 891 da Lei 13.105/2015), em razão da necessidade de preservação do valor correspondente à meação do cônjuge coproprietário.</w:t>
      </w:r>
    </w:p>
    <w:p w14:paraId="38D8AA5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Arbitro a comissão do Leiloeiro em 6% (seis por cento) do valor do lance.</w:t>
      </w:r>
    </w:p>
    <w:p w14:paraId="6B0C6569"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Será vencedor o maior lance.</w:t>
      </w:r>
    </w:p>
    <w:p w14:paraId="559B4CC1"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O arrematante deverá pagar custas de arrematação previstas na Tabela III da Lei 9.289/96, de 0,5% (meio por cento) sobre o valor do bem arrematado.</w:t>
      </w:r>
    </w:p>
    <w:p w14:paraId="41DC5943"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Para a expedição da carta de arrematação, deverá o arrematante comprovar o pagamento do ITBI, bem como as respectivas custas.</w:t>
      </w:r>
    </w:p>
    <w:p w14:paraId="3D592E51"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21529E23"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REGRAS DO PARCELAMENTO DO LANCE QUANTO A IMÓVEIS:</w:t>
      </w:r>
    </w:p>
    <w:p w14:paraId="79896DD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Deverá apresentar proposta por escrito para aquisição </w:t>
      </w:r>
      <w:r w:rsidRPr="00341036">
        <w:rPr>
          <w:rStyle w:val="Forte"/>
          <w:rFonts w:ascii="Aptos Narrow" w:hAnsi="Aptos Narrow"/>
          <w:color w:val="000000" w:themeColor="text1"/>
        </w:rPr>
        <w:t>(a) </w:t>
      </w:r>
      <w:r w:rsidRPr="00341036">
        <w:rPr>
          <w:rFonts w:ascii="Aptos Narrow" w:hAnsi="Aptos Narrow"/>
          <w:color w:val="000000" w:themeColor="text1"/>
        </w:rPr>
        <w:t>até o início do primeiro leilão por valor não inferior ao da avaliação ou </w:t>
      </w:r>
      <w:r w:rsidRPr="00341036">
        <w:rPr>
          <w:rStyle w:val="Forte"/>
          <w:rFonts w:ascii="Aptos Narrow" w:hAnsi="Aptos Narrow"/>
          <w:color w:val="000000" w:themeColor="text1"/>
        </w:rPr>
        <w:t>(b) </w:t>
      </w:r>
      <w:r w:rsidRPr="00341036">
        <w:rPr>
          <w:rFonts w:ascii="Aptos Narrow" w:hAnsi="Aptos Narrow"/>
          <w:color w:val="000000" w:themeColor="text1"/>
        </w:rPr>
        <w:t>até o início do segundo leilão por valor que não seja considerado vil.</w:t>
      </w:r>
    </w:p>
    <w:p w14:paraId="2847DC19"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I) </w:t>
      </w:r>
      <w:r w:rsidRPr="00341036">
        <w:rPr>
          <w:rStyle w:val="Forte"/>
          <w:rFonts w:ascii="Aptos Narrow" w:hAnsi="Aptos Narrow"/>
          <w:color w:val="000000" w:themeColor="text1"/>
          <w:u w:val="single"/>
        </w:rPr>
        <w:t>Quando o credor for a UNIÃO - FAZENDA NACIONAL</w:t>
      </w:r>
      <w:r w:rsidRPr="00341036">
        <w:rPr>
          <w:rStyle w:val="Forte"/>
          <w:rFonts w:ascii="Aptos Narrow" w:hAnsi="Aptos Narrow"/>
          <w:color w:val="000000" w:themeColor="text1"/>
        </w:rPr>
        <w:t>:</w:t>
      </w:r>
      <w:r w:rsidRPr="00341036">
        <w:rPr>
          <w:rFonts w:ascii="Aptos Narrow" w:hAnsi="Aptos Narrow"/>
          <w:color w:val="000000" w:themeColor="text1"/>
        </w:rPr>
        <w:t> </w:t>
      </w:r>
    </w:p>
    <w:p w14:paraId="67D382D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Quando o credor for a União - Fazenda Nacional, é facultada a venda parcelada do bem penhorado, condicionado à observância integral das disposições e condições constantes na Portaria PGFN nº 1.026/2024, ressaltando que não impede a aplicação do art.895 do CPC, quais sejam:</w:t>
      </w:r>
    </w:p>
    <w:p w14:paraId="384EA70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a)</w:t>
      </w:r>
      <w:r w:rsidRPr="00341036">
        <w:rPr>
          <w:rFonts w:ascii="Aptos Narrow" w:hAnsi="Aptos Narrow"/>
          <w:color w:val="000000" w:themeColor="text1"/>
        </w:rPr>
        <w:t> o parcelamento do valor da arrematação será limitado ao montante da dívida ativa objeto da execução, devendo o arrematante efetuar o depósito à vista da diferença, no ato da arrematação, para levantamento pelo executado;</w:t>
      </w:r>
    </w:p>
    <w:p w14:paraId="3C6A913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b) </w:t>
      </w:r>
      <w:r w:rsidRPr="00341036">
        <w:rPr>
          <w:rFonts w:ascii="Aptos Narrow" w:hAnsi="Aptos Narrow"/>
          <w:color w:val="000000" w:themeColor="text1"/>
        </w:rPr>
        <w:t>o interessado poderá apresentar por escrito proposta/lance, com oferta de pelo menos 25% (vinte e cinco por cento) à vista, no ato da arrematação, e o restante parcelado em até 60 (sessenta) parcelas mensais e sucessivas. De acordo com a Portaria PGFN nº 1.026, de 20/06/2024, em seu art.6, § 2º, o </w:t>
      </w:r>
      <w:r w:rsidRPr="00341036">
        <w:rPr>
          <w:rFonts w:ascii="Aptos Narrow" w:hAnsi="Aptos Narrow"/>
          <w:color w:val="000000" w:themeColor="text1"/>
          <w:u w:val="single"/>
        </w:rPr>
        <w:t>valor mínimo da parcela</w:t>
      </w:r>
      <w:r w:rsidRPr="00341036">
        <w:rPr>
          <w:rFonts w:ascii="Aptos Narrow" w:hAnsi="Aptos Narrow"/>
          <w:color w:val="000000" w:themeColor="text1"/>
        </w:rPr>
        <w:t xml:space="preserve"> será o mesmo que os previstos para o parcelamento de débitos administrados pela PGFN de que tratam os </w:t>
      </w:r>
      <w:proofErr w:type="spellStart"/>
      <w:r w:rsidRPr="00341036">
        <w:rPr>
          <w:rFonts w:ascii="Aptos Narrow" w:hAnsi="Aptos Narrow"/>
          <w:color w:val="000000" w:themeColor="text1"/>
        </w:rPr>
        <w:t>arts</w:t>
      </w:r>
      <w:proofErr w:type="spellEnd"/>
      <w:r w:rsidRPr="00341036">
        <w:rPr>
          <w:rFonts w:ascii="Aptos Narrow" w:hAnsi="Aptos Narrow"/>
          <w:color w:val="000000" w:themeColor="text1"/>
        </w:rPr>
        <w:t>. 10, 10-A, 11, 12, 13 e 14 a 14-F da Lei nº 10.522, de 19 de julho de 2002 (</w:t>
      </w:r>
      <w:proofErr w:type="spellStart"/>
      <w:r w:rsidRPr="00341036">
        <w:rPr>
          <w:rFonts w:ascii="Aptos Narrow" w:hAnsi="Aptos Narrow"/>
          <w:color w:val="000000" w:themeColor="text1"/>
        </w:rPr>
        <w:t>art.Art</w:t>
      </w:r>
      <w:proofErr w:type="spellEnd"/>
      <w:r w:rsidRPr="00341036">
        <w:rPr>
          <w:rFonts w:ascii="Aptos Narrow" w:hAnsi="Aptos Narrow"/>
          <w:color w:val="000000" w:themeColor="text1"/>
        </w:rPr>
        <w:t>. 6°, § 2°, Portaria PGFN nº 1.026, de 20 de junho de 2024), destacando o previsto no art.13, § 1º: "</w:t>
      </w:r>
      <w:r w:rsidRPr="00341036">
        <w:rPr>
          <w:rStyle w:val="nfase"/>
          <w:rFonts w:ascii="Aptos Narrow" w:hAnsi="Aptos Narrow"/>
          <w:color w:val="000000" w:themeColor="text1"/>
        </w:rPr>
        <w:t>O valor mínimo de cada prestação será fixado em ato conjunto do Secretário da Receita Federal do Brasil e do Procurador-Geral da Fazenda Nacional.</w:t>
      </w:r>
      <w:r w:rsidRPr="00341036">
        <w:rPr>
          <w:rFonts w:ascii="Aptos Narrow" w:hAnsi="Aptos Narrow"/>
          <w:color w:val="000000" w:themeColor="text1"/>
        </w:rPr>
        <w:t>". Sendo assim, </w:t>
      </w:r>
      <w:r w:rsidRPr="00341036">
        <w:rPr>
          <w:rFonts w:ascii="Aptos Narrow" w:hAnsi="Aptos Narrow"/>
          <w:color w:val="000000" w:themeColor="text1"/>
          <w:u w:val="single"/>
        </w:rPr>
        <w:t>apresentada proposta de parcelamento será efetiva intimação prévia da União - Fazenda Nacional para verificação de concordância da proposta apresentada</w:t>
      </w:r>
      <w:r w:rsidRPr="00341036">
        <w:rPr>
          <w:rFonts w:ascii="Aptos Narrow" w:hAnsi="Aptos Narrow"/>
          <w:color w:val="000000" w:themeColor="text1"/>
        </w:rPr>
        <w:t>. </w:t>
      </w:r>
    </w:p>
    <w:p w14:paraId="5F526E8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c)</w:t>
      </w:r>
      <w:r w:rsidRPr="00341036">
        <w:rPr>
          <w:rFonts w:ascii="Aptos Narrow" w:hAnsi="Aptos Narrow"/>
          <w:color w:val="000000" w:themeColor="text1"/>
        </w:rPr>
        <w:t> a proposta para aquisição em prestações mensais deverá ser juntada aos autos, indicando o prazo, bem como registrado que o valor de cada parcela será acrescido de juros equivalentes à taxa referencial do Sistema Especial de Liquidação e de Custódia - SELIC, acumulada mensalmente, calculados a partir do mês subsequente ao da alienação judicial até o mês anterior ao do pagamento, acrescido de 1% (um por cento) relativamente ao mês em que o pagamento estiver sendo efetuado;</w:t>
      </w:r>
    </w:p>
    <w:p w14:paraId="78673909"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lastRenderedPageBreak/>
        <w:t>d) </w:t>
      </w:r>
      <w:r w:rsidRPr="00341036">
        <w:rPr>
          <w:rFonts w:ascii="Aptos Narrow" w:hAnsi="Aptos Narrow"/>
          <w:color w:val="000000" w:themeColor="text1"/>
        </w:rPr>
        <w:t>no caso de proposta de parcelamento para aquisição de bem imóvel, a fim de viabilizar o registro da respectiva hipoteca, o arrematante deverá comprovar, no prazo de 30 (trinta) dias contados de sua aceitação, o pagamento integral do respectivo ITBI - Imposto de Transmissão de Bens Imóveis, sob pena de nulidade de arrematação e perda da caução;</w:t>
      </w:r>
    </w:p>
    <w:p w14:paraId="2B04021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e) </w:t>
      </w:r>
      <w:r w:rsidRPr="00341036">
        <w:rPr>
          <w:rFonts w:ascii="Aptos Narrow" w:hAnsi="Aptos Narrow"/>
          <w:color w:val="000000" w:themeColor="text1"/>
        </w:rPr>
        <w:t>Em caso de rescisão do parcelamento, a dívida do adquirente/arrematante voltará a ser exigível em sua totalidade, assim como a garantia existente será exequível, assegurados o contraditório e a ampla defesa;</w:t>
      </w:r>
    </w:p>
    <w:p w14:paraId="53D1BF1E"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f) </w:t>
      </w:r>
      <w:r w:rsidRPr="00341036">
        <w:rPr>
          <w:rFonts w:ascii="Aptos Narrow" w:hAnsi="Aptos Narrow"/>
          <w:color w:val="000000" w:themeColor="text1"/>
          <w:u w:val="single"/>
        </w:rPr>
        <w:t>Até a expedição da carta de arrematação</w:t>
      </w:r>
      <w:r w:rsidRPr="00341036">
        <w:rPr>
          <w:rFonts w:ascii="Aptos Narrow" w:hAnsi="Aptos Narrow"/>
          <w:color w:val="000000" w:themeColor="text1"/>
        </w:rPr>
        <w:t> o arrematante deverá continuar depositando, mensalmente, as parcelas que vierem a se vencer, na Caixa Econômica Federal, em conta judicial sob o código de operação 635, mediante Documento de Depósitos Judiciais e Extrajudiciais - DJE, preenchido com o nome e CPF ou CNPJ do adquirente/arrematante, o número do processo judicial e o Código de Receita n° 4396;</w:t>
      </w:r>
    </w:p>
    <w:p w14:paraId="309DBEA9"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g)</w:t>
      </w:r>
      <w:r w:rsidRPr="00341036">
        <w:rPr>
          <w:rFonts w:ascii="Aptos Narrow" w:hAnsi="Aptos Narrow"/>
          <w:color w:val="000000" w:themeColor="text1"/>
        </w:rPr>
        <w:t> </w:t>
      </w:r>
      <w:r w:rsidRPr="00341036">
        <w:rPr>
          <w:rFonts w:ascii="Aptos Narrow" w:hAnsi="Aptos Narrow"/>
          <w:color w:val="000000" w:themeColor="text1"/>
          <w:u w:val="single"/>
        </w:rPr>
        <w:t>Após a emissão da carta de arrematação</w:t>
      </w:r>
      <w:r w:rsidRPr="00341036">
        <w:rPr>
          <w:rFonts w:ascii="Aptos Narrow" w:hAnsi="Aptos Narrow"/>
          <w:color w:val="000000" w:themeColor="text1"/>
        </w:rPr>
        <w:t>, o arrematante deverá recolher as parcelas mensais por meio de Documento de Arrecadação de Receitas Federais (DARF),  emitido pelo Sistema de Parcelamentos e outras Negociações - SISPAR da PGFN, disponível no REGULARIZE;</w:t>
      </w:r>
    </w:p>
    <w:p w14:paraId="2EA82E4A"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h)</w:t>
      </w:r>
      <w:r w:rsidRPr="00341036">
        <w:rPr>
          <w:rFonts w:ascii="Aptos Narrow" w:hAnsi="Aptos Narrow"/>
          <w:color w:val="000000" w:themeColor="text1"/>
        </w:rPr>
        <w:t> Expedida a Carta de Arrematação para pagamento parcelado de </w:t>
      </w:r>
      <w:r w:rsidRPr="00341036">
        <w:rPr>
          <w:rFonts w:ascii="Aptos Narrow" w:hAnsi="Aptos Narrow"/>
          <w:color w:val="000000" w:themeColor="text1"/>
          <w:u w:val="single"/>
        </w:rPr>
        <w:t>bens imóveis</w:t>
      </w:r>
      <w:r w:rsidRPr="00341036">
        <w:rPr>
          <w:rFonts w:ascii="Aptos Narrow" w:hAnsi="Aptos Narrow"/>
          <w:color w:val="000000" w:themeColor="text1"/>
        </w:rPr>
        <w:t>, o Arrematante, no prazo de 30(trinta) dias levará ao respectivo Cartório de Registro de Imóveis e providenciará em tal prazo todas as medidas necessárias para averbação da hipoteca em favor da União Federal, inclusive, arcar com as despesas pertinentes;</w:t>
      </w:r>
    </w:p>
    <w:p w14:paraId="05049F0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i)</w:t>
      </w:r>
      <w:r w:rsidRPr="00341036">
        <w:rPr>
          <w:rFonts w:ascii="Aptos Narrow" w:hAnsi="Aptos Narrow"/>
          <w:color w:val="000000" w:themeColor="text1"/>
        </w:rPr>
        <w:t> A assinatura do termo de alienação importa no deferimento do parcelamento. Desta forma, o arrematante/adquirente deverá solicitar a formalização do parcelamento por meio de requerimento no REGULARIZE, no sítio da PGFN na Internet, no endereço regularize.pgfn.gov.br. O requerimento de formalização do parcelamento deverá ser realizado dentro do prazo de 10 (dez) dias contados da assinatura judicial do termo de alienação. Devendo constar no requerimento a avaliação oficial do bem alienado, auto de alienação judicial, comprovante de pagamento da comissão do leiloeiro/corretor, comprovante de depósito judicial da entrada, carta de alienação, da carta de arrematação ou da ordem de entrega, quando for expedida;</w:t>
      </w:r>
    </w:p>
    <w:p w14:paraId="1D54C634"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j)</w:t>
      </w:r>
      <w:r w:rsidRPr="00341036">
        <w:rPr>
          <w:rFonts w:ascii="Aptos Narrow" w:hAnsi="Aptos Narrow"/>
          <w:color w:val="000000" w:themeColor="text1"/>
        </w:rPr>
        <w:t> ocorrendo a rescisão do parcelamento, o saldo devedor acrescido de multa de mora no valor de 50% (cinquenta por cento) será inscrito em dívida ativa da União, nos termos do art. 98, § 6°, da Lei nº 8.212/91. Na cobrança judicial será, preferencialmente, indicado à penhora o bem ofertado em garantia no momento da formalização do parcelamento.</w:t>
      </w:r>
    </w:p>
    <w:p w14:paraId="58446E63"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w:t>
      </w:r>
    </w:p>
    <w:p w14:paraId="544BC054"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II) </w:t>
      </w:r>
      <w:r w:rsidRPr="00341036">
        <w:rPr>
          <w:rStyle w:val="Forte"/>
          <w:rFonts w:ascii="Aptos Narrow" w:hAnsi="Aptos Narrow"/>
          <w:color w:val="000000" w:themeColor="text1"/>
          <w:u w:val="single"/>
        </w:rPr>
        <w:t>Nos demais casos, como, por exemplo, os Conselhos Federais e as Autarquias</w:t>
      </w:r>
      <w:r w:rsidRPr="00341036">
        <w:rPr>
          <w:rStyle w:val="Forte"/>
          <w:rFonts w:ascii="Aptos Narrow" w:hAnsi="Aptos Narrow"/>
          <w:color w:val="000000" w:themeColor="text1"/>
        </w:rPr>
        <w:t>:</w:t>
      </w:r>
    </w:p>
    <w:p w14:paraId="791E33B9"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Nos demais casos, a arrematação parcelada reger-se-á pelo artigo 895 do Código de Processo Civil.</w:t>
      </w:r>
    </w:p>
    <w:p w14:paraId="16B33EEA"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"Art. 895. O interessado em adquirir o bem penhorado em prestações poderá apresentar, por escrito:</w:t>
      </w:r>
    </w:p>
    <w:p w14:paraId="7581507A"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xml:space="preserve">I - </w:t>
      </w:r>
      <w:proofErr w:type="gramStart"/>
      <w:r w:rsidRPr="00341036">
        <w:rPr>
          <w:rFonts w:ascii="Aptos Narrow" w:hAnsi="Aptos Narrow"/>
          <w:i/>
          <w:iCs/>
          <w:color w:val="000000" w:themeColor="text1"/>
        </w:rPr>
        <w:t>até</w:t>
      </w:r>
      <w:proofErr w:type="gramEnd"/>
      <w:r w:rsidRPr="00341036">
        <w:rPr>
          <w:rFonts w:ascii="Aptos Narrow" w:hAnsi="Aptos Narrow"/>
          <w:i/>
          <w:iCs/>
          <w:color w:val="000000" w:themeColor="text1"/>
        </w:rPr>
        <w:t xml:space="preserve"> o início do primeiro leilão, proposta de aquisição do bem por valor não inferior ao da avaliação;</w:t>
      </w:r>
    </w:p>
    <w:p w14:paraId="7CF93E5F"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xml:space="preserve">II - </w:t>
      </w:r>
      <w:proofErr w:type="gramStart"/>
      <w:r w:rsidRPr="00341036">
        <w:rPr>
          <w:rFonts w:ascii="Aptos Narrow" w:hAnsi="Aptos Narrow"/>
          <w:i/>
          <w:iCs/>
          <w:color w:val="000000" w:themeColor="text1"/>
        </w:rPr>
        <w:t>até</w:t>
      </w:r>
      <w:proofErr w:type="gramEnd"/>
      <w:r w:rsidRPr="00341036">
        <w:rPr>
          <w:rFonts w:ascii="Aptos Narrow" w:hAnsi="Aptos Narrow"/>
          <w:i/>
          <w:iCs/>
          <w:color w:val="000000" w:themeColor="text1"/>
        </w:rPr>
        <w:t xml:space="preserve"> o início do segundo leilão, proposta de aquisição do bem por valor que não seja considerado vil.</w:t>
      </w:r>
    </w:p>
    <w:p w14:paraId="00DAABA4"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Style w:val="Forte"/>
          <w:rFonts w:ascii="Aptos Narrow" w:hAnsi="Aptos Narrow"/>
          <w:i/>
          <w:iCs/>
          <w:color w:val="000000" w:themeColor="text1"/>
        </w:rPr>
        <w:t>§ 1º A proposta conterá, em qualquer hipótese, </w:t>
      </w:r>
      <w:r w:rsidRPr="00341036">
        <w:rPr>
          <w:rStyle w:val="Forte"/>
          <w:rFonts w:ascii="Aptos Narrow" w:hAnsi="Aptos Narrow"/>
          <w:i/>
          <w:iCs/>
          <w:color w:val="000000" w:themeColor="text1"/>
          <w:u w:val="single"/>
        </w:rPr>
        <w:t>oferta de pagamento de pelo menos vinte e cinco por cento do valor do lance à vista</w:t>
      </w:r>
      <w:r w:rsidRPr="00341036">
        <w:rPr>
          <w:rStyle w:val="Forte"/>
          <w:rFonts w:ascii="Aptos Narrow" w:hAnsi="Aptos Narrow"/>
          <w:i/>
          <w:iCs/>
          <w:color w:val="000000" w:themeColor="text1"/>
        </w:rPr>
        <w:t> e o </w:t>
      </w:r>
      <w:r w:rsidRPr="00341036">
        <w:rPr>
          <w:rStyle w:val="Forte"/>
          <w:rFonts w:ascii="Aptos Narrow" w:hAnsi="Aptos Narrow"/>
          <w:i/>
          <w:iCs/>
          <w:color w:val="000000" w:themeColor="text1"/>
          <w:u w:val="single"/>
        </w:rPr>
        <w:t>restante parcelado em até 30 (trinta) meses</w:t>
      </w:r>
      <w:r w:rsidRPr="00341036">
        <w:rPr>
          <w:rStyle w:val="Forte"/>
          <w:rFonts w:ascii="Aptos Narrow" w:hAnsi="Aptos Narrow"/>
          <w:i/>
          <w:iCs/>
          <w:color w:val="000000" w:themeColor="text1"/>
        </w:rPr>
        <w:t>, garantido por caução idônea, quando se tratar de móveis, e por hipoteca do próprio bem, quando se tratar de imóveis.</w:t>
      </w:r>
    </w:p>
    <w:p w14:paraId="5FF7600F"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2º As propostas para aquisição em prestações indicarão o prazo, a modalidade, o indexador de correção monetária e as condições de pagamento do saldo.</w:t>
      </w:r>
    </w:p>
    <w:p w14:paraId="302D031B"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3º (VETADO).</w:t>
      </w:r>
    </w:p>
    <w:p w14:paraId="49DCF814"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Style w:val="Forte"/>
          <w:rFonts w:ascii="Aptos Narrow" w:hAnsi="Aptos Narrow"/>
          <w:i/>
          <w:iCs/>
          <w:color w:val="000000" w:themeColor="text1"/>
          <w:u w:val="single"/>
        </w:rPr>
        <w:lastRenderedPageBreak/>
        <w:t>§ 4º No caso de atraso no pagamento de qualquer das prestações, incidirá multa de dez por cento sobre a soma da parcela inadimplida com as parcelas vincendas.</w:t>
      </w:r>
    </w:p>
    <w:p w14:paraId="3D25E5DE"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Style w:val="Forte"/>
          <w:rFonts w:ascii="Aptos Narrow" w:hAnsi="Aptos Narrow"/>
          <w:i/>
          <w:iCs/>
          <w:color w:val="000000" w:themeColor="text1"/>
          <w:u w:val="single"/>
        </w:rPr>
        <w:t>§ 5º O inadimplemento autoriza o exequente a pedir a resolução da arrematação ou promover, em face do arrematante, a execução do valor devido, devendo ambos os pedidos ser formulados nos autos da execução em que se deu a arrematação.</w:t>
      </w:r>
    </w:p>
    <w:p w14:paraId="71F03DE0"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6º A apresentação da proposta prevista neste artigo não suspende o leilão.</w:t>
      </w:r>
    </w:p>
    <w:p w14:paraId="2882BE7A"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7º A proposta de pagamento do lance à vista sempre prevalecerá sobre as propostas de pagamento parcelado.</w:t>
      </w:r>
    </w:p>
    <w:p w14:paraId="3AD20ACA"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8º Havendo mais de uma proposta de pagamento parcelado:</w:t>
      </w:r>
    </w:p>
    <w:p w14:paraId="26F4B144"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xml:space="preserve">I - </w:t>
      </w:r>
      <w:proofErr w:type="gramStart"/>
      <w:r w:rsidRPr="00341036">
        <w:rPr>
          <w:rFonts w:ascii="Aptos Narrow" w:hAnsi="Aptos Narrow"/>
          <w:i/>
          <w:iCs/>
          <w:color w:val="000000" w:themeColor="text1"/>
        </w:rPr>
        <w:t>em</w:t>
      </w:r>
      <w:proofErr w:type="gramEnd"/>
      <w:r w:rsidRPr="00341036">
        <w:rPr>
          <w:rFonts w:ascii="Aptos Narrow" w:hAnsi="Aptos Narrow"/>
          <w:i/>
          <w:iCs/>
          <w:color w:val="000000" w:themeColor="text1"/>
        </w:rPr>
        <w:t xml:space="preserve"> diferentes condições, o juiz decidirá pela mais vantajosa, assim compreendida, sempre, a de maior valor;</w:t>
      </w:r>
    </w:p>
    <w:p w14:paraId="144134EE"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xml:space="preserve">II - </w:t>
      </w:r>
      <w:proofErr w:type="gramStart"/>
      <w:r w:rsidRPr="00341036">
        <w:rPr>
          <w:rFonts w:ascii="Aptos Narrow" w:hAnsi="Aptos Narrow"/>
          <w:i/>
          <w:iCs/>
          <w:color w:val="000000" w:themeColor="text1"/>
        </w:rPr>
        <w:t>em</w:t>
      </w:r>
      <w:proofErr w:type="gramEnd"/>
      <w:r w:rsidRPr="00341036">
        <w:rPr>
          <w:rFonts w:ascii="Aptos Narrow" w:hAnsi="Aptos Narrow"/>
          <w:i/>
          <w:iCs/>
          <w:color w:val="000000" w:themeColor="text1"/>
        </w:rPr>
        <w:t xml:space="preserve"> iguais condições, o juiz decidirá pela formulada em primeiro lugar.</w:t>
      </w:r>
    </w:p>
    <w:p w14:paraId="24983CEB" w14:textId="77777777" w:rsidR="00341036" w:rsidRPr="00341036" w:rsidRDefault="00341036" w:rsidP="00341036">
      <w:pPr>
        <w:pStyle w:val="citacao"/>
        <w:spacing w:before="0" w:beforeAutospacing="0" w:after="0" w:afterAutospacing="0"/>
        <w:ind w:left="1411"/>
        <w:jc w:val="both"/>
        <w:rPr>
          <w:rFonts w:ascii="Aptos Narrow" w:hAnsi="Aptos Narrow"/>
          <w:i/>
          <w:iCs/>
          <w:color w:val="000000" w:themeColor="text1"/>
        </w:rPr>
      </w:pPr>
      <w:r w:rsidRPr="00341036">
        <w:rPr>
          <w:rFonts w:ascii="Aptos Narrow" w:hAnsi="Aptos Narrow"/>
          <w:i/>
          <w:iCs/>
          <w:color w:val="000000" w:themeColor="text1"/>
        </w:rPr>
        <w:t>§ 9º No caso de arrematação a prazo, os pagamentos feitos pelo arrematante pertencerão ao exequente até o limite de seu crédito, e os subsequentes, ao executado."</w:t>
      </w:r>
    </w:p>
    <w:p w14:paraId="7F65CE85"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Outrossim, saliento que, também no caso de parcelamento do valor de arrematação pelo </w:t>
      </w:r>
      <w:r w:rsidRPr="00341036">
        <w:rPr>
          <w:rFonts w:ascii="Aptos Narrow" w:hAnsi="Aptos Narrow"/>
          <w:color w:val="000000" w:themeColor="text1"/>
          <w:u w:val="single"/>
        </w:rPr>
        <w:t>art. 895 do Código de Processo Civil,</w:t>
      </w:r>
      <w:r w:rsidRPr="00341036">
        <w:rPr>
          <w:rFonts w:ascii="Aptos Narrow" w:hAnsi="Aptos Narrow"/>
          <w:color w:val="000000" w:themeColor="text1"/>
        </w:rPr>
        <w:t> o </w:t>
      </w:r>
      <w:r w:rsidRPr="00341036">
        <w:rPr>
          <w:rFonts w:ascii="Aptos Narrow" w:hAnsi="Aptos Narrow"/>
          <w:color w:val="000000" w:themeColor="text1"/>
          <w:u w:val="single"/>
        </w:rPr>
        <w:t>parcelamento</w:t>
      </w:r>
      <w:r w:rsidRPr="00341036">
        <w:rPr>
          <w:rFonts w:ascii="Aptos Narrow" w:hAnsi="Aptos Narrow"/>
          <w:color w:val="000000" w:themeColor="text1"/>
        </w:rPr>
        <w:t> do valor da arrematação </w:t>
      </w:r>
      <w:r w:rsidRPr="00341036">
        <w:rPr>
          <w:rFonts w:ascii="Aptos Narrow" w:hAnsi="Aptos Narrow"/>
          <w:color w:val="000000" w:themeColor="text1"/>
          <w:u w:val="single"/>
        </w:rPr>
        <w:t>será limitado ao montante do débito</w:t>
      </w:r>
      <w:r w:rsidRPr="00341036">
        <w:rPr>
          <w:rFonts w:ascii="Aptos Narrow" w:hAnsi="Aptos Narrow"/>
          <w:color w:val="000000" w:themeColor="text1"/>
        </w:rPr>
        <w:t> objeto da execução, e o valor excedente, nos casos de arrematação por valor maior que o do débito exequendo, será depositado à vista pelo arrematante, no ato da arrematação, em conta judicial à disposição deste Juízo, vinculada ao presente processo.</w:t>
      </w:r>
    </w:p>
    <w:p w14:paraId="7FB0CBA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nfase"/>
          <w:rFonts w:ascii="Aptos Narrow" w:hAnsi="Aptos Narrow"/>
          <w:color w:val="000000" w:themeColor="text1"/>
          <w:u w:val="single"/>
        </w:rPr>
        <w:t>Observação</w:t>
      </w:r>
      <w:r w:rsidRPr="00341036">
        <w:rPr>
          <w:rStyle w:val="nfase"/>
          <w:rFonts w:ascii="Aptos Narrow" w:hAnsi="Aptos Narrow"/>
          <w:color w:val="000000" w:themeColor="text1"/>
        </w:rPr>
        <w:t>: Ao arrematante caberá o encargo de depositário do bem, caso seja deferido o pagamento parcelado da arrematação, ficando o mesmo ciente de que, enquanto não forem pagas todas as parcelas referentes ao valor de arrematação, não poderá abrir mão do encargo de depositário do bem e nem transferir a propriedade do bem para outrem.</w:t>
      </w:r>
    </w:p>
    <w:p w14:paraId="3C8107DA"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w:t>
      </w:r>
    </w:p>
    <w:p w14:paraId="3D1715BB"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RESERVA DE MEAÇÃO:</w:t>
      </w:r>
    </w:p>
    <w:p w14:paraId="39A9711D"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Style w:val="Forte"/>
          <w:rFonts w:ascii="Aptos Narrow" w:hAnsi="Aptos Narrow"/>
          <w:color w:val="000000" w:themeColor="text1"/>
        </w:rPr>
        <w:t>Relativamente aos imóveis em que houver necessidade de resguardar a cota correspondente à meação ou copropriedade, somente será passível de parcelamento o valor que exceder a respectiva cota.</w:t>
      </w:r>
    </w:p>
    <w:p w14:paraId="346538A2"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w:t>
      </w:r>
    </w:p>
    <w:p w14:paraId="2A3A6330"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VENDA DIRETA:</w:t>
      </w:r>
    </w:p>
    <w:p w14:paraId="1CFBF517"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Restando negativo o leilão, fica desde já autorizada a venda direta, observando-se as regras gerais e específicas já fixadas, inclusive os preços mínimos, e mais o seguinte:</w:t>
      </w:r>
    </w:p>
    <w:p w14:paraId="08F6463B"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a) o prazo para o leiloeiro promover a venda direta será de 60 (sessenta) dias;</w:t>
      </w:r>
    </w:p>
    <w:p w14:paraId="6AF0F4DC"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b) a venda direta de imóveis poderá ser realizada de forma parcelada, desde que respeitadas as regras específicas antes fixadas para tanto.</w:t>
      </w:r>
    </w:p>
    <w:p w14:paraId="38EE9B4D"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341036">
        <w:rPr>
          <w:rFonts w:ascii="Aptos Narrow" w:hAnsi="Aptos Narrow"/>
          <w:color w:val="000000" w:themeColor="text1"/>
        </w:rPr>
        <w:t>proc</w:t>
      </w:r>
      <w:proofErr w:type="spellEnd"/>
      <w:r w:rsidRPr="00341036">
        <w:rPr>
          <w:rFonts w:ascii="Aptos Narrow" w:hAnsi="Aptos Narrow"/>
          <w:color w:val="000000" w:themeColor="text1"/>
        </w:rPr>
        <w:t xml:space="preserve"> como interessados, cientificando-os do presente despacho/edital de leilão, pelo prazo de 05 (cinco) dias.</w:t>
      </w:r>
    </w:p>
    <w:p w14:paraId="34C8AAB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114A3534"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xml:space="preserve">Intimem-se, inclusive o leiloeiro, </w:t>
      </w:r>
      <w:proofErr w:type="spellStart"/>
      <w:r w:rsidRPr="00341036">
        <w:rPr>
          <w:rFonts w:ascii="Aptos Narrow" w:hAnsi="Aptos Narrow"/>
          <w:color w:val="000000" w:themeColor="text1"/>
        </w:rPr>
        <w:t>oportunizando-se-lhe</w:t>
      </w:r>
      <w:proofErr w:type="spellEnd"/>
      <w:r w:rsidRPr="00341036">
        <w:rPr>
          <w:rFonts w:ascii="Aptos Narrow" w:hAnsi="Aptos Narrow"/>
          <w:color w:val="000000" w:themeColor="text1"/>
        </w:rPr>
        <w:t xml:space="preserve"> vista dos autos.</w:t>
      </w:r>
    </w:p>
    <w:p w14:paraId="66E7D5FE"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Cumpra-se.</w:t>
      </w:r>
    </w:p>
    <w:p w14:paraId="670963C3"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w:t>
      </w:r>
    </w:p>
    <w:p w14:paraId="6E451EA8" w14:textId="77777777" w:rsidR="00341036" w:rsidRPr="00341036" w:rsidRDefault="00341036" w:rsidP="00341036">
      <w:pPr>
        <w:pStyle w:val="paragrafopadrao"/>
        <w:spacing w:before="0" w:beforeAutospacing="0" w:after="0" w:afterAutospacing="0"/>
        <w:ind w:right="29" w:firstLine="1411"/>
        <w:jc w:val="both"/>
        <w:rPr>
          <w:rFonts w:ascii="Aptos Narrow" w:hAnsi="Aptos Narrow"/>
          <w:color w:val="000000" w:themeColor="text1"/>
        </w:rPr>
      </w:pPr>
      <w:r w:rsidRPr="00341036">
        <w:rPr>
          <w:rFonts w:ascii="Aptos Narrow" w:hAnsi="Aptos Narrow"/>
          <w:color w:val="000000" w:themeColor="text1"/>
        </w:rPr>
        <w:t> </w:t>
      </w:r>
    </w:p>
    <w:p w14:paraId="6CB605AB" w14:textId="77777777" w:rsidR="00341036" w:rsidRPr="00341036" w:rsidRDefault="00341036" w:rsidP="00341036">
      <w:pPr>
        <w:rPr>
          <w:rFonts w:ascii="Aptos Narrow" w:hAnsi="Aptos Narrow"/>
          <w:color w:val="000000" w:themeColor="text1"/>
          <w:sz w:val="24"/>
          <w:szCs w:val="24"/>
        </w:rPr>
      </w:pPr>
    </w:p>
    <w:p w14:paraId="1E046E07" w14:textId="77777777" w:rsidR="00341036" w:rsidRPr="00341036" w:rsidRDefault="00000000" w:rsidP="00341036">
      <w:pPr>
        <w:rPr>
          <w:rFonts w:ascii="Aptos Narrow" w:hAnsi="Aptos Narrow"/>
          <w:color w:val="000000" w:themeColor="text1"/>
          <w:sz w:val="24"/>
          <w:szCs w:val="24"/>
        </w:rPr>
      </w:pPr>
      <w:r>
        <w:rPr>
          <w:rFonts w:ascii="Aptos Narrow" w:hAnsi="Aptos Narrow"/>
          <w:color w:val="000000" w:themeColor="text1"/>
          <w:sz w:val="24"/>
          <w:szCs w:val="24"/>
        </w:rPr>
        <w:lastRenderedPageBreak/>
        <w:pict w14:anchorId="4D9821F6">
          <v:rect id="_x0000_i1035" style="width:0;height:1.5pt" o:hralign="center" o:hrstd="t" o:hr="t" fillcolor="#a0a0a0" stroked="f"/>
        </w:pict>
      </w:r>
    </w:p>
    <w:p w14:paraId="2AFDD497" w14:textId="77777777" w:rsidR="00341036" w:rsidRPr="00341036" w:rsidRDefault="00341036" w:rsidP="00341036">
      <w:pPr>
        <w:pStyle w:val="tarjaassinatura"/>
        <w:spacing w:before="0" w:beforeAutospacing="0" w:after="0" w:afterAutospacing="0"/>
        <w:jc w:val="both"/>
        <w:rPr>
          <w:rFonts w:ascii="Aptos Narrow" w:hAnsi="Aptos Narrow"/>
          <w:color w:val="000000" w:themeColor="text1"/>
        </w:rPr>
      </w:pPr>
      <w:r w:rsidRPr="00341036">
        <w:rPr>
          <w:rFonts w:ascii="Aptos Narrow" w:hAnsi="Aptos Narrow"/>
          <w:color w:val="000000" w:themeColor="text1"/>
        </w:rPr>
        <w:t>Documento eletrônico assinado por </w:t>
      </w:r>
      <w:r w:rsidRPr="00341036">
        <w:rPr>
          <w:rFonts w:ascii="Aptos Narrow" w:hAnsi="Aptos Narrow"/>
          <w:b/>
          <w:bCs/>
          <w:color w:val="000000" w:themeColor="text1"/>
        </w:rPr>
        <w:t>ALEXANDRE PEREIRA DUTRA, Juiz Federal</w:t>
      </w:r>
      <w:r w:rsidRPr="00341036">
        <w:rPr>
          <w:rFonts w:ascii="Aptos Narrow" w:hAnsi="Aptos Narrow"/>
          <w:color w:val="000000" w:themeColor="text1"/>
        </w:rPr>
        <w:t>, na forma do artigo 1º, inciso III, da Lei 11.419, de 19 de dezembro de 2006 e Resolução TRF 4ª Região nº 17, de 26 de março de 2010. A conferência da </w:t>
      </w:r>
      <w:r w:rsidRPr="00341036">
        <w:rPr>
          <w:rFonts w:ascii="Aptos Narrow" w:hAnsi="Aptos Narrow"/>
          <w:b/>
          <w:bCs/>
          <w:color w:val="000000" w:themeColor="text1"/>
        </w:rPr>
        <w:t>autenticidade do documento</w:t>
      </w:r>
      <w:r w:rsidRPr="00341036">
        <w:rPr>
          <w:rFonts w:ascii="Aptos Narrow" w:hAnsi="Aptos Narrow"/>
          <w:color w:val="000000" w:themeColor="text1"/>
        </w:rPr>
        <w:t> está disponível no endereço eletrônico https://verificar.trf4.jus.br, mediante o preenchimento do código verificador </w:t>
      </w:r>
      <w:r w:rsidRPr="00341036">
        <w:rPr>
          <w:rFonts w:ascii="Aptos Narrow" w:hAnsi="Aptos Narrow"/>
          <w:b/>
          <w:bCs/>
          <w:color w:val="000000" w:themeColor="text1"/>
        </w:rPr>
        <w:t>710023529125v7</w:t>
      </w:r>
      <w:r w:rsidRPr="00341036">
        <w:rPr>
          <w:rFonts w:ascii="Aptos Narrow" w:hAnsi="Aptos Narrow"/>
          <w:color w:val="000000" w:themeColor="text1"/>
        </w:rPr>
        <w:t> e do código CRC </w:t>
      </w:r>
      <w:r w:rsidRPr="00341036">
        <w:rPr>
          <w:rFonts w:ascii="Aptos Narrow" w:hAnsi="Aptos Narrow"/>
          <w:b/>
          <w:bCs/>
          <w:color w:val="000000" w:themeColor="text1"/>
        </w:rPr>
        <w:t>00d21c41</w:t>
      </w:r>
      <w:r w:rsidRPr="00341036">
        <w:rPr>
          <w:rFonts w:ascii="Aptos Narrow" w:hAnsi="Aptos Narrow"/>
          <w:color w:val="000000" w:themeColor="text1"/>
        </w:rPr>
        <w:t>.</w:t>
      </w:r>
      <w:r w:rsidRPr="00341036">
        <w:rPr>
          <w:rFonts w:ascii="Aptos Narrow" w:hAnsi="Aptos Narrow"/>
          <w:color w:val="000000" w:themeColor="text1"/>
        </w:rPr>
        <w:br/>
      </w:r>
      <w:r w:rsidRPr="00341036">
        <w:rPr>
          <w:rFonts w:ascii="Aptos Narrow" w:hAnsi="Aptos Narrow"/>
          <w:color w:val="000000" w:themeColor="text1"/>
        </w:rPr>
        <w:br/>
        <w:t>Informações adicionais da assinatura:</w:t>
      </w:r>
      <w:r w:rsidRPr="00341036">
        <w:rPr>
          <w:rFonts w:ascii="Aptos Narrow" w:hAnsi="Aptos Narrow"/>
          <w:color w:val="000000" w:themeColor="text1"/>
        </w:rPr>
        <w:br/>
        <w:t>Signatário (a): ALEXANDRE PEREIRA DUTRA</w:t>
      </w:r>
      <w:r w:rsidRPr="00341036">
        <w:rPr>
          <w:rFonts w:ascii="Aptos Narrow" w:hAnsi="Aptos Narrow"/>
          <w:color w:val="000000" w:themeColor="text1"/>
        </w:rPr>
        <w:br/>
        <w:t>Data e Hora: 24/10/2025, às 08:53:06</w:t>
      </w:r>
    </w:p>
    <w:p w14:paraId="66D17AB9" w14:textId="77777777" w:rsidR="00341036" w:rsidRPr="00341036" w:rsidRDefault="00000000" w:rsidP="00341036">
      <w:pPr>
        <w:rPr>
          <w:rFonts w:ascii="Aptos Narrow" w:hAnsi="Aptos Narrow"/>
          <w:color w:val="000000" w:themeColor="text1"/>
          <w:sz w:val="24"/>
          <w:szCs w:val="24"/>
        </w:rPr>
      </w:pPr>
      <w:r>
        <w:rPr>
          <w:rFonts w:ascii="Aptos Narrow" w:hAnsi="Aptos Narrow"/>
          <w:color w:val="000000" w:themeColor="text1"/>
          <w:sz w:val="24"/>
          <w:szCs w:val="24"/>
        </w:rPr>
        <w:pict w14:anchorId="605BC690">
          <v:rect id="_x0000_i1036" style="width:0;height:1.5pt" o:hralign="center" o:hrstd="t" o:hr="t" fillcolor="#a0a0a0" stroked="f"/>
        </w:pict>
      </w:r>
    </w:p>
    <w:p w14:paraId="0D5DEB32" w14:textId="77777777" w:rsidR="00341036" w:rsidRPr="00341036" w:rsidRDefault="00341036" w:rsidP="00341036">
      <w:pPr>
        <w:rPr>
          <w:rFonts w:ascii="Aptos Narrow" w:hAnsi="Aptos Narrow"/>
          <w:b/>
          <w:bCs/>
          <w:color w:val="000000" w:themeColor="text1"/>
          <w:sz w:val="24"/>
          <w:szCs w:val="24"/>
        </w:rPr>
      </w:pPr>
      <w:r w:rsidRPr="00341036">
        <w:rPr>
          <w:rFonts w:ascii="Aptos Narrow" w:hAnsi="Aptos Narrow"/>
          <w:b/>
          <w:bCs/>
          <w:color w:val="000000" w:themeColor="text1"/>
          <w:sz w:val="24"/>
          <w:szCs w:val="24"/>
        </w:rPr>
        <w:t>5012318-14.2011.4.04.7107</w:t>
      </w:r>
    </w:p>
    <w:p w14:paraId="15554ABB" w14:textId="77777777" w:rsidR="00341036" w:rsidRDefault="00341036" w:rsidP="001248C5">
      <w:pPr>
        <w:rPr>
          <w:rFonts w:ascii="Aptos Narrow" w:hAnsi="Aptos Narrow"/>
          <w:color w:val="000000" w:themeColor="text1"/>
          <w:sz w:val="24"/>
          <w:szCs w:val="24"/>
        </w:rPr>
      </w:pPr>
    </w:p>
    <w:p w14:paraId="759FF2A7" w14:textId="77777777" w:rsidR="00341036" w:rsidRDefault="00341036" w:rsidP="001248C5">
      <w:pPr>
        <w:rPr>
          <w:rFonts w:ascii="Aptos Narrow" w:hAnsi="Aptos Narrow"/>
          <w:color w:val="000000" w:themeColor="text1"/>
          <w:sz w:val="24"/>
          <w:szCs w:val="24"/>
        </w:rPr>
      </w:pPr>
    </w:p>
    <w:p w14:paraId="5DE2746B" w14:textId="77777777" w:rsidR="00341036" w:rsidRDefault="00341036" w:rsidP="001248C5">
      <w:pPr>
        <w:rPr>
          <w:rFonts w:ascii="Aptos Narrow" w:hAnsi="Aptos Narrow"/>
          <w:color w:val="000000" w:themeColor="text1"/>
          <w:sz w:val="24"/>
          <w:szCs w:val="24"/>
        </w:rPr>
      </w:pPr>
    </w:p>
    <w:p w14:paraId="31E8172D" w14:textId="77777777" w:rsidR="00341036" w:rsidRDefault="00341036" w:rsidP="001248C5">
      <w:pPr>
        <w:rPr>
          <w:rFonts w:ascii="Aptos Narrow" w:hAnsi="Aptos Narrow"/>
          <w:color w:val="000000" w:themeColor="text1"/>
          <w:sz w:val="24"/>
          <w:szCs w:val="24"/>
        </w:rPr>
      </w:pPr>
    </w:p>
    <w:sectPr w:rsidR="00341036" w:rsidSect="00CE190E">
      <w:headerReference w:type="even" r:id="rId27"/>
      <w:headerReference w:type="default" r:id="rId28"/>
      <w:pgSz w:w="12242" w:h="20163" w:code="5"/>
      <w:pgMar w:top="1134" w:right="130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A0F0" w14:textId="77777777" w:rsidR="00D14842" w:rsidRDefault="00D14842" w:rsidP="00492A16">
      <w:r>
        <w:separator/>
      </w:r>
    </w:p>
  </w:endnote>
  <w:endnote w:type="continuationSeparator" w:id="0">
    <w:p w14:paraId="0F27FB33" w14:textId="77777777" w:rsidR="00D14842" w:rsidRDefault="00D14842" w:rsidP="004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Helvetica">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D62E" w14:textId="77777777" w:rsidR="00D14842" w:rsidRDefault="00D14842" w:rsidP="00492A16">
      <w:r>
        <w:separator/>
      </w:r>
    </w:p>
  </w:footnote>
  <w:footnote w:type="continuationSeparator" w:id="0">
    <w:p w14:paraId="48C9DFCD" w14:textId="77777777" w:rsidR="00D14842" w:rsidRDefault="00D14842" w:rsidP="004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7B1"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w:t>
    </w:r>
    <w:r w:rsidRPr="00012C44">
      <w:rPr>
        <w:rStyle w:val="Nmerodepgina"/>
        <w:sz w:val="19"/>
        <w:szCs w:val="19"/>
      </w:rPr>
      <w:fldChar w:fldCharType="end"/>
    </w:r>
  </w:p>
  <w:p w14:paraId="4154AF85" w14:textId="77777777" w:rsidR="00DB68BC" w:rsidRPr="00012C44" w:rsidRDefault="00DB68BC" w:rsidP="00814967">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5245"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11</w:t>
    </w:r>
    <w:r w:rsidRPr="00012C44">
      <w:rPr>
        <w:rStyle w:val="Nmerodepgina"/>
        <w:sz w:val="19"/>
        <w:szCs w:val="19"/>
      </w:rPr>
      <w:fldChar w:fldCharType="end"/>
    </w:r>
  </w:p>
  <w:p w14:paraId="34100459" w14:textId="77777777" w:rsidR="00DB68BC" w:rsidRPr="00012C44" w:rsidRDefault="00DB68BC" w:rsidP="00814967">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288"/>
    <w:multiLevelType w:val="hybridMultilevel"/>
    <w:tmpl w:val="8E888AF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A3553D"/>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 w15:restartNumberingAfterBreak="0">
    <w:nsid w:val="0B457941"/>
    <w:multiLevelType w:val="hybridMultilevel"/>
    <w:tmpl w:val="FCCE17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17F6C74"/>
    <w:multiLevelType w:val="hybridMultilevel"/>
    <w:tmpl w:val="D5828B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D40C3"/>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5" w15:restartNumberingAfterBreak="0">
    <w:nsid w:val="1900558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6" w15:restartNumberingAfterBreak="0">
    <w:nsid w:val="1EDA4A3F"/>
    <w:multiLevelType w:val="hybridMultilevel"/>
    <w:tmpl w:val="4C84BB6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2DE5851"/>
    <w:multiLevelType w:val="hybridMultilevel"/>
    <w:tmpl w:val="AB6CE2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376181F"/>
    <w:multiLevelType w:val="hybridMultilevel"/>
    <w:tmpl w:val="124C4F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5C11AF8"/>
    <w:multiLevelType w:val="hybridMultilevel"/>
    <w:tmpl w:val="AC1E85A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6314E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1" w15:restartNumberingAfterBreak="0">
    <w:nsid w:val="2A2625DF"/>
    <w:multiLevelType w:val="hybridMultilevel"/>
    <w:tmpl w:val="498C153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A6C2E19"/>
    <w:multiLevelType w:val="hybridMultilevel"/>
    <w:tmpl w:val="5DCAA56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EE137D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4" w15:restartNumberingAfterBreak="0">
    <w:nsid w:val="2F4D6A3E"/>
    <w:multiLevelType w:val="hybridMultilevel"/>
    <w:tmpl w:val="3F4E15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8607F85"/>
    <w:multiLevelType w:val="hybridMultilevel"/>
    <w:tmpl w:val="B866958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8E30E47"/>
    <w:multiLevelType w:val="hybridMultilevel"/>
    <w:tmpl w:val="C9F07FF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D952F28"/>
    <w:multiLevelType w:val="hybridMultilevel"/>
    <w:tmpl w:val="830CEF1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E21FB5"/>
    <w:multiLevelType w:val="hybridMultilevel"/>
    <w:tmpl w:val="2AE874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2211AEE"/>
    <w:multiLevelType w:val="hybridMultilevel"/>
    <w:tmpl w:val="B11AA0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5052057"/>
    <w:multiLevelType w:val="hybridMultilevel"/>
    <w:tmpl w:val="C25E458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7CD3B3B"/>
    <w:multiLevelType w:val="hybridMultilevel"/>
    <w:tmpl w:val="117E58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7E147D9"/>
    <w:multiLevelType w:val="hybridMultilevel"/>
    <w:tmpl w:val="30581BC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944740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4" w15:restartNumberingAfterBreak="0">
    <w:nsid w:val="4C8665F4"/>
    <w:multiLevelType w:val="hybridMultilevel"/>
    <w:tmpl w:val="FD8A47D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ECE08DF"/>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6" w15:restartNumberingAfterBreak="0">
    <w:nsid w:val="521C360E"/>
    <w:multiLevelType w:val="hybridMultilevel"/>
    <w:tmpl w:val="C84A435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FB32EE"/>
    <w:multiLevelType w:val="hybridMultilevel"/>
    <w:tmpl w:val="0B24C92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0D686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9" w15:restartNumberingAfterBreak="0">
    <w:nsid w:val="582249A8"/>
    <w:multiLevelType w:val="hybridMultilevel"/>
    <w:tmpl w:val="F5C293E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0" w15:restartNumberingAfterBreak="0">
    <w:nsid w:val="5A38723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1" w15:restartNumberingAfterBreak="0">
    <w:nsid w:val="5CD23262"/>
    <w:multiLevelType w:val="hybridMultilevel"/>
    <w:tmpl w:val="45AAED4C"/>
    <w:lvl w:ilvl="0" w:tplc="04160011">
      <w:start w:val="1"/>
      <w:numFmt w:val="decimal"/>
      <w:lvlText w:val="%1)"/>
      <w:lvlJc w:val="left"/>
      <w:pPr>
        <w:ind w:left="6173"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E55408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3" w15:restartNumberingAfterBreak="0">
    <w:nsid w:val="5EB2221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4" w15:restartNumberingAfterBreak="0">
    <w:nsid w:val="5EF473F3"/>
    <w:multiLevelType w:val="hybridMultilevel"/>
    <w:tmpl w:val="113CA7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5456721"/>
    <w:multiLevelType w:val="hybridMultilevel"/>
    <w:tmpl w:val="57A0E66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8A2650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7" w15:restartNumberingAfterBreak="0">
    <w:nsid w:val="691D53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8" w15:restartNumberingAfterBreak="0">
    <w:nsid w:val="70471271"/>
    <w:multiLevelType w:val="hybridMultilevel"/>
    <w:tmpl w:val="5C72097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0717B9C"/>
    <w:multiLevelType w:val="hybridMultilevel"/>
    <w:tmpl w:val="BC7C922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4146641"/>
    <w:multiLevelType w:val="hybridMultilevel"/>
    <w:tmpl w:val="217C032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BDE52D1"/>
    <w:multiLevelType w:val="hybridMultilevel"/>
    <w:tmpl w:val="A0C8B38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C0E7A24"/>
    <w:multiLevelType w:val="hybridMultilevel"/>
    <w:tmpl w:val="EDFA27C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E366DD"/>
    <w:multiLevelType w:val="hybridMultilevel"/>
    <w:tmpl w:val="F98635B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D2F4B86"/>
    <w:multiLevelType w:val="hybridMultilevel"/>
    <w:tmpl w:val="470648F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6F172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num w:numId="1" w16cid:durableId="973557656">
    <w:abstractNumId w:val="39"/>
  </w:num>
  <w:num w:numId="2" w16cid:durableId="175198157">
    <w:abstractNumId w:val="44"/>
  </w:num>
  <w:num w:numId="3" w16cid:durableId="688263858">
    <w:abstractNumId w:val="17"/>
  </w:num>
  <w:num w:numId="4" w16cid:durableId="731998739">
    <w:abstractNumId w:val="43"/>
  </w:num>
  <w:num w:numId="5" w16cid:durableId="943537256">
    <w:abstractNumId w:val="12"/>
  </w:num>
  <w:num w:numId="6" w16cid:durableId="143089683">
    <w:abstractNumId w:val="20"/>
  </w:num>
  <w:num w:numId="7" w16cid:durableId="376662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77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169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4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1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355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8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9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916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8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3117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88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504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83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17581">
    <w:abstractNumId w:val="14"/>
  </w:num>
  <w:num w:numId="22" w16cid:durableId="934023861">
    <w:abstractNumId w:val="41"/>
  </w:num>
  <w:num w:numId="23" w16cid:durableId="1867673857">
    <w:abstractNumId w:val="2"/>
  </w:num>
  <w:num w:numId="24" w16cid:durableId="389111903">
    <w:abstractNumId w:val="15"/>
  </w:num>
  <w:num w:numId="25" w16cid:durableId="369456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9889845">
    <w:abstractNumId w:val="27"/>
  </w:num>
  <w:num w:numId="27" w16cid:durableId="986669665">
    <w:abstractNumId w:val="21"/>
  </w:num>
  <w:num w:numId="28" w16cid:durableId="1758290123">
    <w:abstractNumId w:val="16"/>
  </w:num>
  <w:num w:numId="29" w16cid:durableId="2084375796">
    <w:abstractNumId w:val="18"/>
  </w:num>
  <w:num w:numId="30" w16cid:durableId="1143350023">
    <w:abstractNumId w:val="0"/>
  </w:num>
  <w:num w:numId="31" w16cid:durableId="1451898428">
    <w:abstractNumId w:val="22"/>
  </w:num>
  <w:num w:numId="32" w16cid:durableId="1984306533">
    <w:abstractNumId w:val="24"/>
  </w:num>
  <w:num w:numId="33" w16cid:durableId="87582474">
    <w:abstractNumId w:val="34"/>
  </w:num>
  <w:num w:numId="34" w16cid:durableId="1696151029">
    <w:abstractNumId w:val="9"/>
  </w:num>
  <w:num w:numId="35" w16cid:durableId="2003197473">
    <w:abstractNumId w:val="40"/>
  </w:num>
  <w:num w:numId="36" w16cid:durableId="1904371985">
    <w:abstractNumId w:val="42"/>
  </w:num>
  <w:num w:numId="37" w16cid:durableId="1847093918">
    <w:abstractNumId w:val="38"/>
  </w:num>
  <w:num w:numId="38" w16cid:durableId="1986811901">
    <w:abstractNumId w:val="3"/>
  </w:num>
  <w:num w:numId="39" w16cid:durableId="1295285978">
    <w:abstractNumId w:val="8"/>
  </w:num>
  <w:num w:numId="40" w16cid:durableId="1976906064">
    <w:abstractNumId w:val="6"/>
  </w:num>
  <w:num w:numId="41" w16cid:durableId="24016211">
    <w:abstractNumId w:val="7"/>
  </w:num>
  <w:num w:numId="42" w16cid:durableId="356196107">
    <w:abstractNumId w:val="19"/>
  </w:num>
  <w:num w:numId="43" w16cid:durableId="117722431">
    <w:abstractNumId w:val="11"/>
  </w:num>
  <w:num w:numId="44" w16cid:durableId="1558280187">
    <w:abstractNumId w:val="26"/>
  </w:num>
  <w:num w:numId="45" w16cid:durableId="1111587798">
    <w:abstractNumId w:val="35"/>
  </w:num>
  <w:num w:numId="46" w16cid:durableId="76306811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62"/>
    <w:rsid w:val="000000FA"/>
    <w:rsid w:val="00001098"/>
    <w:rsid w:val="00001854"/>
    <w:rsid w:val="00001922"/>
    <w:rsid w:val="00001B05"/>
    <w:rsid w:val="00001CD1"/>
    <w:rsid w:val="000021E5"/>
    <w:rsid w:val="0000294E"/>
    <w:rsid w:val="00003EC0"/>
    <w:rsid w:val="00004116"/>
    <w:rsid w:val="00005ACF"/>
    <w:rsid w:val="0000663F"/>
    <w:rsid w:val="00006C48"/>
    <w:rsid w:val="0000764E"/>
    <w:rsid w:val="00007D00"/>
    <w:rsid w:val="00010BA4"/>
    <w:rsid w:val="00010EC9"/>
    <w:rsid w:val="00010F33"/>
    <w:rsid w:val="00011C6D"/>
    <w:rsid w:val="00012B8C"/>
    <w:rsid w:val="00012ED6"/>
    <w:rsid w:val="00012FE4"/>
    <w:rsid w:val="00013797"/>
    <w:rsid w:val="000143EC"/>
    <w:rsid w:val="00014B1D"/>
    <w:rsid w:val="000164EA"/>
    <w:rsid w:val="0001703E"/>
    <w:rsid w:val="000201E0"/>
    <w:rsid w:val="00021513"/>
    <w:rsid w:val="00021B63"/>
    <w:rsid w:val="0002229B"/>
    <w:rsid w:val="000239C8"/>
    <w:rsid w:val="00024F55"/>
    <w:rsid w:val="00024F95"/>
    <w:rsid w:val="00024F9C"/>
    <w:rsid w:val="000251A2"/>
    <w:rsid w:val="00025211"/>
    <w:rsid w:val="000252BD"/>
    <w:rsid w:val="00026482"/>
    <w:rsid w:val="0002738D"/>
    <w:rsid w:val="00027732"/>
    <w:rsid w:val="00030452"/>
    <w:rsid w:val="00031214"/>
    <w:rsid w:val="000314F9"/>
    <w:rsid w:val="00031AA8"/>
    <w:rsid w:val="00032062"/>
    <w:rsid w:val="00032590"/>
    <w:rsid w:val="00033405"/>
    <w:rsid w:val="00033B91"/>
    <w:rsid w:val="00033CC9"/>
    <w:rsid w:val="000341B6"/>
    <w:rsid w:val="000352B7"/>
    <w:rsid w:val="00035C94"/>
    <w:rsid w:val="00035F02"/>
    <w:rsid w:val="00035F75"/>
    <w:rsid w:val="000375F2"/>
    <w:rsid w:val="00037E12"/>
    <w:rsid w:val="00040980"/>
    <w:rsid w:val="00040B98"/>
    <w:rsid w:val="00040CFB"/>
    <w:rsid w:val="00041A55"/>
    <w:rsid w:val="00042B12"/>
    <w:rsid w:val="00045803"/>
    <w:rsid w:val="00045C74"/>
    <w:rsid w:val="00045CCE"/>
    <w:rsid w:val="0004666F"/>
    <w:rsid w:val="000477AD"/>
    <w:rsid w:val="000505C9"/>
    <w:rsid w:val="00051902"/>
    <w:rsid w:val="0005251F"/>
    <w:rsid w:val="00052A71"/>
    <w:rsid w:val="00052F02"/>
    <w:rsid w:val="000536A9"/>
    <w:rsid w:val="000537B9"/>
    <w:rsid w:val="00053F06"/>
    <w:rsid w:val="0005484B"/>
    <w:rsid w:val="00054E94"/>
    <w:rsid w:val="00055CC4"/>
    <w:rsid w:val="000578CE"/>
    <w:rsid w:val="000579A4"/>
    <w:rsid w:val="00060848"/>
    <w:rsid w:val="00061937"/>
    <w:rsid w:val="00062ADB"/>
    <w:rsid w:val="00064294"/>
    <w:rsid w:val="000652E3"/>
    <w:rsid w:val="00065C17"/>
    <w:rsid w:val="000675BD"/>
    <w:rsid w:val="00070315"/>
    <w:rsid w:val="00070D2B"/>
    <w:rsid w:val="0007163D"/>
    <w:rsid w:val="000723E9"/>
    <w:rsid w:val="00072471"/>
    <w:rsid w:val="00072D4A"/>
    <w:rsid w:val="00072F43"/>
    <w:rsid w:val="00073E90"/>
    <w:rsid w:val="00073FFA"/>
    <w:rsid w:val="0007465F"/>
    <w:rsid w:val="00074FBD"/>
    <w:rsid w:val="00075135"/>
    <w:rsid w:val="0007564E"/>
    <w:rsid w:val="00075A7D"/>
    <w:rsid w:val="00075B6D"/>
    <w:rsid w:val="00076E19"/>
    <w:rsid w:val="0007791D"/>
    <w:rsid w:val="000800A4"/>
    <w:rsid w:val="0008070E"/>
    <w:rsid w:val="0008105E"/>
    <w:rsid w:val="00081121"/>
    <w:rsid w:val="0008148E"/>
    <w:rsid w:val="0008184C"/>
    <w:rsid w:val="0008287F"/>
    <w:rsid w:val="00082AC2"/>
    <w:rsid w:val="00082F1B"/>
    <w:rsid w:val="000858FE"/>
    <w:rsid w:val="00085986"/>
    <w:rsid w:val="000862FB"/>
    <w:rsid w:val="00086E61"/>
    <w:rsid w:val="000870E0"/>
    <w:rsid w:val="00087784"/>
    <w:rsid w:val="00087D4A"/>
    <w:rsid w:val="00087E09"/>
    <w:rsid w:val="00091C8F"/>
    <w:rsid w:val="000926C2"/>
    <w:rsid w:val="000929E8"/>
    <w:rsid w:val="00093556"/>
    <w:rsid w:val="00093DFC"/>
    <w:rsid w:val="000947FD"/>
    <w:rsid w:val="00094E0E"/>
    <w:rsid w:val="000969FC"/>
    <w:rsid w:val="00097671"/>
    <w:rsid w:val="0009769B"/>
    <w:rsid w:val="000A0063"/>
    <w:rsid w:val="000A011C"/>
    <w:rsid w:val="000A07C4"/>
    <w:rsid w:val="000A0B60"/>
    <w:rsid w:val="000A0FA5"/>
    <w:rsid w:val="000A1012"/>
    <w:rsid w:val="000A1338"/>
    <w:rsid w:val="000A226F"/>
    <w:rsid w:val="000A2652"/>
    <w:rsid w:val="000A31FC"/>
    <w:rsid w:val="000A3475"/>
    <w:rsid w:val="000A5C4D"/>
    <w:rsid w:val="000A5D1A"/>
    <w:rsid w:val="000A706A"/>
    <w:rsid w:val="000A7E02"/>
    <w:rsid w:val="000B0B99"/>
    <w:rsid w:val="000B0EE3"/>
    <w:rsid w:val="000B12A0"/>
    <w:rsid w:val="000B2EF0"/>
    <w:rsid w:val="000B3A00"/>
    <w:rsid w:val="000B42AF"/>
    <w:rsid w:val="000B5124"/>
    <w:rsid w:val="000B5485"/>
    <w:rsid w:val="000B5A85"/>
    <w:rsid w:val="000B6E45"/>
    <w:rsid w:val="000B747F"/>
    <w:rsid w:val="000C00E0"/>
    <w:rsid w:val="000C051E"/>
    <w:rsid w:val="000C077E"/>
    <w:rsid w:val="000C07F8"/>
    <w:rsid w:val="000C0886"/>
    <w:rsid w:val="000C15A6"/>
    <w:rsid w:val="000C1AD9"/>
    <w:rsid w:val="000C3B2D"/>
    <w:rsid w:val="000C41E9"/>
    <w:rsid w:val="000C44F6"/>
    <w:rsid w:val="000C4F09"/>
    <w:rsid w:val="000C588F"/>
    <w:rsid w:val="000C6B27"/>
    <w:rsid w:val="000C6C96"/>
    <w:rsid w:val="000C733B"/>
    <w:rsid w:val="000C79CA"/>
    <w:rsid w:val="000D03FB"/>
    <w:rsid w:val="000D0843"/>
    <w:rsid w:val="000D0C3A"/>
    <w:rsid w:val="000D1285"/>
    <w:rsid w:val="000D17FA"/>
    <w:rsid w:val="000D3ED4"/>
    <w:rsid w:val="000D49FB"/>
    <w:rsid w:val="000D63B5"/>
    <w:rsid w:val="000D6EAC"/>
    <w:rsid w:val="000D75D5"/>
    <w:rsid w:val="000E3A4F"/>
    <w:rsid w:val="000E4909"/>
    <w:rsid w:val="000E5035"/>
    <w:rsid w:val="000E5A04"/>
    <w:rsid w:val="000E6533"/>
    <w:rsid w:val="000E6EE6"/>
    <w:rsid w:val="000F06A5"/>
    <w:rsid w:val="000F1859"/>
    <w:rsid w:val="000F2185"/>
    <w:rsid w:val="000F2A88"/>
    <w:rsid w:val="000F2BB5"/>
    <w:rsid w:val="000F2BE3"/>
    <w:rsid w:val="000F32C3"/>
    <w:rsid w:val="000F406E"/>
    <w:rsid w:val="000F434B"/>
    <w:rsid w:val="000F5AEC"/>
    <w:rsid w:val="000F68CD"/>
    <w:rsid w:val="000F7AAB"/>
    <w:rsid w:val="000F7C3E"/>
    <w:rsid w:val="001004DD"/>
    <w:rsid w:val="0010138B"/>
    <w:rsid w:val="00101416"/>
    <w:rsid w:val="00102795"/>
    <w:rsid w:val="00103116"/>
    <w:rsid w:val="00103B28"/>
    <w:rsid w:val="00103F3B"/>
    <w:rsid w:val="00104E3C"/>
    <w:rsid w:val="001057D1"/>
    <w:rsid w:val="00106DB0"/>
    <w:rsid w:val="0010703B"/>
    <w:rsid w:val="001077B6"/>
    <w:rsid w:val="00107861"/>
    <w:rsid w:val="0010788B"/>
    <w:rsid w:val="00110266"/>
    <w:rsid w:val="00110595"/>
    <w:rsid w:val="00111F5F"/>
    <w:rsid w:val="00113432"/>
    <w:rsid w:val="00114A41"/>
    <w:rsid w:val="00115EB6"/>
    <w:rsid w:val="001214E0"/>
    <w:rsid w:val="00121BE2"/>
    <w:rsid w:val="001220B9"/>
    <w:rsid w:val="001248C5"/>
    <w:rsid w:val="00124B19"/>
    <w:rsid w:val="001253AE"/>
    <w:rsid w:val="00125FEE"/>
    <w:rsid w:val="001260FB"/>
    <w:rsid w:val="0013102A"/>
    <w:rsid w:val="00131107"/>
    <w:rsid w:val="00132607"/>
    <w:rsid w:val="00132DB7"/>
    <w:rsid w:val="00133D58"/>
    <w:rsid w:val="00134825"/>
    <w:rsid w:val="00134E8D"/>
    <w:rsid w:val="00135A55"/>
    <w:rsid w:val="0013644D"/>
    <w:rsid w:val="0013778E"/>
    <w:rsid w:val="001400D0"/>
    <w:rsid w:val="001404C5"/>
    <w:rsid w:val="00140966"/>
    <w:rsid w:val="00141149"/>
    <w:rsid w:val="00143861"/>
    <w:rsid w:val="0014390C"/>
    <w:rsid w:val="001441C5"/>
    <w:rsid w:val="00145A8D"/>
    <w:rsid w:val="00145C35"/>
    <w:rsid w:val="00145DA3"/>
    <w:rsid w:val="00146134"/>
    <w:rsid w:val="00146449"/>
    <w:rsid w:val="00146F1B"/>
    <w:rsid w:val="00147468"/>
    <w:rsid w:val="00147BC8"/>
    <w:rsid w:val="0015017B"/>
    <w:rsid w:val="00150C9E"/>
    <w:rsid w:val="001515DE"/>
    <w:rsid w:val="001517CC"/>
    <w:rsid w:val="00151BC8"/>
    <w:rsid w:val="00151F1F"/>
    <w:rsid w:val="001524C9"/>
    <w:rsid w:val="00152E1B"/>
    <w:rsid w:val="00153CB2"/>
    <w:rsid w:val="00154758"/>
    <w:rsid w:val="0015478E"/>
    <w:rsid w:val="00156FF2"/>
    <w:rsid w:val="001572F4"/>
    <w:rsid w:val="00160943"/>
    <w:rsid w:val="0016141B"/>
    <w:rsid w:val="00161A39"/>
    <w:rsid w:val="0016273E"/>
    <w:rsid w:val="001627DE"/>
    <w:rsid w:val="001627E7"/>
    <w:rsid w:val="00162C77"/>
    <w:rsid w:val="00164519"/>
    <w:rsid w:val="001646A6"/>
    <w:rsid w:val="001652CD"/>
    <w:rsid w:val="00165E4F"/>
    <w:rsid w:val="00166881"/>
    <w:rsid w:val="00166994"/>
    <w:rsid w:val="00170EEC"/>
    <w:rsid w:val="001714C8"/>
    <w:rsid w:val="00172E7F"/>
    <w:rsid w:val="0017304A"/>
    <w:rsid w:val="0017332B"/>
    <w:rsid w:val="00174D6D"/>
    <w:rsid w:val="0017524B"/>
    <w:rsid w:val="00175498"/>
    <w:rsid w:val="001761F4"/>
    <w:rsid w:val="001769EA"/>
    <w:rsid w:val="00181CFC"/>
    <w:rsid w:val="001822B1"/>
    <w:rsid w:val="0018240E"/>
    <w:rsid w:val="001836A6"/>
    <w:rsid w:val="00183AD9"/>
    <w:rsid w:val="001848C4"/>
    <w:rsid w:val="0018589A"/>
    <w:rsid w:val="001861EB"/>
    <w:rsid w:val="00186733"/>
    <w:rsid w:val="00186C81"/>
    <w:rsid w:val="00186CF4"/>
    <w:rsid w:val="00187762"/>
    <w:rsid w:val="00190DEB"/>
    <w:rsid w:val="00193A06"/>
    <w:rsid w:val="00193B8B"/>
    <w:rsid w:val="0019405E"/>
    <w:rsid w:val="00194248"/>
    <w:rsid w:val="0019438F"/>
    <w:rsid w:val="00194839"/>
    <w:rsid w:val="00194E7C"/>
    <w:rsid w:val="00196499"/>
    <w:rsid w:val="0019655F"/>
    <w:rsid w:val="001965ED"/>
    <w:rsid w:val="00197968"/>
    <w:rsid w:val="001A0068"/>
    <w:rsid w:val="001A057C"/>
    <w:rsid w:val="001A0990"/>
    <w:rsid w:val="001A13AB"/>
    <w:rsid w:val="001A18D7"/>
    <w:rsid w:val="001A1A91"/>
    <w:rsid w:val="001A1FC0"/>
    <w:rsid w:val="001A218F"/>
    <w:rsid w:val="001A2935"/>
    <w:rsid w:val="001A3F0D"/>
    <w:rsid w:val="001A4331"/>
    <w:rsid w:val="001A4F02"/>
    <w:rsid w:val="001A5D94"/>
    <w:rsid w:val="001A6045"/>
    <w:rsid w:val="001A729E"/>
    <w:rsid w:val="001A7C9E"/>
    <w:rsid w:val="001B1ED3"/>
    <w:rsid w:val="001B2BD1"/>
    <w:rsid w:val="001B3F55"/>
    <w:rsid w:val="001B5597"/>
    <w:rsid w:val="001B5BE7"/>
    <w:rsid w:val="001B65AA"/>
    <w:rsid w:val="001B6ED1"/>
    <w:rsid w:val="001C0010"/>
    <w:rsid w:val="001C0A44"/>
    <w:rsid w:val="001C1083"/>
    <w:rsid w:val="001C14BD"/>
    <w:rsid w:val="001C1C7A"/>
    <w:rsid w:val="001C2104"/>
    <w:rsid w:val="001C2795"/>
    <w:rsid w:val="001C33A4"/>
    <w:rsid w:val="001C3433"/>
    <w:rsid w:val="001C38DF"/>
    <w:rsid w:val="001C417B"/>
    <w:rsid w:val="001C4C72"/>
    <w:rsid w:val="001C5737"/>
    <w:rsid w:val="001C5805"/>
    <w:rsid w:val="001C585F"/>
    <w:rsid w:val="001C624B"/>
    <w:rsid w:val="001C71D2"/>
    <w:rsid w:val="001C7817"/>
    <w:rsid w:val="001C78B0"/>
    <w:rsid w:val="001D0A94"/>
    <w:rsid w:val="001D19D8"/>
    <w:rsid w:val="001D31F3"/>
    <w:rsid w:val="001D3630"/>
    <w:rsid w:val="001D407E"/>
    <w:rsid w:val="001D539F"/>
    <w:rsid w:val="001D5509"/>
    <w:rsid w:val="001D5FD0"/>
    <w:rsid w:val="001D606D"/>
    <w:rsid w:val="001D640E"/>
    <w:rsid w:val="001D748E"/>
    <w:rsid w:val="001D7E17"/>
    <w:rsid w:val="001E1226"/>
    <w:rsid w:val="001E1387"/>
    <w:rsid w:val="001E1C6E"/>
    <w:rsid w:val="001E2A62"/>
    <w:rsid w:val="001E2E3D"/>
    <w:rsid w:val="001E314F"/>
    <w:rsid w:val="001E3336"/>
    <w:rsid w:val="001E4C1E"/>
    <w:rsid w:val="001E6000"/>
    <w:rsid w:val="001E63B6"/>
    <w:rsid w:val="001F10DF"/>
    <w:rsid w:val="001F1CDA"/>
    <w:rsid w:val="001F1DBB"/>
    <w:rsid w:val="001F1EA6"/>
    <w:rsid w:val="001F1F7B"/>
    <w:rsid w:val="001F290B"/>
    <w:rsid w:val="001F2C62"/>
    <w:rsid w:val="001F2DF4"/>
    <w:rsid w:val="001F3452"/>
    <w:rsid w:val="001F3D96"/>
    <w:rsid w:val="001F44EA"/>
    <w:rsid w:val="001F4936"/>
    <w:rsid w:val="001F4B29"/>
    <w:rsid w:val="001F4FE4"/>
    <w:rsid w:val="001F516C"/>
    <w:rsid w:val="001F5C5F"/>
    <w:rsid w:val="001F5C63"/>
    <w:rsid w:val="001F5F0D"/>
    <w:rsid w:val="001F5FF7"/>
    <w:rsid w:val="001F685C"/>
    <w:rsid w:val="001F7DC1"/>
    <w:rsid w:val="0020051F"/>
    <w:rsid w:val="00202ECB"/>
    <w:rsid w:val="0020314D"/>
    <w:rsid w:val="0020351B"/>
    <w:rsid w:val="00203DD4"/>
    <w:rsid w:val="002050C2"/>
    <w:rsid w:val="00205488"/>
    <w:rsid w:val="00205639"/>
    <w:rsid w:val="00205733"/>
    <w:rsid w:val="0020658C"/>
    <w:rsid w:val="002065D4"/>
    <w:rsid w:val="00207E77"/>
    <w:rsid w:val="0021017F"/>
    <w:rsid w:val="00210FB6"/>
    <w:rsid w:val="00211B06"/>
    <w:rsid w:val="00212CCC"/>
    <w:rsid w:val="00212D86"/>
    <w:rsid w:val="002157CC"/>
    <w:rsid w:val="00215D50"/>
    <w:rsid w:val="002163B0"/>
    <w:rsid w:val="002164ED"/>
    <w:rsid w:val="00216C3C"/>
    <w:rsid w:val="00216F6B"/>
    <w:rsid w:val="002174F7"/>
    <w:rsid w:val="00220BFE"/>
    <w:rsid w:val="00220F8C"/>
    <w:rsid w:val="00221058"/>
    <w:rsid w:val="00222E72"/>
    <w:rsid w:val="0022383E"/>
    <w:rsid w:val="00224F67"/>
    <w:rsid w:val="00227AB1"/>
    <w:rsid w:val="00230080"/>
    <w:rsid w:val="00230C38"/>
    <w:rsid w:val="00231320"/>
    <w:rsid w:val="0023285E"/>
    <w:rsid w:val="00233223"/>
    <w:rsid w:val="00233E9A"/>
    <w:rsid w:val="002345F3"/>
    <w:rsid w:val="00234701"/>
    <w:rsid w:val="002366F9"/>
    <w:rsid w:val="00237457"/>
    <w:rsid w:val="00237AD7"/>
    <w:rsid w:val="00237DCF"/>
    <w:rsid w:val="00241276"/>
    <w:rsid w:val="00242232"/>
    <w:rsid w:val="0024271F"/>
    <w:rsid w:val="00242B7A"/>
    <w:rsid w:val="0024316A"/>
    <w:rsid w:val="0024407C"/>
    <w:rsid w:val="002442CF"/>
    <w:rsid w:val="00244FFB"/>
    <w:rsid w:val="00245540"/>
    <w:rsid w:val="00245E8C"/>
    <w:rsid w:val="00247F7E"/>
    <w:rsid w:val="00250C60"/>
    <w:rsid w:val="0025103D"/>
    <w:rsid w:val="00251901"/>
    <w:rsid w:val="00251B25"/>
    <w:rsid w:val="0025236D"/>
    <w:rsid w:val="00252B0B"/>
    <w:rsid w:val="00252F50"/>
    <w:rsid w:val="00253591"/>
    <w:rsid w:val="00253CB6"/>
    <w:rsid w:val="00254BC9"/>
    <w:rsid w:val="00255255"/>
    <w:rsid w:val="00255348"/>
    <w:rsid w:val="00260A6B"/>
    <w:rsid w:val="00260DE6"/>
    <w:rsid w:val="00261813"/>
    <w:rsid w:val="00262678"/>
    <w:rsid w:val="00264F24"/>
    <w:rsid w:val="002651B9"/>
    <w:rsid w:val="0026524F"/>
    <w:rsid w:val="00265C69"/>
    <w:rsid w:val="00265E4B"/>
    <w:rsid w:val="00266228"/>
    <w:rsid w:val="00267E15"/>
    <w:rsid w:val="002704CB"/>
    <w:rsid w:val="00270E02"/>
    <w:rsid w:val="00272925"/>
    <w:rsid w:val="00273029"/>
    <w:rsid w:val="002737C6"/>
    <w:rsid w:val="00274296"/>
    <w:rsid w:val="0027490E"/>
    <w:rsid w:val="00274B27"/>
    <w:rsid w:val="00276780"/>
    <w:rsid w:val="00276789"/>
    <w:rsid w:val="00281BC5"/>
    <w:rsid w:val="00281F1A"/>
    <w:rsid w:val="002821F9"/>
    <w:rsid w:val="0028375B"/>
    <w:rsid w:val="00283827"/>
    <w:rsid w:val="0028504C"/>
    <w:rsid w:val="00285395"/>
    <w:rsid w:val="00285B37"/>
    <w:rsid w:val="0028602C"/>
    <w:rsid w:val="00286640"/>
    <w:rsid w:val="002872AE"/>
    <w:rsid w:val="002873BB"/>
    <w:rsid w:val="00287D53"/>
    <w:rsid w:val="00290C87"/>
    <w:rsid w:val="00291500"/>
    <w:rsid w:val="00291583"/>
    <w:rsid w:val="00292C8D"/>
    <w:rsid w:val="00293FCA"/>
    <w:rsid w:val="00294B03"/>
    <w:rsid w:val="002955CF"/>
    <w:rsid w:val="002958AE"/>
    <w:rsid w:val="0029598A"/>
    <w:rsid w:val="00295B7E"/>
    <w:rsid w:val="00295CD5"/>
    <w:rsid w:val="002968AC"/>
    <w:rsid w:val="00297B84"/>
    <w:rsid w:val="002A0AD4"/>
    <w:rsid w:val="002A1F01"/>
    <w:rsid w:val="002A2332"/>
    <w:rsid w:val="002A2E2C"/>
    <w:rsid w:val="002A3109"/>
    <w:rsid w:val="002A4EE1"/>
    <w:rsid w:val="002A5D02"/>
    <w:rsid w:val="002A601B"/>
    <w:rsid w:val="002A602B"/>
    <w:rsid w:val="002A638E"/>
    <w:rsid w:val="002A6497"/>
    <w:rsid w:val="002A6BC7"/>
    <w:rsid w:val="002A6CDC"/>
    <w:rsid w:val="002A6EF6"/>
    <w:rsid w:val="002A72EB"/>
    <w:rsid w:val="002A73AB"/>
    <w:rsid w:val="002A788C"/>
    <w:rsid w:val="002B0048"/>
    <w:rsid w:val="002B0223"/>
    <w:rsid w:val="002B0F4F"/>
    <w:rsid w:val="002B10B3"/>
    <w:rsid w:val="002B16B8"/>
    <w:rsid w:val="002B2A08"/>
    <w:rsid w:val="002B566A"/>
    <w:rsid w:val="002B5E10"/>
    <w:rsid w:val="002B723D"/>
    <w:rsid w:val="002C0227"/>
    <w:rsid w:val="002C220B"/>
    <w:rsid w:val="002C2394"/>
    <w:rsid w:val="002C2BD6"/>
    <w:rsid w:val="002C2C22"/>
    <w:rsid w:val="002C31D1"/>
    <w:rsid w:val="002C5362"/>
    <w:rsid w:val="002C5376"/>
    <w:rsid w:val="002C5C70"/>
    <w:rsid w:val="002C6255"/>
    <w:rsid w:val="002C69B5"/>
    <w:rsid w:val="002C6DE0"/>
    <w:rsid w:val="002D1457"/>
    <w:rsid w:val="002D18A3"/>
    <w:rsid w:val="002D1D4B"/>
    <w:rsid w:val="002D2BE6"/>
    <w:rsid w:val="002D2FB6"/>
    <w:rsid w:val="002D34C3"/>
    <w:rsid w:val="002D3F2F"/>
    <w:rsid w:val="002D6232"/>
    <w:rsid w:val="002E01B5"/>
    <w:rsid w:val="002E1952"/>
    <w:rsid w:val="002E2512"/>
    <w:rsid w:val="002E2CF5"/>
    <w:rsid w:val="002E2E6D"/>
    <w:rsid w:val="002E3422"/>
    <w:rsid w:val="002E35DF"/>
    <w:rsid w:val="002E360A"/>
    <w:rsid w:val="002E436E"/>
    <w:rsid w:val="002E4508"/>
    <w:rsid w:val="002E528C"/>
    <w:rsid w:val="002E647F"/>
    <w:rsid w:val="002E74EE"/>
    <w:rsid w:val="002E7E9A"/>
    <w:rsid w:val="002F078A"/>
    <w:rsid w:val="002F2991"/>
    <w:rsid w:val="002F305C"/>
    <w:rsid w:val="002F4642"/>
    <w:rsid w:val="002F5415"/>
    <w:rsid w:val="002F5ACB"/>
    <w:rsid w:val="002F5F34"/>
    <w:rsid w:val="002F60BC"/>
    <w:rsid w:val="002F6837"/>
    <w:rsid w:val="0030096A"/>
    <w:rsid w:val="00300A30"/>
    <w:rsid w:val="0030212A"/>
    <w:rsid w:val="00302FC3"/>
    <w:rsid w:val="00303661"/>
    <w:rsid w:val="00303C92"/>
    <w:rsid w:val="00304F7B"/>
    <w:rsid w:val="003054F5"/>
    <w:rsid w:val="00305533"/>
    <w:rsid w:val="00305575"/>
    <w:rsid w:val="003070C1"/>
    <w:rsid w:val="00307E89"/>
    <w:rsid w:val="003140AF"/>
    <w:rsid w:val="0031521F"/>
    <w:rsid w:val="00316F62"/>
    <w:rsid w:val="00322215"/>
    <w:rsid w:val="003225D2"/>
    <w:rsid w:val="00322738"/>
    <w:rsid w:val="00322D6D"/>
    <w:rsid w:val="003234AA"/>
    <w:rsid w:val="00323AD3"/>
    <w:rsid w:val="00323DCB"/>
    <w:rsid w:val="00325105"/>
    <w:rsid w:val="0032547E"/>
    <w:rsid w:val="0032549A"/>
    <w:rsid w:val="003258CD"/>
    <w:rsid w:val="0032628D"/>
    <w:rsid w:val="003274E3"/>
    <w:rsid w:val="00330D30"/>
    <w:rsid w:val="00331D16"/>
    <w:rsid w:val="00332BEA"/>
    <w:rsid w:val="00333BDB"/>
    <w:rsid w:val="00333FCE"/>
    <w:rsid w:val="003341B5"/>
    <w:rsid w:val="00334F92"/>
    <w:rsid w:val="003367CB"/>
    <w:rsid w:val="00336AEA"/>
    <w:rsid w:val="00336BFA"/>
    <w:rsid w:val="00340088"/>
    <w:rsid w:val="00340807"/>
    <w:rsid w:val="00341036"/>
    <w:rsid w:val="003418FA"/>
    <w:rsid w:val="0034218B"/>
    <w:rsid w:val="003423E5"/>
    <w:rsid w:val="00342D6B"/>
    <w:rsid w:val="0034389B"/>
    <w:rsid w:val="003441ED"/>
    <w:rsid w:val="0034514E"/>
    <w:rsid w:val="00345E1F"/>
    <w:rsid w:val="003469B1"/>
    <w:rsid w:val="00346A59"/>
    <w:rsid w:val="00346BC7"/>
    <w:rsid w:val="00347C6D"/>
    <w:rsid w:val="00347D2C"/>
    <w:rsid w:val="00350310"/>
    <w:rsid w:val="0035074D"/>
    <w:rsid w:val="00351BE9"/>
    <w:rsid w:val="003521C5"/>
    <w:rsid w:val="003521D2"/>
    <w:rsid w:val="00353C80"/>
    <w:rsid w:val="0035537A"/>
    <w:rsid w:val="00355ED7"/>
    <w:rsid w:val="003566C8"/>
    <w:rsid w:val="00356D15"/>
    <w:rsid w:val="00357B97"/>
    <w:rsid w:val="00360640"/>
    <w:rsid w:val="00360C2D"/>
    <w:rsid w:val="00361151"/>
    <w:rsid w:val="00362AB2"/>
    <w:rsid w:val="00362DE8"/>
    <w:rsid w:val="00362F3C"/>
    <w:rsid w:val="003633A5"/>
    <w:rsid w:val="003639D3"/>
    <w:rsid w:val="0036421E"/>
    <w:rsid w:val="00364597"/>
    <w:rsid w:val="00365692"/>
    <w:rsid w:val="003660A6"/>
    <w:rsid w:val="00367442"/>
    <w:rsid w:val="00367800"/>
    <w:rsid w:val="0036786C"/>
    <w:rsid w:val="003700B0"/>
    <w:rsid w:val="003703BF"/>
    <w:rsid w:val="003711E2"/>
    <w:rsid w:val="00372ED4"/>
    <w:rsid w:val="00374F70"/>
    <w:rsid w:val="00375476"/>
    <w:rsid w:val="003758FF"/>
    <w:rsid w:val="00376B2F"/>
    <w:rsid w:val="003772A0"/>
    <w:rsid w:val="00377EE1"/>
    <w:rsid w:val="00377FD5"/>
    <w:rsid w:val="003802F4"/>
    <w:rsid w:val="00380AC1"/>
    <w:rsid w:val="003816B0"/>
    <w:rsid w:val="00381BC6"/>
    <w:rsid w:val="00382CD0"/>
    <w:rsid w:val="00383F63"/>
    <w:rsid w:val="003847DF"/>
    <w:rsid w:val="00384C6F"/>
    <w:rsid w:val="00385B6C"/>
    <w:rsid w:val="00385D9B"/>
    <w:rsid w:val="0038676F"/>
    <w:rsid w:val="003869F1"/>
    <w:rsid w:val="00386DA7"/>
    <w:rsid w:val="00387204"/>
    <w:rsid w:val="003875E1"/>
    <w:rsid w:val="0039093B"/>
    <w:rsid w:val="00391A06"/>
    <w:rsid w:val="00391BD5"/>
    <w:rsid w:val="003928F4"/>
    <w:rsid w:val="003934DD"/>
    <w:rsid w:val="00393DD9"/>
    <w:rsid w:val="00394696"/>
    <w:rsid w:val="0039512D"/>
    <w:rsid w:val="00396549"/>
    <w:rsid w:val="00397027"/>
    <w:rsid w:val="0039791C"/>
    <w:rsid w:val="0039797E"/>
    <w:rsid w:val="003A049A"/>
    <w:rsid w:val="003A0BFA"/>
    <w:rsid w:val="003A23CB"/>
    <w:rsid w:val="003A3418"/>
    <w:rsid w:val="003A371F"/>
    <w:rsid w:val="003A3A20"/>
    <w:rsid w:val="003A3D23"/>
    <w:rsid w:val="003A4D3F"/>
    <w:rsid w:val="003A7843"/>
    <w:rsid w:val="003B03FB"/>
    <w:rsid w:val="003B3FE3"/>
    <w:rsid w:val="003B4028"/>
    <w:rsid w:val="003B4F3B"/>
    <w:rsid w:val="003B522C"/>
    <w:rsid w:val="003B5985"/>
    <w:rsid w:val="003B658D"/>
    <w:rsid w:val="003B6C33"/>
    <w:rsid w:val="003B7563"/>
    <w:rsid w:val="003C098F"/>
    <w:rsid w:val="003C1EFA"/>
    <w:rsid w:val="003C2493"/>
    <w:rsid w:val="003C2D6D"/>
    <w:rsid w:val="003C420C"/>
    <w:rsid w:val="003C4C85"/>
    <w:rsid w:val="003C4DC2"/>
    <w:rsid w:val="003C4E8E"/>
    <w:rsid w:val="003C5452"/>
    <w:rsid w:val="003C6290"/>
    <w:rsid w:val="003C6A9D"/>
    <w:rsid w:val="003D0870"/>
    <w:rsid w:val="003D0FD9"/>
    <w:rsid w:val="003D1304"/>
    <w:rsid w:val="003D1F25"/>
    <w:rsid w:val="003D2871"/>
    <w:rsid w:val="003D2D09"/>
    <w:rsid w:val="003D3542"/>
    <w:rsid w:val="003D5399"/>
    <w:rsid w:val="003D56C0"/>
    <w:rsid w:val="003D574E"/>
    <w:rsid w:val="003D6357"/>
    <w:rsid w:val="003D6393"/>
    <w:rsid w:val="003D6708"/>
    <w:rsid w:val="003D6912"/>
    <w:rsid w:val="003D759D"/>
    <w:rsid w:val="003E13D2"/>
    <w:rsid w:val="003E1ABF"/>
    <w:rsid w:val="003E23B6"/>
    <w:rsid w:val="003E392B"/>
    <w:rsid w:val="003E5036"/>
    <w:rsid w:val="003E52EC"/>
    <w:rsid w:val="003F0295"/>
    <w:rsid w:val="003F118F"/>
    <w:rsid w:val="003F2782"/>
    <w:rsid w:val="003F3A4F"/>
    <w:rsid w:val="003F3AD0"/>
    <w:rsid w:val="003F3E6F"/>
    <w:rsid w:val="003F4659"/>
    <w:rsid w:val="003F48A2"/>
    <w:rsid w:val="003F55A4"/>
    <w:rsid w:val="003F7473"/>
    <w:rsid w:val="00400D2B"/>
    <w:rsid w:val="0040236D"/>
    <w:rsid w:val="0040380D"/>
    <w:rsid w:val="00403AA3"/>
    <w:rsid w:val="00403DEA"/>
    <w:rsid w:val="004041F8"/>
    <w:rsid w:val="00404BAE"/>
    <w:rsid w:val="00404C39"/>
    <w:rsid w:val="00404CAA"/>
    <w:rsid w:val="004056A7"/>
    <w:rsid w:val="0040690C"/>
    <w:rsid w:val="00407090"/>
    <w:rsid w:val="00407F22"/>
    <w:rsid w:val="00410113"/>
    <w:rsid w:val="00412F6A"/>
    <w:rsid w:val="00413F98"/>
    <w:rsid w:val="004148E3"/>
    <w:rsid w:val="00414B2E"/>
    <w:rsid w:val="00414F66"/>
    <w:rsid w:val="0041546B"/>
    <w:rsid w:val="00416568"/>
    <w:rsid w:val="00416ADB"/>
    <w:rsid w:val="004203CD"/>
    <w:rsid w:val="004209B9"/>
    <w:rsid w:val="00420C23"/>
    <w:rsid w:val="00421CBE"/>
    <w:rsid w:val="00421E73"/>
    <w:rsid w:val="00422CB5"/>
    <w:rsid w:val="00423CAE"/>
    <w:rsid w:val="004252A2"/>
    <w:rsid w:val="0042572F"/>
    <w:rsid w:val="00425964"/>
    <w:rsid w:val="00425EE5"/>
    <w:rsid w:val="00426295"/>
    <w:rsid w:val="00426955"/>
    <w:rsid w:val="00427445"/>
    <w:rsid w:val="004277E1"/>
    <w:rsid w:val="00427A04"/>
    <w:rsid w:val="0043095F"/>
    <w:rsid w:val="004325EC"/>
    <w:rsid w:val="004328D7"/>
    <w:rsid w:val="00433122"/>
    <w:rsid w:val="00433E57"/>
    <w:rsid w:val="00434A60"/>
    <w:rsid w:val="00435523"/>
    <w:rsid w:val="004359C4"/>
    <w:rsid w:val="00436086"/>
    <w:rsid w:val="00436D02"/>
    <w:rsid w:val="004376C4"/>
    <w:rsid w:val="004416F5"/>
    <w:rsid w:val="00441CF9"/>
    <w:rsid w:val="00443E90"/>
    <w:rsid w:val="00446F62"/>
    <w:rsid w:val="004470FA"/>
    <w:rsid w:val="0044719A"/>
    <w:rsid w:val="00447336"/>
    <w:rsid w:val="00451682"/>
    <w:rsid w:val="0045186C"/>
    <w:rsid w:val="00453325"/>
    <w:rsid w:val="00453660"/>
    <w:rsid w:val="00454A69"/>
    <w:rsid w:val="00455CEF"/>
    <w:rsid w:val="0045691C"/>
    <w:rsid w:val="00456A65"/>
    <w:rsid w:val="00456A6C"/>
    <w:rsid w:val="00456EA0"/>
    <w:rsid w:val="00456F26"/>
    <w:rsid w:val="0045734D"/>
    <w:rsid w:val="00460357"/>
    <w:rsid w:val="00460F1B"/>
    <w:rsid w:val="00461756"/>
    <w:rsid w:val="00461CF0"/>
    <w:rsid w:val="004633D1"/>
    <w:rsid w:val="00463542"/>
    <w:rsid w:val="00463955"/>
    <w:rsid w:val="00463BCB"/>
    <w:rsid w:val="00463FB0"/>
    <w:rsid w:val="004641F7"/>
    <w:rsid w:val="004645C6"/>
    <w:rsid w:val="00464FA4"/>
    <w:rsid w:val="00465A10"/>
    <w:rsid w:val="00465DCC"/>
    <w:rsid w:val="00466165"/>
    <w:rsid w:val="004662A4"/>
    <w:rsid w:val="00467893"/>
    <w:rsid w:val="00467DA1"/>
    <w:rsid w:val="00471A0B"/>
    <w:rsid w:val="00471E1F"/>
    <w:rsid w:val="004721D0"/>
    <w:rsid w:val="00472A15"/>
    <w:rsid w:val="00473241"/>
    <w:rsid w:val="00473BCD"/>
    <w:rsid w:val="00473DA8"/>
    <w:rsid w:val="00474415"/>
    <w:rsid w:val="00474493"/>
    <w:rsid w:val="00476EB9"/>
    <w:rsid w:val="004771BD"/>
    <w:rsid w:val="004806B7"/>
    <w:rsid w:val="0048073D"/>
    <w:rsid w:val="00480A91"/>
    <w:rsid w:val="00481218"/>
    <w:rsid w:val="00481D40"/>
    <w:rsid w:val="00482665"/>
    <w:rsid w:val="004828D8"/>
    <w:rsid w:val="00483648"/>
    <w:rsid w:val="00484318"/>
    <w:rsid w:val="00484935"/>
    <w:rsid w:val="00487FBF"/>
    <w:rsid w:val="00490092"/>
    <w:rsid w:val="0049067C"/>
    <w:rsid w:val="004915C7"/>
    <w:rsid w:val="00492A16"/>
    <w:rsid w:val="00492A1F"/>
    <w:rsid w:val="00492D3E"/>
    <w:rsid w:val="00493289"/>
    <w:rsid w:val="00493928"/>
    <w:rsid w:val="004953E5"/>
    <w:rsid w:val="004958CE"/>
    <w:rsid w:val="00495901"/>
    <w:rsid w:val="00496B90"/>
    <w:rsid w:val="00496D3F"/>
    <w:rsid w:val="0049769C"/>
    <w:rsid w:val="00497AE7"/>
    <w:rsid w:val="004A375E"/>
    <w:rsid w:val="004A50A8"/>
    <w:rsid w:val="004A681B"/>
    <w:rsid w:val="004A6AE7"/>
    <w:rsid w:val="004A7361"/>
    <w:rsid w:val="004A797D"/>
    <w:rsid w:val="004A7BAE"/>
    <w:rsid w:val="004B036D"/>
    <w:rsid w:val="004B17CE"/>
    <w:rsid w:val="004B1B02"/>
    <w:rsid w:val="004B2347"/>
    <w:rsid w:val="004B2F32"/>
    <w:rsid w:val="004B31D8"/>
    <w:rsid w:val="004B32BD"/>
    <w:rsid w:val="004B4EB8"/>
    <w:rsid w:val="004B642D"/>
    <w:rsid w:val="004B6E33"/>
    <w:rsid w:val="004B7BFC"/>
    <w:rsid w:val="004B7FE3"/>
    <w:rsid w:val="004C023C"/>
    <w:rsid w:val="004C0803"/>
    <w:rsid w:val="004C0D54"/>
    <w:rsid w:val="004C0F73"/>
    <w:rsid w:val="004C1DAB"/>
    <w:rsid w:val="004C1F72"/>
    <w:rsid w:val="004C24CF"/>
    <w:rsid w:val="004C2C4A"/>
    <w:rsid w:val="004C4ED2"/>
    <w:rsid w:val="004C5477"/>
    <w:rsid w:val="004C566F"/>
    <w:rsid w:val="004C687F"/>
    <w:rsid w:val="004C7D2F"/>
    <w:rsid w:val="004D08DE"/>
    <w:rsid w:val="004D0D9F"/>
    <w:rsid w:val="004D17EB"/>
    <w:rsid w:val="004D1926"/>
    <w:rsid w:val="004D1B3E"/>
    <w:rsid w:val="004D223B"/>
    <w:rsid w:val="004D40D0"/>
    <w:rsid w:val="004D56FD"/>
    <w:rsid w:val="004E0734"/>
    <w:rsid w:val="004E0F1D"/>
    <w:rsid w:val="004E369D"/>
    <w:rsid w:val="004E3A7D"/>
    <w:rsid w:val="004E4496"/>
    <w:rsid w:val="004E5235"/>
    <w:rsid w:val="004E5288"/>
    <w:rsid w:val="004E6BB5"/>
    <w:rsid w:val="004F0AA5"/>
    <w:rsid w:val="004F1F59"/>
    <w:rsid w:val="004F21D1"/>
    <w:rsid w:val="004F267C"/>
    <w:rsid w:val="004F2D63"/>
    <w:rsid w:val="004F5BC8"/>
    <w:rsid w:val="004F5D08"/>
    <w:rsid w:val="004F636D"/>
    <w:rsid w:val="004F7370"/>
    <w:rsid w:val="004F78DC"/>
    <w:rsid w:val="004F7EA5"/>
    <w:rsid w:val="00501804"/>
    <w:rsid w:val="00501C88"/>
    <w:rsid w:val="005022F0"/>
    <w:rsid w:val="00502F06"/>
    <w:rsid w:val="00503F7B"/>
    <w:rsid w:val="00504B5E"/>
    <w:rsid w:val="00504B6E"/>
    <w:rsid w:val="00504F01"/>
    <w:rsid w:val="00505519"/>
    <w:rsid w:val="00505F7A"/>
    <w:rsid w:val="00506661"/>
    <w:rsid w:val="00507146"/>
    <w:rsid w:val="00511778"/>
    <w:rsid w:val="00511C36"/>
    <w:rsid w:val="0051236C"/>
    <w:rsid w:val="00512945"/>
    <w:rsid w:val="005129BF"/>
    <w:rsid w:val="00512EAF"/>
    <w:rsid w:val="005130BF"/>
    <w:rsid w:val="005133A5"/>
    <w:rsid w:val="0051354F"/>
    <w:rsid w:val="0051658D"/>
    <w:rsid w:val="00516E7E"/>
    <w:rsid w:val="00517D77"/>
    <w:rsid w:val="005207B6"/>
    <w:rsid w:val="00521907"/>
    <w:rsid w:val="00521927"/>
    <w:rsid w:val="00521D7E"/>
    <w:rsid w:val="005228BB"/>
    <w:rsid w:val="00523178"/>
    <w:rsid w:val="00523518"/>
    <w:rsid w:val="005238F9"/>
    <w:rsid w:val="00524018"/>
    <w:rsid w:val="0052417B"/>
    <w:rsid w:val="0052422F"/>
    <w:rsid w:val="00524238"/>
    <w:rsid w:val="005250BC"/>
    <w:rsid w:val="00526A86"/>
    <w:rsid w:val="00526F67"/>
    <w:rsid w:val="00527EC4"/>
    <w:rsid w:val="00530374"/>
    <w:rsid w:val="005306E9"/>
    <w:rsid w:val="00530C0A"/>
    <w:rsid w:val="00530E49"/>
    <w:rsid w:val="00531687"/>
    <w:rsid w:val="00531A9C"/>
    <w:rsid w:val="0053324B"/>
    <w:rsid w:val="00534971"/>
    <w:rsid w:val="005349B5"/>
    <w:rsid w:val="00534DCF"/>
    <w:rsid w:val="00535598"/>
    <w:rsid w:val="00535623"/>
    <w:rsid w:val="00537581"/>
    <w:rsid w:val="00537B7B"/>
    <w:rsid w:val="00540187"/>
    <w:rsid w:val="00540EEB"/>
    <w:rsid w:val="00541C50"/>
    <w:rsid w:val="00542741"/>
    <w:rsid w:val="0054302D"/>
    <w:rsid w:val="00543776"/>
    <w:rsid w:val="00543955"/>
    <w:rsid w:val="005457D1"/>
    <w:rsid w:val="005462C1"/>
    <w:rsid w:val="00547ABF"/>
    <w:rsid w:val="00551C52"/>
    <w:rsid w:val="00551E96"/>
    <w:rsid w:val="00552204"/>
    <w:rsid w:val="00552B0F"/>
    <w:rsid w:val="00553562"/>
    <w:rsid w:val="005540B3"/>
    <w:rsid w:val="0055414A"/>
    <w:rsid w:val="0055741C"/>
    <w:rsid w:val="00557565"/>
    <w:rsid w:val="00560300"/>
    <w:rsid w:val="0056173A"/>
    <w:rsid w:val="005625DC"/>
    <w:rsid w:val="00564016"/>
    <w:rsid w:val="005646DB"/>
    <w:rsid w:val="005647EA"/>
    <w:rsid w:val="00565306"/>
    <w:rsid w:val="00566F15"/>
    <w:rsid w:val="00567A10"/>
    <w:rsid w:val="00567CC1"/>
    <w:rsid w:val="00570D7C"/>
    <w:rsid w:val="00571BC1"/>
    <w:rsid w:val="005725A7"/>
    <w:rsid w:val="0057276A"/>
    <w:rsid w:val="0057416A"/>
    <w:rsid w:val="00574827"/>
    <w:rsid w:val="00574BC2"/>
    <w:rsid w:val="00574DBF"/>
    <w:rsid w:val="005768EE"/>
    <w:rsid w:val="0057709D"/>
    <w:rsid w:val="005770B4"/>
    <w:rsid w:val="00577A2B"/>
    <w:rsid w:val="00580380"/>
    <w:rsid w:val="00580414"/>
    <w:rsid w:val="00580FE2"/>
    <w:rsid w:val="00581083"/>
    <w:rsid w:val="00581266"/>
    <w:rsid w:val="00581CC5"/>
    <w:rsid w:val="0058206F"/>
    <w:rsid w:val="00582149"/>
    <w:rsid w:val="00582340"/>
    <w:rsid w:val="00582B7B"/>
    <w:rsid w:val="005830AD"/>
    <w:rsid w:val="005835F8"/>
    <w:rsid w:val="00583B94"/>
    <w:rsid w:val="005840C3"/>
    <w:rsid w:val="00584F26"/>
    <w:rsid w:val="005852E5"/>
    <w:rsid w:val="005865DA"/>
    <w:rsid w:val="0058686B"/>
    <w:rsid w:val="00586A86"/>
    <w:rsid w:val="00590447"/>
    <w:rsid w:val="00590C7F"/>
    <w:rsid w:val="00591827"/>
    <w:rsid w:val="00591D87"/>
    <w:rsid w:val="00592213"/>
    <w:rsid w:val="00593A72"/>
    <w:rsid w:val="00593E48"/>
    <w:rsid w:val="00594898"/>
    <w:rsid w:val="005948CF"/>
    <w:rsid w:val="00595E4D"/>
    <w:rsid w:val="0059771A"/>
    <w:rsid w:val="00597991"/>
    <w:rsid w:val="00597EC6"/>
    <w:rsid w:val="005A06DF"/>
    <w:rsid w:val="005A1005"/>
    <w:rsid w:val="005A2A63"/>
    <w:rsid w:val="005A2C59"/>
    <w:rsid w:val="005A32B8"/>
    <w:rsid w:val="005A46CB"/>
    <w:rsid w:val="005A4759"/>
    <w:rsid w:val="005A5607"/>
    <w:rsid w:val="005A78D4"/>
    <w:rsid w:val="005B06DA"/>
    <w:rsid w:val="005B0B0F"/>
    <w:rsid w:val="005B230A"/>
    <w:rsid w:val="005B2B70"/>
    <w:rsid w:val="005B3246"/>
    <w:rsid w:val="005B4334"/>
    <w:rsid w:val="005B469A"/>
    <w:rsid w:val="005B4840"/>
    <w:rsid w:val="005B57B3"/>
    <w:rsid w:val="005B5AC3"/>
    <w:rsid w:val="005B662F"/>
    <w:rsid w:val="005B6BD4"/>
    <w:rsid w:val="005C032B"/>
    <w:rsid w:val="005C071F"/>
    <w:rsid w:val="005C19E4"/>
    <w:rsid w:val="005C2335"/>
    <w:rsid w:val="005C2949"/>
    <w:rsid w:val="005C408F"/>
    <w:rsid w:val="005C416F"/>
    <w:rsid w:val="005C436E"/>
    <w:rsid w:val="005C44A3"/>
    <w:rsid w:val="005C4BA4"/>
    <w:rsid w:val="005C56B1"/>
    <w:rsid w:val="005C73F4"/>
    <w:rsid w:val="005C7945"/>
    <w:rsid w:val="005C7B54"/>
    <w:rsid w:val="005D0C0B"/>
    <w:rsid w:val="005D12B0"/>
    <w:rsid w:val="005D2E19"/>
    <w:rsid w:val="005D3530"/>
    <w:rsid w:val="005D3557"/>
    <w:rsid w:val="005D44FA"/>
    <w:rsid w:val="005D478D"/>
    <w:rsid w:val="005E16FF"/>
    <w:rsid w:val="005E3182"/>
    <w:rsid w:val="005E4F53"/>
    <w:rsid w:val="005E5084"/>
    <w:rsid w:val="005E581D"/>
    <w:rsid w:val="005E657C"/>
    <w:rsid w:val="005E68E0"/>
    <w:rsid w:val="005E68EE"/>
    <w:rsid w:val="005E6B19"/>
    <w:rsid w:val="005E6FA0"/>
    <w:rsid w:val="005E762D"/>
    <w:rsid w:val="005E7BD7"/>
    <w:rsid w:val="005F1E71"/>
    <w:rsid w:val="005F25F2"/>
    <w:rsid w:val="005F2E37"/>
    <w:rsid w:val="005F3782"/>
    <w:rsid w:val="005F630C"/>
    <w:rsid w:val="005F6389"/>
    <w:rsid w:val="005F642B"/>
    <w:rsid w:val="005F6D0B"/>
    <w:rsid w:val="005F7368"/>
    <w:rsid w:val="00600D83"/>
    <w:rsid w:val="006010DA"/>
    <w:rsid w:val="006025EF"/>
    <w:rsid w:val="00602CE1"/>
    <w:rsid w:val="00604B4B"/>
    <w:rsid w:val="00606194"/>
    <w:rsid w:val="0060772A"/>
    <w:rsid w:val="00607D4F"/>
    <w:rsid w:val="00610948"/>
    <w:rsid w:val="0061111E"/>
    <w:rsid w:val="00611DCD"/>
    <w:rsid w:val="006120ED"/>
    <w:rsid w:val="00613107"/>
    <w:rsid w:val="006145C7"/>
    <w:rsid w:val="006167CE"/>
    <w:rsid w:val="00617C59"/>
    <w:rsid w:val="00617CCE"/>
    <w:rsid w:val="00620A7D"/>
    <w:rsid w:val="00622449"/>
    <w:rsid w:val="00623A9D"/>
    <w:rsid w:val="00624516"/>
    <w:rsid w:val="00624758"/>
    <w:rsid w:val="0062702C"/>
    <w:rsid w:val="006278AC"/>
    <w:rsid w:val="00627930"/>
    <w:rsid w:val="00627A60"/>
    <w:rsid w:val="00627C65"/>
    <w:rsid w:val="006303B7"/>
    <w:rsid w:val="0063136F"/>
    <w:rsid w:val="006330DB"/>
    <w:rsid w:val="006343FD"/>
    <w:rsid w:val="0063454A"/>
    <w:rsid w:val="00634B78"/>
    <w:rsid w:val="00634DFE"/>
    <w:rsid w:val="006355CC"/>
    <w:rsid w:val="006356BC"/>
    <w:rsid w:val="00635A46"/>
    <w:rsid w:val="00636253"/>
    <w:rsid w:val="0063711D"/>
    <w:rsid w:val="0063776B"/>
    <w:rsid w:val="00637B81"/>
    <w:rsid w:val="00637F29"/>
    <w:rsid w:val="0064036D"/>
    <w:rsid w:val="00641664"/>
    <w:rsid w:val="00641C48"/>
    <w:rsid w:val="00641D93"/>
    <w:rsid w:val="00641E11"/>
    <w:rsid w:val="0064268A"/>
    <w:rsid w:val="00643387"/>
    <w:rsid w:val="00645D21"/>
    <w:rsid w:val="00645EBD"/>
    <w:rsid w:val="00646468"/>
    <w:rsid w:val="00647579"/>
    <w:rsid w:val="00647BB4"/>
    <w:rsid w:val="0065395A"/>
    <w:rsid w:val="0065440C"/>
    <w:rsid w:val="00654AA2"/>
    <w:rsid w:val="00654C6F"/>
    <w:rsid w:val="00654FAF"/>
    <w:rsid w:val="00655D8B"/>
    <w:rsid w:val="006577CA"/>
    <w:rsid w:val="006622D2"/>
    <w:rsid w:val="006644BB"/>
    <w:rsid w:val="00664B98"/>
    <w:rsid w:val="0066617A"/>
    <w:rsid w:val="0066630B"/>
    <w:rsid w:val="006665D0"/>
    <w:rsid w:val="00667796"/>
    <w:rsid w:val="00667918"/>
    <w:rsid w:val="00667B91"/>
    <w:rsid w:val="00670570"/>
    <w:rsid w:val="00671446"/>
    <w:rsid w:val="0067220C"/>
    <w:rsid w:val="006722FD"/>
    <w:rsid w:val="0067468C"/>
    <w:rsid w:val="00674E80"/>
    <w:rsid w:val="00677D86"/>
    <w:rsid w:val="0068101E"/>
    <w:rsid w:val="00681952"/>
    <w:rsid w:val="00682746"/>
    <w:rsid w:val="00682814"/>
    <w:rsid w:val="006828FC"/>
    <w:rsid w:val="00682979"/>
    <w:rsid w:val="0068352B"/>
    <w:rsid w:val="006836BF"/>
    <w:rsid w:val="00683A72"/>
    <w:rsid w:val="0068466F"/>
    <w:rsid w:val="00684772"/>
    <w:rsid w:val="00684E4F"/>
    <w:rsid w:val="00686825"/>
    <w:rsid w:val="006870EC"/>
    <w:rsid w:val="00687504"/>
    <w:rsid w:val="00690638"/>
    <w:rsid w:val="006911D8"/>
    <w:rsid w:val="00692525"/>
    <w:rsid w:val="00692A38"/>
    <w:rsid w:val="00692C91"/>
    <w:rsid w:val="00692E60"/>
    <w:rsid w:val="006931C6"/>
    <w:rsid w:val="00693CFA"/>
    <w:rsid w:val="00695459"/>
    <w:rsid w:val="0069628E"/>
    <w:rsid w:val="006972BE"/>
    <w:rsid w:val="006A0F06"/>
    <w:rsid w:val="006A16A6"/>
    <w:rsid w:val="006A216B"/>
    <w:rsid w:val="006A3303"/>
    <w:rsid w:val="006A33B8"/>
    <w:rsid w:val="006A3FDE"/>
    <w:rsid w:val="006A4C7A"/>
    <w:rsid w:val="006A706E"/>
    <w:rsid w:val="006A70C2"/>
    <w:rsid w:val="006A772B"/>
    <w:rsid w:val="006B07E2"/>
    <w:rsid w:val="006B1F9E"/>
    <w:rsid w:val="006B4EA6"/>
    <w:rsid w:val="006B7049"/>
    <w:rsid w:val="006B7B6A"/>
    <w:rsid w:val="006C025C"/>
    <w:rsid w:val="006C2308"/>
    <w:rsid w:val="006C233B"/>
    <w:rsid w:val="006C244F"/>
    <w:rsid w:val="006C2919"/>
    <w:rsid w:val="006C304D"/>
    <w:rsid w:val="006C420B"/>
    <w:rsid w:val="006C4656"/>
    <w:rsid w:val="006C60BF"/>
    <w:rsid w:val="006C6286"/>
    <w:rsid w:val="006C71FF"/>
    <w:rsid w:val="006C7F8F"/>
    <w:rsid w:val="006D24F1"/>
    <w:rsid w:val="006D2D94"/>
    <w:rsid w:val="006D3748"/>
    <w:rsid w:val="006D389F"/>
    <w:rsid w:val="006D42DB"/>
    <w:rsid w:val="006D4499"/>
    <w:rsid w:val="006D488D"/>
    <w:rsid w:val="006D4B9D"/>
    <w:rsid w:val="006D5238"/>
    <w:rsid w:val="006D5C62"/>
    <w:rsid w:val="006D68CC"/>
    <w:rsid w:val="006E00EE"/>
    <w:rsid w:val="006E0D38"/>
    <w:rsid w:val="006E0FFE"/>
    <w:rsid w:val="006E1063"/>
    <w:rsid w:val="006E1FB0"/>
    <w:rsid w:val="006E3FCC"/>
    <w:rsid w:val="006E48A7"/>
    <w:rsid w:val="006E48E9"/>
    <w:rsid w:val="006E5AC0"/>
    <w:rsid w:val="006E5B7C"/>
    <w:rsid w:val="006E5BB3"/>
    <w:rsid w:val="006E62E5"/>
    <w:rsid w:val="006E65B4"/>
    <w:rsid w:val="006E691A"/>
    <w:rsid w:val="006E77A5"/>
    <w:rsid w:val="006F0D00"/>
    <w:rsid w:val="006F2DA6"/>
    <w:rsid w:val="006F42FB"/>
    <w:rsid w:val="006F4534"/>
    <w:rsid w:val="006F4BF8"/>
    <w:rsid w:val="006F59E7"/>
    <w:rsid w:val="006F5DDE"/>
    <w:rsid w:val="006F71BF"/>
    <w:rsid w:val="006F77D1"/>
    <w:rsid w:val="0070088B"/>
    <w:rsid w:val="007010D9"/>
    <w:rsid w:val="0070215B"/>
    <w:rsid w:val="00702184"/>
    <w:rsid w:val="00703075"/>
    <w:rsid w:val="00703B71"/>
    <w:rsid w:val="00704AE3"/>
    <w:rsid w:val="00706402"/>
    <w:rsid w:val="007102E9"/>
    <w:rsid w:val="007104A0"/>
    <w:rsid w:val="0071063E"/>
    <w:rsid w:val="00711436"/>
    <w:rsid w:val="00711E60"/>
    <w:rsid w:val="00711E61"/>
    <w:rsid w:val="007129FD"/>
    <w:rsid w:val="00714658"/>
    <w:rsid w:val="00714F90"/>
    <w:rsid w:val="00715530"/>
    <w:rsid w:val="007157C8"/>
    <w:rsid w:val="007158D3"/>
    <w:rsid w:val="007165EA"/>
    <w:rsid w:val="00716D9E"/>
    <w:rsid w:val="00720706"/>
    <w:rsid w:val="007216CB"/>
    <w:rsid w:val="00721E38"/>
    <w:rsid w:val="007222C8"/>
    <w:rsid w:val="00722824"/>
    <w:rsid w:val="00722990"/>
    <w:rsid w:val="0072338E"/>
    <w:rsid w:val="007239D5"/>
    <w:rsid w:val="00723F3A"/>
    <w:rsid w:val="0072486D"/>
    <w:rsid w:val="0072754E"/>
    <w:rsid w:val="0072780D"/>
    <w:rsid w:val="00727A84"/>
    <w:rsid w:val="00727AC8"/>
    <w:rsid w:val="00727B9D"/>
    <w:rsid w:val="00730F99"/>
    <w:rsid w:val="0073196C"/>
    <w:rsid w:val="00731DCB"/>
    <w:rsid w:val="00731FC8"/>
    <w:rsid w:val="00732E56"/>
    <w:rsid w:val="00734B0D"/>
    <w:rsid w:val="00735522"/>
    <w:rsid w:val="00735647"/>
    <w:rsid w:val="007357BE"/>
    <w:rsid w:val="00735A48"/>
    <w:rsid w:val="00735FFF"/>
    <w:rsid w:val="00736F13"/>
    <w:rsid w:val="007374D5"/>
    <w:rsid w:val="00737587"/>
    <w:rsid w:val="007413AF"/>
    <w:rsid w:val="007416B6"/>
    <w:rsid w:val="00741AC0"/>
    <w:rsid w:val="0074244E"/>
    <w:rsid w:val="00742DB9"/>
    <w:rsid w:val="00742E4F"/>
    <w:rsid w:val="0074336E"/>
    <w:rsid w:val="00743720"/>
    <w:rsid w:val="00744ED0"/>
    <w:rsid w:val="00745805"/>
    <w:rsid w:val="007464B0"/>
    <w:rsid w:val="00746A6F"/>
    <w:rsid w:val="00747BF7"/>
    <w:rsid w:val="00751F30"/>
    <w:rsid w:val="007529F6"/>
    <w:rsid w:val="00752B53"/>
    <w:rsid w:val="0075360F"/>
    <w:rsid w:val="00753CF4"/>
    <w:rsid w:val="00753EE1"/>
    <w:rsid w:val="00754469"/>
    <w:rsid w:val="007551F4"/>
    <w:rsid w:val="007553C6"/>
    <w:rsid w:val="00755BF1"/>
    <w:rsid w:val="0075726C"/>
    <w:rsid w:val="007574A5"/>
    <w:rsid w:val="00757D2D"/>
    <w:rsid w:val="00760394"/>
    <w:rsid w:val="0076193F"/>
    <w:rsid w:val="00761C62"/>
    <w:rsid w:val="0076234A"/>
    <w:rsid w:val="00762446"/>
    <w:rsid w:val="007631E3"/>
    <w:rsid w:val="00763E79"/>
    <w:rsid w:val="00765191"/>
    <w:rsid w:val="00765312"/>
    <w:rsid w:val="0076636C"/>
    <w:rsid w:val="00766EDD"/>
    <w:rsid w:val="00767CFE"/>
    <w:rsid w:val="00770576"/>
    <w:rsid w:val="00771856"/>
    <w:rsid w:val="0077218F"/>
    <w:rsid w:val="007721C6"/>
    <w:rsid w:val="00772612"/>
    <w:rsid w:val="0077265D"/>
    <w:rsid w:val="0077288A"/>
    <w:rsid w:val="007736B8"/>
    <w:rsid w:val="00773B11"/>
    <w:rsid w:val="00773D3C"/>
    <w:rsid w:val="00773D3D"/>
    <w:rsid w:val="007748EE"/>
    <w:rsid w:val="00776A62"/>
    <w:rsid w:val="007773FA"/>
    <w:rsid w:val="00777CB6"/>
    <w:rsid w:val="007805E4"/>
    <w:rsid w:val="007809A7"/>
    <w:rsid w:val="00780EB0"/>
    <w:rsid w:val="007827B6"/>
    <w:rsid w:val="00782E4C"/>
    <w:rsid w:val="00783DBB"/>
    <w:rsid w:val="00784416"/>
    <w:rsid w:val="00785B19"/>
    <w:rsid w:val="00785F85"/>
    <w:rsid w:val="007872D0"/>
    <w:rsid w:val="0078738F"/>
    <w:rsid w:val="007874BE"/>
    <w:rsid w:val="00787647"/>
    <w:rsid w:val="0079023D"/>
    <w:rsid w:val="00790D42"/>
    <w:rsid w:val="00791B75"/>
    <w:rsid w:val="00795B99"/>
    <w:rsid w:val="00795D17"/>
    <w:rsid w:val="00796191"/>
    <w:rsid w:val="0079714A"/>
    <w:rsid w:val="00797634"/>
    <w:rsid w:val="00797DC8"/>
    <w:rsid w:val="007A1243"/>
    <w:rsid w:val="007A15D7"/>
    <w:rsid w:val="007A1BAF"/>
    <w:rsid w:val="007A2901"/>
    <w:rsid w:val="007A3148"/>
    <w:rsid w:val="007A347C"/>
    <w:rsid w:val="007A348D"/>
    <w:rsid w:val="007A3932"/>
    <w:rsid w:val="007A4A26"/>
    <w:rsid w:val="007A4B9C"/>
    <w:rsid w:val="007A532B"/>
    <w:rsid w:val="007A5B84"/>
    <w:rsid w:val="007A62F1"/>
    <w:rsid w:val="007A6A75"/>
    <w:rsid w:val="007A6AC3"/>
    <w:rsid w:val="007A6B4C"/>
    <w:rsid w:val="007A7302"/>
    <w:rsid w:val="007A73AB"/>
    <w:rsid w:val="007A73BE"/>
    <w:rsid w:val="007A7DCE"/>
    <w:rsid w:val="007B0544"/>
    <w:rsid w:val="007B16ED"/>
    <w:rsid w:val="007B1D7B"/>
    <w:rsid w:val="007B289D"/>
    <w:rsid w:val="007B2EAE"/>
    <w:rsid w:val="007B35C7"/>
    <w:rsid w:val="007B52CF"/>
    <w:rsid w:val="007B553D"/>
    <w:rsid w:val="007B5CD8"/>
    <w:rsid w:val="007B66CB"/>
    <w:rsid w:val="007B6CDF"/>
    <w:rsid w:val="007B6E29"/>
    <w:rsid w:val="007B7B92"/>
    <w:rsid w:val="007C011B"/>
    <w:rsid w:val="007C01BF"/>
    <w:rsid w:val="007C07DC"/>
    <w:rsid w:val="007C2883"/>
    <w:rsid w:val="007C428A"/>
    <w:rsid w:val="007C4DC7"/>
    <w:rsid w:val="007C7023"/>
    <w:rsid w:val="007C757A"/>
    <w:rsid w:val="007C7616"/>
    <w:rsid w:val="007C7F2D"/>
    <w:rsid w:val="007D19C0"/>
    <w:rsid w:val="007D1AA6"/>
    <w:rsid w:val="007D1E45"/>
    <w:rsid w:val="007D35F9"/>
    <w:rsid w:val="007D3EF3"/>
    <w:rsid w:val="007D53D2"/>
    <w:rsid w:val="007D62ED"/>
    <w:rsid w:val="007D6799"/>
    <w:rsid w:val="007D67A6"/>
    <w:rsid w:val="007E05D7"/>
    <w:rsid w:val="007E0B05"/>
    <w:rsid w:val="007E0EC1"/>
    <w:rsid w:val="007E1321"/>
    <w:rsid w:val="007E1874"/>
    <w:rsid w:val="007E2685"/>
    <w:rsid w:val="007E3A03"/>
    <w:rsid w:val="007E4921"/>
    <w:rsid w:val="007E55E1"/>
    <w:rsid w:val="007E68B2"/>
    <w:rsid w:val="007E6BF5"/>
    <w:rsid w:val="007E71AA"/>
    <w:rsid w:val="007F0078"/>
    <w:rsid w:val="007F00C2"/>
    <w:rsid w:val="007F0E47"/>
    <w:rsid w:val="007F0E8D"/>
    <w:rsid w:val="007F11EF"/>
    <w:rsid w:val="007F2083"/>
    <w:rsid w:val="007F336C"/>
    <w:rsid w:val="007F3C0B"/>
    <w:rsid w:val="007F4122"/>
    <w:rsid w:val="007F53CB"/>
    <w:rsid w:val="007F691E"/>
    <w:rsid w:val="007F6CE3"/>
    <w:rsid w:val="007F7347"/>
    <w:rsid w:val="007F7C36"/>
    <w:rsid w:val="00801490"/>
    <w:rsid w:val="00802BCD"/>
    <w:rsid w:val="008031CE"/>
    <w:rsid w:val="00803805"/>
    <w:rsid w:val="00805ACF"/>
    <w:rsid w:val="00805BBA"/>
    <w:rsid w:val="00805D80"/>
    <w:rsid w:val="00807E93"/>
    <w:rsid w:val="008112D1"/>
    <w:rsid w:val="0081252A"/>
    <w:rsid w:val="008133FD"/>
    <w:rsid w:val="008136A0"/>
    <w:rsid w:val="00813839"/>
    <w:rsid w:val="00813B63"/>
    <w:rsid w:val="00814967"/>
    <w:rsid w:val="00815642"/>
    <w:rsid w:val="00815A24"/>
    <w:rsid w:val="00816097"/>
    <w:rsid w:val="008160F3"/>
    <w:rsid w:val="008162D3"/>
    <w:rsid w:val="008163C2"/>
    <w:rsid w:val="0081671A"/>
    <w:rsid w:val="00817946"/>
    <w:rsid w:val="008207C9"/>
    <w:rsid w:val="00821416"/>
    <w:rsid w:val="008215AF"/>
    <w:rsid w:val="0082188E"/>
    <w:rsid w:val="00821C9D"/>
    <w:rsid w:val="008223DB"/>
    <w:rsid w:val="0082337B"/>
    <w:rsid w:val="00823A31"/>
    <w:rsid w:val="008254F1"/>
    <w:rsid w:val="00825680"/>
    <w:rsid w:val="00825A18"/>
    <w:rsid w:val="00825DCE"/>
    <w:rsid w:val="008261D7"/>
    <w:rsid w:val="00826946"/>
    <w:rsid w:val="00827026"/>
    <w:rsid w:val="00830BC6"/>
    <w:rsid w:val="008313F8"/>
    <w:rsid w:val="00831FA5"/>
    <w:rsid w:val="008323BE"/>
    <w:rsid w:val="00832F07"/>
    <w:rsid w:val="00833E39"/>
    <w:rsid w:val="00833E68"/>
    <w:rsid w:val="00834934"/>
    <w:rsid w:val="00834ED5"/>
    <w:rsid w:val="0083526A"/>
    <w:rsid w:val="008354EC"/>
    <w:rsid w:val="00835852"/>
    <w:rsid w:val="00837359"/>
    <w:rsid w:val="00837B40"/>
    <w:rsid w:val="00840211"/>
    <w:rsid w:val="00840DE7"/>
    <w:rsid w:val="008415A7"/>
    <w:rsid w:val="0084164B"/>
    <w:rsid w:val="00842197"/>
    <w:rsid w:val="00842E32"/>
    <w:rsid w:val="00842FF4"/>
    <w:rsid w:val="0084315F"/>
    <w:rsid w:val="00845415"/>
    <w:rsid w:val="00845B16"/>
    <w:rsid w:val="00845F76"/>
    <w:rsid w:val="008465C5"/>
    <w:rsid w:val="0085112A"/>
    <w:rsid w:val="00851BFC"/>
    <w:rsid w:val="0085200C"/>
    <w:rsid w:val="00852093"/>
    <w:rsid w:val="00853445"/>
    <w:rsid w:val="00854E11"/>
    <w:rsid w:val="00856460"/>
    <w:rsid w:val="00863767"/>
    <w:rsid w:val="0086455F"/>
    <w:rsid w:val="008650FE"/>
    <w:rsid w:val="00865734"/>
    <w:rsid w:val="008663A8"/>
    <w:rsid w:val="0086668B"/>
    <w:rsid w:val="00866D33"/>
    <w:rsid w:val="00866E8C"/>
    <w:rsid w:val="00867807"/>
    <w:rsid w:val="00867A73"/>
    <w:rsid w:val="0087061A"/>
    <w:rsid w:val="00870D3E"/>
    <w:rsid w:val="00870DFA"/>
    <w:rsid w:val="0087145C"/>
    <w:rsid w:val="00871CA3"/>
    <w:rsid w:val="008725E2"/>
    <w:rsid w:val="00872D99"/>
    <w:rsid w:val="00873C8C"/>
    <w:rsid w:val="00874502"/>
    <w:rsid w:val="0087730C"/>
    <w:rsid w:val="00877931"/>
    <w:rsid w:val="00877AE2"/>
    <w:rsid w:val="0088010A"/>
    <w:rsid w:val="00881744"/>
    <w:rsid w:val="008822DE"/>
    <w:rsid w:val="008826A8"/>
    <w:rsid w:val="008842CC"/>
    <w:rsid w:val="00884302"/>
    <w:rsid w:val="00884A7C"/>
    <w:rsid w:val="00884D35"/>
    <w:rsid w:val="008852B9"/>
    <w:rsid w:val="008854E7"/>
    <w:rsid w:val="00885617"/>
    <w:rsid w:val="0088677B"/>
    <w:rsid w:val="008868C1"/>
    <w:rsid w:val="0089044A"/>
    <w:rsid w:val="0089132A"/>
    <w:rsid w:val="00892350"/>
    <w:rsid w:val="008937FC"/>
    <w:rsid w:val="0089452D"/>
    <w:rsid w:val="008946D8"/>
    <w:rsid w:val="0089499D"/>
    <w:rsid w:val="00895EBE"/>
    <w:rsid w:val="00896024"/>
    <w:rsid w:val="00896A0C"/>
    <w:rsid w:val="00896C5A"/>
    <w:rsid w:val="008A0375"/>
    <w:rsid w:val="008A097D"/>
    <w:rsid w:val="008A1A80"/>
    <w:rsid w:val="008A1B7B"/>
    <w:rsid w:val="008A4582"/>
    <w:rsid w:val="008A4D65"/>
    <w:rsid w:val="008A5E80"/>
    <w:rsid w:val="008A7DAD"/>
    <w:rsid w:val="008B0764"/>
    <w:rsid w:val="008B19C2"/>
    <w:rsid w:val="008B2042"/>
    <w:rsid w:val="008B31D5"/>
    <w:rsid w:val="008B3434"/>
    <w:rsid w:val="008B3C36"/>
    <w:rsid w:val="008B3FE3"/>
    <w:rsid w:val="008B47A7"/>
    <w:rsid w:val="008B5B73"/>
    <w:rsid w:val="008B61F9"/>
    <w:rsid w:val="008B6465"/>
    <w:rsid w:val="008B6DB9"/>
    <w:rsid w:val="008B6DD0"/>
    <w:rsid w:val="008B73AA"/>
    <w:rsid w:val="008B759B"/>
    <w:rsid w:val="008B7640"/>
    <w:rsid w:val="008B7B5C"/>
    <w:rsid w:val="008C0388"/>
    <w:rsid w:val="008C12C5"/>
    <w:rsid w:val="008C1BEC"/>
    <w:rsid w:val="008C3A31"/>
    <w:rsid w:val="008C3F59"/>
    <w:rsid w:val="008C4BAB"/>
    <w:rsid w:val="008C4DD6"/>
    <w:rsid w:val="008C4EBF"/>
    <w:rsid w:val="008C66D1"/>
    <w:rsid w:val="008C74F7"/>
    <w:rsid w:val="008C7966"/>
    <w:rsid w:val="008D06CC"/>
    <w:rsid w:val="008D117C"/>
    <w:rsid w:val="008D3B8F"/>
    <w:rsid w:val="008D682E"/>
    <w:rsid w:val="008D6DD1"/>
    <w:rsid w:val="008D6FD0"/>
    <w:rsid w:val="008D7A5E"/>
    <w:rsid w:val="008E0ACF"/>
    <w:rsid w:val="008E0F8B"/>
    <w:rsid w:val="008E1674"/>
    <w:rsid w:val="008E1751"/>
    <w:rsid w:val="008E3199"/>
    <w:rsid w:val="008E586A"/>
    <w:rsid w:val="008E7672"/>
    <w:rsid w:val="008E792A"/>
    <w:rsid w:val="008F04C7"/>
    <w:rsid w:val="008F1BF7"/>
    <w:rsid w:val="008F4274"/>
    <w:rsid w:val="008F6186"/>
    <w:rsid w:val="008F6DED"/>
    <w:rsid w:val="008F6EAF"/>
    <w:rsid w:val="008F7566"/>
    <w:rsid w:val="00902271"/>
    <w:rsid w:val="0090325C"/>
    <w:rsid w:val="00905265"/>
    <w:rsid w:val="009055AB"/>
    <w:rsid w:val="009058FA"/>
    <w:rsid w:val="00905DF1"/>
    <w:rsid w:val="009070A7"/>
    <w:rsid w:val="00907161"/>
    <w:rsid w:val="00911143"/>
    <w:rsid w:val="00911BAD"/>
    <w:rsid w:val="00911E8B"/>
    <w:rsid w:val="00912610"/>
    <w:rsid w:val="0091268A"/>
    <w:rsid w:val="00912739"/>
    <w:rsid w:val="00913665"/>
    <w:rsid w:val="00914117"/>
    <w:rsid w:val="00914911"/>
    <w:rsid w:val="00914D6B"/>
    <w:rsid w:val="009153CF"/>
    <w:rsid w:val="00915856"/>
    <w:rsid w:val="00915A9F"/>
    <w:rsid w:val="009167C8"/>
    <w:rsid w:val="00916D3B"/>
    <w:rsid w:val="00917027"/>
    <w:rsid w:val="00917B02"/>
    <w:rsid w:val="00917D9B"/>
    <w:rsid w:val="009212E0"/>
    <w:rsid w:val="00921433"/>
    <w:rsid w:val="00921768"/>
    <w:rsid w:val="00922708"/>
    <w:rsid w:val="009229FE"/>
    <w:rsid w:val="009247B3"/>
    <w:rsid w:val="00924F06"/>
    <w:rsid w:val="00925B4D"/>
    <w:rsid w:val="00931525"/>
    <w:rsid w:val="0093304B"/>
    <w:rsid w:val="00933247"/>
    <w:rsid w:val="009332CC"/>
    <w:rsid w:val="00933362"/>
    <w:rsid w:val="0093371E"/>
    <w:rsid w:val="00934CC4"/>
    <w:rsid w:val="00935033"/>
    <w:rsid w:val="009352A1"/>
    <w:rsid w:val="009373F2"/>
    <w:rsid w:val="00937E1E"/>
    <w:rsid w:val="00937F6D"/>
    <w:rsid w:val="00940199"/>
    <w:rsid w:val="00940641"/>
    <w:rsid w:val="00940BAA"/>
    <w:rsid w:val="00940C0F"/>
    <w:rsid w:val="00940EA8"/>
    <w:rsid w:val="0094228B"/>
    <w:rsid w:val="0094253E"/>
    <w:rsid w:val="00942688"/>
    <w:rsid w:val="009427DF"/>
    <w:rsid w:val="00942D2A"/>
    <w:rsid w:val="00944786"/>
    <w:rsid w:val="009452A8"/>
    <w:rsid w:val="00945E16"/>
    <w:rsid w:val="009464C5"/>
    <w:rsid w:val="00946796"/>
    <w:rsid w:val="009471EE"/>
    <w:rsid w:val="009474FF"/>
    <w:rsid w:val="009507BE"/>
    <w:rsid w:val="00950C85"/>
    <w:rsid w:val="009517B0"/>
    <w:rsid w:val="00952082"/>
    <w:rsid w:val="009520FD"/>
    <w:rsid w:val="00952E4D"/>
    <w:rsid w:val="009541F8"/>
    <w:rsid w:val="00954337"/>
    <w:rsid w:val="0095502A"/>
    <w:rsid w:val="009557B0"/>
    <w:rsid w:val="00955A2F"/>
    <w:rsid w:val="009569C8"/>
    <w:rsid w:val="00956AE5"/>
    <w:rsid w:val="00956B1F"/>
    <w:rsid w:val="009572F6"/>
    <w:rsid w:val="00957478"/>
    <w:rsid w:val="00957957"/>
    <w:rsid w:val="00961CA9"/>
    <w:rsid w:val="009623A6"/>
    <w:rsid w:val="0096248F"/>
    <w:rsid w:val="0096252F"/>
    <w:rsid w:val="009625F5"/>
    <w:rsid w:val="0096306F"/>
    <w:rsid w:val="00964544"/>
    <w:rsid w:val="00966ADF"/>
    <w:rsid w:val="00967B3D"/>
    <w:rsid w:val="00967DC8"/>
    <w:rsid w:val="00970AA4"/>
    <w:rsid w:val="00970DBC"/>
    <w:rsid w:val="00970FC5"/>
    <w:rsid w:val="0097190E"/>
    <w:rsid w:val="00971CBE"/>
    <w:rsid w:val="00972771"/>
    <w:rsid w:val="009730E8"/>
    <w:rsid w:val="00974359"/>
    <w:rsid w:val="00974464"/>
    <w:rsid w:val="00974E0E"/>
    <w:rsid w:val="00975297"/>
    <w:rsid w:val="009756D1"/>
    <w:rsid w:val="009756FC"/>
    <w:rsid w:val="00976154"/>
    <w:rsid w:val="009767D3"/>
    <w:rsid w:val="00977263"/>
    <w:rsid w:val="00977640"/>
    <w:rsid w:val="009776C4"/>
    <w:rsid w:val="00980FFB"/>
    <w:rsid w:val="00981E0B"/>
    <w:rsid w:val="00981F51"/>
    <w:rsid w:val="00982CA1"/>
    <w:rsid w:val="00982D22"/>
    <w:rsid w:val="009833B6"/>
    <w:rsid w:val="00984200"/>
    <w:rsid w:val="009843F5"/>
    <w:rsid w:val="00984711"/>
    <w:rsid w:val="00985509"/>
    <w:rsid w:val="009870D8"/>
    <w:rsid w:val="009873B5"/>
    <w:rsid w:val="00991106"/>
    <w:rsid w:val="0099269C"/>
    <w:rsid w:val="00994B1B"/>
    <w:rsid w:val="00995623"/>
    <w:rsid w:val="00996A0C"/>
    <w:rsid w:val="00996C5C"/>
    <w:rsid w:val="00996D2D"/>
    <w:rsid w:val="009A0EC4"/>
    <w:rsid w:val="009A1013"/>
    <w:rsid w:val="009A198E"/>
    <w:rsid w:val="009A1A4D"/>
    <w:rsid w:val="009A32D1"/>
    <w:rsid w:val="009A347C"/>
    <w:rsid w:val="009A34AD"/>
    <w:rsid w:val="009A4D9A"/>
    <w:rsid w:val="009A4EEA"/>
    <w:rsid w:val="009A5133"/>
    <w:rsid w:val="009A5A07"/>
    <w:rsid w:val="009A5FB0"/>
    <w:rsid w:val="009A6101"/>
    <w:rsid w:val="009A7135"/>
    <w:rsid w:val="009A7237"/>
    <w:rsid w:val="009A7B3F"/>
    <w:rsid w:val="009A7C7C"/>
    <w:rsid w:val="009B0631"/>
    <w:rsid w:val="009B0856"/>
    <w:rsid w:val="009B13C2"/>
    <w:rsid w:val="009B1783"/>
    <w:rsid w:val="009B1A0F"/>
    <w:rsid w:val="009B36D4"/>
    <w:rsid w:val="009B39F4"/>
    <w:rsid w:val="009B5712"/>
    <w:rsid w:val="009B6450"/>
    <w:rsid w:val="009B6DAD"/>
    <w:rsid w:val="009B71B0"/>
    <w:rsid w:val="009B7AB2"/>
    <w:rsid w:val="009C0399"/>
    <w:rsid w:val="009C114B"/>
    <w:rsid w:val="009C1645"/>
    <w:rsid w:val="009C34E0"/>
    <w:rsid w:val="009C3D0D"/>
    <w:rsid w:val="009C4437"/>
    <w:rsid w:val="009C4918"/>
    <w:rsid w:val="009C6FCF"/>
    <w:rsid w:val="009C702B"/>
    <w:rsid w:val="009C7328"/>
    <w:rsid w:val="009C7721"/>
    <w:rsid w:val="009C785C"/>
    <w:rsid w:val="009D1201"/>
    <w:rsid w:val="009D254D"/>
    <w:rsid w:val="009D2F30"/>
    <w:rsid w:val="009D4328"/>
    <w:rsid w:val="009D4426"/>
    <w:rsid w:val="009D4692"/>
    <w:rsid w:val="009D4813"/>
    <w:rsid w:val="009D4D61"/>
    <w:rsid w:val="009D4F12"/>
    <w:rsid w:val="009D58BB"/>
    <w:rsid w:val="009D5B7A"/>
    <w:rsid w:val="009E13C8"/>
    <w:rsid w:val="009E2E45"/>
    <w:rsid w:val="009E33B1"/>
    <w:rsid w:val="009E37F0"/>
    <w:rsid w:val="009E44BA"/>
    <w:rsid w:val="009E4517"/>
    <w:rsid w:val="009E4B57"/>
    <w:rsid w:val="009E5093"/>
    <w:rsid w:val="009E549B"/>
    <w:rsid w:val="009E6C44"/>
    <w:rsid w:val="009E7484"/>
    <w:rsid w:val="009F0430"/>
    <w:rsid w:val="009F1029"/>
    <w:rsid w:val="009F18AD"/>
    <w:rsid w:val="009F318B"/>
    <w:rsid w:val="009F390D"/>
    <w:rsid w:val="009F51E6"/>
    <w:rsid w:val="009F5CC2"/>
    <w:rsid w:val="009F7B32"/>
    <w:rsid w:val="009F7D3C"/>
    <w:rsid w:val="009F7DFB"/>
    <w:rsid w:val="00A002D8"/>
    <w:rsid w:val="00A01119"/>
    <w:rsid w:val="00A01E6F"/>
    <w:rsid w:val="00A03425"/>
    <w:rsid w:val="00A0363B"/>
    <w:rsid w:val="00A038F0"/>
    <w:rsid w:val="00A0391E"/>
    <w:rsid w:val="00A03B29"/>
    <w:rsid w:val="00A05690"/>
    <w:rsid w:val="00A06339"/>
    <w:rsid w:val="00A06686"/>
    <w:rsid w:val="00A10878"/>
    <w:rsid w:val="00A10C9F"/>
    <w:rsid w:val="00A110C7"/>
    <w:rsid w:val="00A14A51"/>
    <w:rsid w:val="00A151E1"/>
    <w:rsid w:val="00A15273"/>
    <w:rsid w:val="00A15E07"/>
    <w:rsid w:val="00A16352"/>
    <w:rsid w:val="00A168FE"/>
    <w:rsid w:val="00A16CAD"/>
    <w:rsid w:val="00A16EE0"/>
    <w:rsid w:val="00A20ABC"/>
    <w:rsid w:val="00A20C87"/>
    <w:rsid w:val="00A2113D"/>
    <w:rsid w:val="00A2259F"/>
    <w:rsid w:val="00A22682"/>
    <w:rsid w:val="00A22B1F"/>
    <w:rsid w:val="00A22E19"/>
    <w:rsid w:val="00A22F71"/>
    <w:rsid w:val="00A234C1"/>
    <w:rsid w:val="00A24119"/>
    <w:rsid w:val="00A24430"/>
    <w:rsid w:val="00A25609"/>
    <w:rsid w:val="00A2574A"/>
    <w:rsid w:val="00A25D09"/>
    <w:rsid w:val="00A25DE4"/>
    <w:rsid w:val="00A2609E"/>
    <w:rsid w:val="00A27890"/>
    <w:rsid w:val="00A27E34"/>
    <w:rsid w:val="00A3013D"/>
    <w:rsid w:val="00A32402"/>
    <w:rsid w:val="00A33316"/>
    <w:rsid w:val="00A33646"/>
    <w:rsid w:val="00A3417E"/>
    <w:rsid w:val="00A34492"/>
    <w:rsid w:val="00A344B9"/>
    <w:rsid w:val="00A34871"/>
    <w:rsid w:val="00A34D1D"/>
    <w:rsid w:val="00A352EF"/>
    <w:rsid w:val="00A365E5"/>
    <w:rsid w:val="00A36710"/>
    <w:rsid w:val="00A36A96"/>
    <w:rsid w:val="00A36F72"/>
    <w:rsid w:val="00A37CB6"/>
    <w:rsid w:val="00A4025D"/>
    <w:rsid w:val="00A42119"/>
    <w:rsid w:val="00A42DD1"/>
    <w:rsid w:val="00A458CD"/>
    <w:rsid w:val="00A45998"/>
    <w:rsid w:val="00A459B7"/>
    <w:rsid w:val="00A45B03"/>
    <w:rsid w:val="00A45B91"/>
    <w:rsid w:val="00A45D48"/>
    <w:rsid w:val="00A47E43"/>
    <w:rsid w:val="00A50520"/>
    <w:rsid w:val="00A50863"/>
    <w:rsid w:val="00A50FAE"/>
    <w:rsid w:val="00A524A6"/>
    <w:rsid w:val="00A538D3"/>
    <w:rsid w:val="00A54417"/>
    <w:rsid w:val="00A55FED"/>
    <w:rsid w:val="00A568F7"/>
    <w:rsid w:val="00A56E8F"/>
    <w:rsid w:val="00A57335"/>
    <w:rsid w:val="00A61EA3"/>
    <w:rsid w:val="00A62902"/>
    <w:rsid w:val="00A63602"/>
    <w:rsid w:val="00A65182"/>
    <w:rsid w:val="00A654D9"/>
    <w:rsid w:val="00A6772D"/>
    <w:rsid w:val="00A678BD"/>
    <w:rsid w:val="00A67A7D"/>
    <w:rsid w:val="00A70659"/>
    <w:rsid w:val="00A71CE9"/>
    <w:rsid w:val="00A737CA"/>
    <w:rsid w:val="00A741DD"/>
    <w:rsid w:val="00A74861"/>
    <w:rsid w:val="00A75C21"/>
    <w:rsid w:val="00A768EC"/>
    <w:rsid w:val="00A771C9"/>
    <w:rsid w:val="00A773C0"/>
    <w:rsid w:val="00A779DE"/>
    <w:rsid w:val="00A80F2A"/>
    <w:rsid w:val="00A812EF"/>
    <w:rsid w:val="00A82B06"/>
    <w:rsid w:val="00A83EE4"/>
    <w:rsid w:val="00A87C43"/>
    <w:rsid w:val="00A9021E"/>
    <w:rsid w:val="00A90394"/>
    <w:rsid w:val="00A91006"/>
    <w:rsid w:val="00A91118"/>
    <w:rsid w:val="00A91CA9"/>
    <w:rsid w:val="00A94240"/>
    <w:rsid w:val="00A94772"/>
    <w:rsid w:val="00A97042"/>
    <w:rsid w:val="00A97948"/>
    <w:rsid w:val="00AA076A"/>
    <w:rsid w:val="00AA0855"/>
    <w:rsid w:val="00AA0981"/>
    <w:rsid w:val="00AA09C3"/>
    <w:rsid w:val="00AA0E92"/>
    <w:rsid w:val="00AA1899"/>
    <w:rsid w:val="00AA2795"/>
    <w:rsid w:val="00AA2C3B"/>
    <w:rsid w:val="00AA3002"/>
    <w:rsid w:val="00AA3291"/>
    <w:rsid w:val="00AA44AE"/>
    <w:rsid w:val="00AA5F63"/>
    <w:rsid w:val="00AA6B61"/>
    <w:rsid w:val="00AA74D5"/>
    <w:rsid w:val="00AA768F"/>
    <w:rsid w:val="00AB27E8"/>
    <w:rsid w:val="00AB4128"/>
    <w:rsid w:val="00AB4BC7"/>
    <w:rsid w:val="00AB50AE"/>
    <w:rsid w:val="00AB5E67"/>
    <w:rsid w:val="00AB71CE"/>
    <w:rsid w:val="00AB7892"/>
    <w:rsid w:val="00AB7DB9"/>
    <w:rsid w:val="00AC190A"/>
    <w:rsid w:val="00AC2738"/>
    <w:rsid w:val="00AC2FB4"/>
    <w:rsid w:val="00AC32FE"/>
    <w:rsid w:val="00AC4606"/>
    <w:rsid w:val="00AC4E31"/>
    <w:rsid w:val="00AC7626"/>
    <w:rsid w:val="00AD345F"/>
    <w:rsid w:val="00AD378A"/>
    <w:rsid w:val="00AD3B21"/>
    <w:rsid w:val="00AD46AC"/>
    <w:rsid w:val="00AD4C9C"/>
    <w:rsid w:val="00AD59D9"/>
    <w:rsid w:val="00AD5CAB"/>
    <w:rsid w:val="00AD65C5"/>
    <w:rsid w:val="00AD7117"/>
    <w:rsid w:val="00AD725D"/>
    <w:rsid w:val="00AD7A50"/>
    <w:rsid w:val="00AE0CEE"/>
    <w:rsid w:val="00AE1DC3"/>
    <w:rsid w:val="00AE2680"/>
    <w:rsid w:val="00AE33FC"/>
    <w:rsid w:val="00AE3C9B"/>
    <w:rsid w:val="00AE44FD"/>
    <w:rsid w:val="00AE5D0E"/>
    <w:rsid w:val="00AE697A"/>
    <w:rsid w:val="00AF07DC"/>
    <w:rsid w:val="00AF104B"/>
    <w:rsid w:val="00AF1C81"/>
    <w:rsid w:val="00AF1E8D"/>
    <w:rsid w:val="00AF1ECE"/>
    <w:rsid w:val="00AF1F2D"/>
    <w:rsid w:val="00AF2246"/>
    <w:rsid w:val="00AF36EC"/>
    <w:rsid w:val="00AF42AA"/>
    <w:rsid w:val="00AF4575"/>
    <w:rsid w:val="00AF5188"/>
    <w:rsid w:val="00AF6302"/>
    <w:rsid w:val="00AF7AE9"/>
    <w:rsid w:val="00B0022A"/>
    <w:rsid w:val="00B01D15"/>
    <w:rsid w:val="00B02069"/>
    <w:rsid w:val="00B02448"/>
    <w:rsid w:val="00B03096"/>
    <w:rsid w:val="00B03686"/>
    <w:rsid w:val="00B04934"/>
    <w:rsid w:val="00B04C7F"/>
    <w:rsid w:val="00B050F5"/>
    <w:rsid w:val="00B10B8D"/>
    <w:rsid w:val="00B10D55"/>
    <w:rsid w:val="00B11354"/>
    <w:rsid w:val="00B113EC"/>
    <w:rsid w:val="00B11634"/>
    <w:rsid w:val="00B12402"/>
    <w:rsid w:val="00B1255D"/>
    <w:rsid w:val="00B13D07"/>
    <w:rsid w:val="00B13F21"/>
    <w:rsid w:val="00B144AF"/>
    <w:rsid w:val="00B1466E"/>
    <w:rsid w:val="00B146A3"/>
    <w:rsid w:val="00B149B5"/>
    <w:rsid w:val="00B14A24"/>
    <w:rsid w:val="00B14A8B"/>
    <w:rsid w:val="00B165B3"/>
    <w:rsid w:val="00B170C4"/>
    <w:rsid w:val="00B1795C"/>
    <w:rsid w:val="00B20760"/>
    <w:rsid w:val="00B21AE3"/>
    <w:rsid w:val="00B23863"/>
    <w:rsid w:val="00B24B1B"/>
    <w:rsid w:val="00B24CC5"/>
    <w:rsid w:val="00B24E9E"/>
    <w:rsid w:val="00B2636C"/>
    <w:rsid w:val="00B26B04"/>
    <w:rsid w:val="00B27EEF"/>
    <w:rsid w:val="00B30FCC"/>
    <w:rsid w:val="00B31463"/>
    <w:rsid w:val="00B316D1"/>
    <w:rsid w:val="00B31CD8"/>
    <w:rsid w:val="00B3309E"/>
    <w:rsid w:val="00B33C82"/>
    <w:rsid w:val="00B34F5E"/>
    <w:rsid w:val="00B35445"/>
    <w:rsid w:val="00B3598E"/>
    <w:rsid w:val="00B36054"/>
    <w:rsid w:val="00B36644"/>
    <w:rsid w:val="00B366E3"/>
    <w:rsid w:val="00B36DD0"/>
    <w:rsid w:val="00B37140"/>
    <w:rsid w:val="00B37433"/>
    <w:rsid w:val="00B37CD1"/>
    <w:rsid w:val="00B4031B"/>
    <w:rsid w:val="00B4036E"/>
    <w:rsid w:val="00B4067E"/>
    <w:rsid w:val="00B40FCE"/>
    <w:rsid w:val="00B417B6"/>
    <w:rsid w:val="00B42B06"/>
    <w:rsid w:val="00B43E65"/>
    <w:rsid w:val="00B443A8"/>
    <w:rsid w:val="00B44C8C"/>
    <w:rsid w:val="00B44D26"/>
    <w:rsid w:val="00B47883"/>
    <w:rsid w:val="00B47FFE"/>
    <w:rsid w:val="00B5186D"/>
    <w:rsid w:val="00B540E6"/>
    <w:rsid w:val="00B547B8"/>
    <w:rsid w:val="00B5576D"/>
    <w:rsid w:val="00B56E03"/>
    <w:rsid w:val="00B57AD0"/>
    <w:rsid w:val="00B60BFA"/>
    <w:rsid w:val="00B61324"/>
    <w:rsid w:val="00B61D23"/>
    <w:rsid w:val="00B621E5"/>
    <w:rsid w:val="00B626BF"/>
    <w:rsid w:val="00B6406A"/>
    <w:rsid w:val="00B64B28"/>
    <w:rsid w:val="00B6546B"/>
    <w:rsid w:val="00B66A4D"/>
    <w:rsid w:val="00B70475"/>
    <w:rsid w:val="00B70E0B"/>
    <w:rsid w:val="00B7143D"/>
    <w:rsid w:val="00B71B62"/>
    <w:rsid w:val="00B73728"/>
    <w:rsid w:val="00B73A94"/>
    <w:rsid w:val="00B73ED8"/>
    <w:rsid w:val="00B7437B"/>
    <w:rsid w:val="00B748AE"/>
    <w:rsid w:val="00B749D2"/>
    <w:rsid w:val="00B74F4C"/>
    <w:rsid w:val="00B779FF"/>
    <w:rsid w:val="00B77E2E"/>
    <w:rsid w:val="00B80928"/>
    <w:rsid w:val="00B813AC"/>
    <w:rsid w:val="00B828AB"/>
    <w:rsid w:val="00B83982"/>
    <w:rsid w:val="00B84AD4"/>
    <w:rsid w:val="00B84C97"/>
    <w:rsid w:val="00B856BD"/>
    <w:rsid w:val="00B86822"/>
    <w:rsid w:val="00B86C26"/>
    <w:rsid w:val="00B90390"/>
    <w:rsid w:val="00B9071A"/>
    <w:rsid w:val="00B90A14"/>
    <w:rsid w:val="00B90FCA"/>
    <w:rsid w:val="00B91967"/>
    <w:rsid w:val="00B91D1E"/>
    <w:rsid w:val="00B94E4F"/>
    <w:rsid w:val="00B94EBC"/>
    <w:rsid w:val="00B94EC4"/>
    <w:rsid w:val="00B9521C"/>
    <w:rsid w:val="00B9643C"/>
    <w:rsid w:val="00BA0A7F"/>
    <w:rsid w:val="00BA0DDB"/>
    <w:rsid w:val="00BA2093"/>
    <w:rsid w:val="00BA233B"/>
    <w:rsid w:val="00BA39FC"/>
    <w:rsid w:val="00BA5029"/>
    <w:rsid w:val="00BA52CC"/>
    <w:rsid w:val="00BA79BB"/>
    <w:rsid w:val="00BB074A"/>
    <w:rsid w:val="00BB1095"/>
    <w:rsid w:val="00BB1E5D"/>
    <w:rsid w:val="00BB208D"/>
    <w:rsid w:val="00BB3185"/>
    <w:rsid w:val="00BB4E59"/>
    <w:rsid w:val="00BB50F7"/>
    <w:rsid w:val="00BB5D72"/>
    <w:rsid w:val="00BB67C5"/>
    <w:rsid w:val="00BB6A4D"/>
    <w:rsid w:val="00BB7D78"/>
    <w:rsid w:val="00BC09B3"/>
    <w:rsid w:val="00BC0A5B"/>
    <w:rsid w:val="00BC0AE7"/>
    <w:rsid w:val="00BC0EA1"/>
    <w:rsid w:val="00BC13B3"/>
    <w:rsid w:val="00BC16E9"/>
    <w:rsid w:val="00BC2241"/>
    <w:rsid w:val="00BC24B4"/>
    <w:rsid w:val="00BC2CF3"/>
    <w:rsid w:val="00BC361D"/>
    <w:rsid w:val="00BC4B64"/>
    <w:rsid w:val="00BC702D"/>
    <w:rsid w:val="00BC7831"/>
    <w:rsid w:val="00BD072E"/>
    <w:rsid w:val="00BD09FD"/>
    <w:rsid w:val="00BD0C5A"/>
    <w:rsid w:val="00BD0CD1"/>
    <w:rsid w:val="00BD1C72"/>
    <w:rsid w:val="00BD31D0"/>
    <w:rsid w:val="00BD3C2F"/>
    <w:rsid w:val="00BD4864"/>
    <w:rsid w:val="00BD510C"/>
    <w:rsid w:val="00BD55A8"/>
    <w:rsid w:val="00BD55FD"/>
    <w:rsid w:val="00BD656D"/>
    <w:rsid w:val="00BD6EF9"/>
    <w:rsid w:val="00BD7641"/>
    <w:rsid w:val="00BD7EF1"/>
    <w:rsid w:val="00BE1393"/>
    <w:rsid w:val="00BE249D"/>
    <w:rsid w:val="00BE291A"/>
    <w:rsid w:val="00BE3F1C"/>
    <w:rsid w:val="00BE50CA"/>
    <w:rsid w:val="00BE5239"/>
    <w:rsid w:val="00BE55A6"/>
    <w:rsid w:val="00BE7275"/>
    <w:rsid w:val="00BE7F0B"/>
    <w:rsid w:val="00BF027A"/>
    <w:rsid w:val="00BF095D"/>
    <w:rsid w:val="00BF1851"/>
    <w:rsid w:val="00BF33FB"/>
    <w:rsid w:val="00BF4200"/>
    <w:rsid w:val="00BF42AD"/>
    <w:rsid w:val="00BF4B79"/>
    <w:rsid w:val="00BF53B6"/>
    <w:rsid w:val="00BF61FF"/>
    <w:rsid w:val="00BF63AE"/>
    <w:rsid w:val="00BF679A"/>
    <w:rsid w:val="00BF6D5E"/>
    <w:rsid w:val="00BF72E0"/>
    <w:rsid w:val="00BF7739"/>
    <w:rsid w:val="00C00392"/>
    <w:rsid w:val="00C00604"/>
    <w:rsid w:val="00C00DC3"/>
    <w:rsid w:val="00C00F42"/>
    <w:rsid w:val="00C0164F"/>
    <w:rsid w:val="00C019BC"/>
    <w:rsid w:val="00C01CD7"/>
    <w:rsid w:val="00C02128"/>
    <w:rsid w:val="00C035B8"/>
    <w:rsid w:val="00C03E5E"/>
    <w:rsid w:val="00C04177"/>
    <w:rsid w:val="00C044F0"/>
    <w:rsid w:val="00C0499A"/>
    <w:rsid w:val="00C050D0"/>
    <w:rsid w:val="00C05242"/>
    <w:rsid w:val="00C05485"/>
    <w:rsid w:val="00C056F3"/>
    <w:rsid w:val="00C05A3F"/>
    <w:rsid w:val="00C06772"/>
    <w:rsid w:val="00C06F11"/>
    <w:rsid w:val="00C0766D"/>
    <w:rsid w:val="00C07BA4"/>
    <w:rsid w:val="00C07F9B"/>
    <w:rsid w:val="00C07FF6"/>
    <w:rsid w:val="00C10468"/>
    <w:rsid w:val="00C11846"/>
    <w:rsid w:val="00C13385"/>
    <w:rsid w:val="00C13832"/>
    <w:rsid w:val="00C1428A"/>
    <w:rsid w:val="00C14943"/>
    <w:rsid w:val="00C14EC2"/>
    <w:rsid w:val="00C150A8"/>
    <w:rsid w:val="00C154F3"/>
    <w:rsid w:val="00C16124"/>
    <w:rsid w:val="00C167A2"/>
    <w:rsid w:val="00C167ED"/>
    <w:rsid w:val="00C16D0B"/>
    <w:rsid w:val="00C16E1D"/>
    <w:rsid w:val="00C21970"/>
    <w:rsid w:val="00C21AA0"/>
    <w:rsid w:val="00C21FF9"/>
    <w:rsid w:val="00C228B5"/>
    <w:rsid w:val="00C22C1C"/>
    <w:rsid w:val="00C233B1"/>
    <w:rsid w:val="00C2354B"/>
    <w:rsid w:val="00C23DA2"/>
    <w:rsid w:val="00C241D2"/>
    <w:rsid w:val="00C24753"/>
    <w:rsid w:val="00C26D31"/>
    <w:rsid w:val="00C273A5"/>
    <w:rsid w:val="00C30389"/>
    <w:rsid w:val="00C30B4F"/>
    <w:rsid w:val="00C30FBC"/>
    <w:rsid w:val="00C33F09"/>
    <w:rsid w:val="00C34302"/>
    <w:rsid w:val="00C349D7"/>
    <w:rsid w:val="00C34A99"/>
    <w:rsid w:val="00C34FEC"/>
    <w:rsid w:val="00C35BA1"/>
    <w:rsid w:val="00C36F3B"/>
    <w:rsid w:val="00C37D4B"/>
    <w:rsid w:val="00C41BD0"/>
    <w:rsid w:val="00C41E93"/>
    <w:rsid w:val="00C428B8"/>
    <w:rsid w:val="00C437DD"/>
    <w:rsid w:val="00C45195"/>
    <w:rsid w:val="00C46C13"/>
    <w:rsid w:val="00C46F31"/>
    <w:rsid w:val="00C5083C"/>
    <w:rsid w:val="00C50EFE"/>
    <w:rsid w:val="00C5172B"/>
    <w:rsid w:val="00C51BC2"/>
    <w:rsid w:val="00C521C5"/>
    <w:rsid w:val="00C53311"/>
    <w:rsid w:val="00C5337A"/>
    <w:rsid w:val="00C54670"/>
    <w:rsid w:val="00C548E9"/>
    <w:rsid w:val="00C5495F"/>
    <w:rsid w:val="00C55EF9"/>
    <w:rsid w:val="00C5605C"/>
    <w:rsid w:val="00C56B82"/>
    <w:rsid w:val="00C56BE8"/>
    <w:rsid w:val="00C60ABD"/>
    <w:rsid w:val="00C60B0E"/>
    <w:rsid w:val="00C625B3"/>
    <w:rsid w:val="00C63AAA"/>
    <w:rsid w:val="00C63F01"/>
    <w:rsid w:val="00C63FEE"/>
    <w:rsid w:val="00C64B18"/>
    <w:rsid w:val="00C64B5D"/>
    <w:rsid w:val="00C64F9B"/>
    <w:rsid w:val="00C65221"/>
    <w:rsid w:val="00C65B3C"/>
    <w:rsid w:val="00C66506"/>
    <w:rsid w:val="00C6699B"/>
    <w:rsid w:val="00C66BC8"/>
    <w:rsid w:val="00C70939"/>
    <w:rsid w:val="00C71640"/>
    <w:rsid w:val="00C72307"/>
    <w:rsid w:val="00C73F1A"/>
    <w:rsid w:val="00C73F1B"/>
    <w:rsid w:val="00C742F6"/>
    <w:rsid w:val="00C760EB"/>
    <w:rsid w:val="00C771C2"/>
    <w:rsid w:val="00C77ABE"/>
    <w:rsid w:val="00C77E5B"/>
    <w:rsid w:val="00C800A5"/>
    <w:rsid w:val="00C80904"/>
    <w:rsid w:val="00C80AC5"/>
    <w:rsid w:val="00C81EA3"/>
    <w:rsid w:val="00C8249C"/>
    <w:rsid w:val="00C8307C"/>
    <w:rsid w:val="00C84BFF"/>
    <w:rsid w:val="00C84F75"/>
    <w:rsid w:val="00C85C14"/>
    <w:rsid w:val="00C8686B"/>
    <w:rsid w:val="00C86AB1"/>
    <w:rsid w:val="00C87519"/>
    <w:rsid w:val="00C87DF5"/>
    <w:rsid w:val="00C908C1"/>
    <w:rsid w:val="00C90F16"/>
    <w:rsid w:val="00C91C7C"/>
    <w:rsid w:val="00C91C9D"/>
    <w:rsid w:val="00C93749"/>
    <w:rsid w:val="00C9395B"/>
    <w:rsid w:val="00C93D60"/>
    <w:rsid w:val="00C94042"/>
    <w:rsid w:val="00C949E0"/>
    <w:rsid w:val="00C94B93"/>
    <w:rsid w:val="00C956BC"/>
    <w:rsid w:val="00C95AC0"/>
    <w:rsid w:val="00C96724"/>
    <w:rsid w:val="00CA0687"/>
    <w:rsid w:val="00CA173B"/>
    <w:rsid w:val="00CA1810"/>
    <w:rsid w:val="00CA187E"/>
    <w:rsid w:val="00CA4101"/>
    <w:rsid w:val="00CA4F45"/>
    <w:rsid w:val="00CA666D"/>
    <w:rsid w:val="00CA6A57"/>
    <w:rsid w:val="00CA7CBC"/>
    <w:rsid w:val="00CB00ED"/>
    <w:rsid w:val="00CB0AAA"/>
    <w:rsid w:val="00CB1B8F"/>
    <w:rsid w:val="00CB23AA"/>
    <w:rsid w:val="00CB25C8"/>
    <w:rsid w:val="00CB2DF0"/>
    <w:rsid w:val="00CB3424"/>
    <w:rsid w:val="00CB398B"/>
    <w:rsid w:val="00CB3A31"/>
    <w:rsid w:val="00CB4241"/>
    <w:rsid w:val="00CB4546"/>
    <w:rsid w:val="00CB4B62"/>
    <w:rsid w:val="00CB4EC9"/>
    <w:rsid w:val="00CB55AC"/>
    <w:rsid w:val="00CB63EE"/>
    <w:rsid w:val="00CB6ADA"/>
    <w:rsid w:val="00CC0708"/>
    <w:rsid w:val="00CC1B90"/>
    <w:rsid w:val="00CC1E70"/>
    <w:rsid w:val="00CC3158"/>
    <w:rsid w:val="00CC31CD"/>
    <w:rsid w:val="00CC33EB"/>
    <w:rsid w:val="00CC40B8"/>
    <w:rsid w:val="00CC57CD"/>
    <w:rsid w:val="00CC587C"/>
    <w:rsid w:val="00CC7426"/>
    <w:rsid w:val="00CC7CB6"/>
    <w:rsid w:val="00CD042C"/>
    <w:rsid w:val="00CD0F57"/>
    <w:rsid w:val="00CD1BC4"/>
    <w:rsid w:val="00CD24D4"/>
    <w:rsid w:val="00CD3CCD"/>
    <w:rsid w:val="00CD41B1"/>
    <w:rsid w:val="00CD474A"/>
    <w:rsid w:val="00CD4C00"/>
    <w:rsid w:val="00CD583C"/>
    <w:rsid w:val="00CD5956"/>
    <w:rsid w:val="00CD60AC"/>
    <w:rsid w:val="00CD7625"/>
    <w:rsid w:val="00CE02B5"/>
    <w:rsid w:val="00CE032A"/>
    <w:rsid w:val="00CE0814"/>
    <w:rsid w:val="00CE0848"/>
    <w:rsid w:val="00CE0991"/>
    <w:rsid w:val="00CE190E"/>
    <w:rsid w:val="00CE2816"/>
    <w:rsid w:val="00CE3AB5"/>
    <w:rsid w:val="00CE675D"/>
    <w:rsid w:val="00CE6FD9"/>
    <w:rsid w:val="00CE70DA"/>
    <w:rsid w:val="00CE72A2"/>
    <w:rsid w:val="00CF0C98"/>
    <w:rsid w:val="00CF2A05"/>
    <w:rsid w:val="00CF360F"/>
    <w:rsid w:val="00CF395E"/>
    <w:rsid w:val="00CF4A9E"/>
    <w:rsid w:val="00CF4C0C"/>
    <w:rsid w:val="00CF5DC4"/>
    <w:rsid w:val="00CF78FB"/>
    <w:rsid w:val="00CF7C06"/>
    <w:rsid w:val="00CF7CED"/>
    <w:rsid w:val="00D0023B"/>
    <w:rsid w:val="00D0054C"/>
    <w:rsid w:val="00D012DA"/>
    <w:rsid w:val="00D01C86"/>
    <w:rsid w:val="00D01FFD"/>
    <w:rsid w:val="00D0341B"/>
    <w:rsid w:val="00D03E23"/>
    <w:rsid w:val="00D05C97"/>
    <w:rsid w:val="00D0642E"/>
    <w:rsid w:val="00D067CF"/>
    <w:rsid w:val="00D06A4A"/>
    <w:rsid w:val="00D10424"/>
    <w:rsid w:val="00D104D2"/>
    <w:rsid w:val="00D10B8C"/>
    <w:rsid w:val="00D12D1D"/>
    <w:rsid w:val="00D12D5B"/>
    <w:rsid w:val="00D12E31"/>
    <w:rsid w:val="00D13C6A"/>
    <w:rsid w:val="00D145FE"/>
    <w:rsid w:val="00D14842"/>
    <w:rsid w:val="00D15990"/>
    <w:rsid w:val="00D15A3F"/>
    <w:rsid w:val="00D16B55"/>
    <w:rsid w:val="00D17062"/>
    <w:rsid w:val="00D179DB"/>
    <w:rsid w:val="00D17AAF"/>
    <w:rsid w:val="00D20712"/>
    <w:rsid w:val="00D213BC"/>
    <w:rsid w:val="00D21A69"/>
    <w:rsid w:val="00D2342B"/>
    <w:rsid w:val="00D26B1B"/>
    <w:rsid w:val="00D27658"/>
    <w:rsid w:val="00D27C8D"/>
    <w:rsid w:val="00D27DF1"/>
    <w:rsid w:val="00D3154D"/>
    <w:rsid w:val="00D32320"/>
    <w:rsid w:val="00D326A8"/>
    <w:rsid w:val="00D32C9B"/>
    <w:rsid w:val="00D34077"/>
    <w:rsid w:val="00D3443A"/>
    <w:rsid w:val="00D35536"/>
    <w:rsid w:val="00D35DF2"/>
    <w:rsid w:val="00D35EF6"/>
    <w:rsid w:val="00D37537"/>
    <w:rsid w:val="00D37640"/>
    <w:rsid w:val="00D37D7E"/>
    <w:rsid w:val="00D417BE"/>
    <w:rsid w:val="00D422F0"/>
    <w:rsid w:val="00D424ED"/>
    <w:rsid w:val="00D429E0"/>
    <w:rsid w:val="00D4372B"/>
    <w:rsid w:val="00D43A1D"/>
    <w:rsid w:val="00D44BEE"/>
    <w:rsid w:val="00D45018"/>
    <w:rsid w:val="00D46176"/>
    <w:rsid w:val="00D46A93"/>
    <w:rsid w:val="00D477A9"/>
    <w:rsid w:val="00D47CD4"/>
    <w:rsid w:val="00D50A27"/>
    <w:rsid w:val="00D51FA2"/>
    <w:rsid w:val="00D5217E"/>
    <w:rsid w:val="00D5377E"/>
    <w:rsid w:val="00D54838"/>
    <w:rsid w:val="00D548CD"/>
    <w:rsid w:val="00D55766"/>
    <w:rsid w:val="00D560F9"/>
    <w:rsid w:val="00D569A7"/>
    <w:rsid w:val="00D57FF4"/>
    <w:rsid w:val="00D60738"/>
    <w:rsid w:val="00D60862"/>
    <w:rsid w:val="00D60C5A"/>
    <w:rsid w:val="00D613E8"/>
    <w:rsid w:val="00D6149E"/>
    <w:rsid w:val="00D61B28"/>
    <w:rsid w:val="00D61B46"/>
    <w:rsid w:val="00D61D7E"/>
    <w:rsid w:val="00D61E84"/>
    <w:rsid w:val="00D62E20"/>
    <w:rsid w:val="00D637AD"/>
    <w:rsid w:val="00D63E5C"/>
    <w:rsid w:val="00D660AC"/>
    <w:rsid w:val="00D6627A"/>
    <w:rsid w:val="00D719BC"/>
    <w:rsid w:val="00D71C79"/>
    <w:rsid w:val="00D727E5"/>
    <w:rsid w:val="00D74AB1"/>
    <w:rsid w:val="00D75728"/>
    <w:rsid w:val="00D75922"/>
    <w:rsid w:val="00D75DDC"/>
    <w:rsid w:val="00D75FE6"/>
    <w:rsid w:val="00D777A7"/>
    <w:rsid w:val="00D7791C"/>
    <w:rsid w:val="00D8090E"/>
    <w:rsid w:val="00D80B1E"/>
    <w:rsid w:val="00D80E69"/>
    <w:rsid w:val="00D80FCE"/>
    <w:rsid w:val="00D813D2"/>
    <w:rsid w:val="00D82E36"/>
    <w:rsid w:val="00D83633"/>
    <w:rsid w:val="00D841CC"/>
    <w:rsid w:val="00D84C6A"/>
    <w:rsid w:val="00D84FD9"/>
    <w:rsid w:val="00D85237"/>
    <w:rsid w:val="00D85420"/>
    <w:rsid w:val="00D91000"/>
    <w:rsid w:val="00D92F8F"/>
    <w:rsid w:val="00D9409D"/>
    <w:rsid w:val="00D9490D"/>
    <w:rsid w:val="00D94911"/>
    <w:rsid w:val="00D94E32"/>
    <w:rsid w:val="00D95829"/>
    <w:rsid w:val="00D96419"/>
    <w:rsid w:val="00DA1E4F"/>
    <w:rsid w:val="00DA21D6"/>
    <w:rsid w:val="00DA290C"/>
    <w:rsid w:val="00DA29BD"/>
    <w:rsid w:val="00DA303B"/>
    <w:rsid w:val="00DA3732"/>
    <w:rsid w:val="00DA49B5"/>
    <w:rsid w:val="00DA4D67"/>
    <w:rsid w:val="00DA544B"/>
    <w:rsid w:val="00DA55C4"/>
    <w:rsid w:val="00DA59A8"/>
    <w:rsid w:val="00DB17F1"/>
    <w:rsid w:val="00DB1FC5"/>
    <w:rsid w:val="00DB2328"/>
    <w:rsid w:val="00DB2EB7"/>
    <w:rsid w:val="00DB3022"/>
    <w:rsid w:val="00DB56C7"/>
    <w:rsid w:val="00DB68A5"/>
    <w:rsid w:val="00DB68BC"/>
    <w:rsid w:val="00DB6A58"/>
    <w:rsid w:val="00DB70BB"/>
    <w:rsid w:val="00DC05C7"/>
    <w:rsid w:val="00DC0936"/>
    <w:rsid w:val="00DC0AF7"/>
    <w:rsid w:val="00DC16AC"/>
    <w:rsid w:val="00DC3338"/>
    <w:rsid w:val="00DC4C88"/>
    <w:rsid w:val="00DC5079"/>
    <w:rsid w:val="00DC69F7"/>
    <w:rsid w:val="00DC6EA0"/>
    <w:rsid w:val="00DC6F45"/>
    <w:rsid w:val="00DC7EEC"/>
    <w:rsid w:val="00DC7F94"/>
    <w:rsid w:val="00DD09D4"/>
    <w:rsid w:val="00DD0B2D"/>
    <w:rsid w:val="00DD0C9C"/>
    <w:rsid w:val="00DD2662"/>
    <w:rsid w:val="00DD27F7"/>
    <w:rsid w:val="00DD3466"/>
    <w:rsid w:val="00DD35B8"/>
    <w:rsid w:val="00DD409C"/>
    <w:rsid w:val="00DD42A3"/>
    <w:rsid w:val="00DD4542"/>
    <w:rsid w:val="00DD46DD"/>
    <w:rsid w:val="00DD732F"/>
    <w:rsid w:val="00DD7812"/>
    <w:rsid w:val="00DE0029"/>
    <w:rsid w:val="00DE08F9"/>
    <w:rsid w:val="00DE10C3"/>
    <w:rsid w:val="00DE1C0F"/>
    <w:rsid w:val="00DE1DFB"/>
    <w:rsid w:val="00DE2257"/>
    <w:rsid w:val="00DE22A6"/>
    <w:rsid w:val="00DE233A"/>
    <w:rsid w:val="00DE23D3"/>
    <w:rsid w:val="00DE2534"/>
    <w:rsid w:val="00DE263D"/>
    <w:rsid w:val="00DE31EC"/>
    <w:rsid w:val="00DE351B"/>
    <w:rsid w:val="00DE38AA"/>
    <w:rsid w:val="00DE55AE"/>
    <w:rsid w:val="00DE6B30"/>
    <w:rsid w:val="00DE74D5"/>
    <w:rsid w:val="00DF07BA"/>
    <w:rsid w:val="00DF0ED2"/>
    <w:rsid w:val="00DF2550"/>
    <w:rsid w:val="00DF324F"/>
    <w:rsid w:val="00DF36A1"/>
    <w:rsid w:val="00DF4807"/>
    <w:rsid w:val="00DF482B"/>
    <w:rsid w:val="00DF4CD8"/>
    <w:rsid w:val="00E00CD6"/>
    <w:rsid w:val="00E0130A"/>
    <w:rsid w:val="00E03D1E"/>
    <w:rsid w:val="00E0427D"/>
    <w:rsid w:val="00E067C4"/>
    <w:rsid w:val="00E07C14"/>
    <w:rsid w:val="00E10135"/>
    <w:rsid w:val="00E10904"/>
    <w:rsid w:val="00E109CC"/>
    <w:rsid w:val="00E1200A"/>
    <w:rsid w:val="00E121EF"/>
    <w:rsid w:val="00E12A1D"/>
    <w:rsid w:val="00E12C75"/>
    <w:rsid w:val="00E1388C"/>
    <w:rsid w:val="00E13CB6"/>
    <w:rsid w:val="00E14E6F"/>
    <w:rsid w:val="00E161B4"/>
    <w:rsid w:val="00E1626F"/>
    <w:rsid w:val="00E163C0"/>
    <w:rsid w:val="00E16B4E"/>
    <w:rsid w:val="00E16D62"/>
    <w:rsid w:val="00E16E22"/>
    <w:rsid w:val="00E1717E"/>
    <w:rsid w:val="00E203C8"/>
    <w:rsid w:val="00E206B2"/>
    <w:rsid w:val="00E213A7"/>
    <w:rsid w:val="00E22196"/>
    <w:rsid w:val="00E237EF"/>
    <w:rsid w:val="00E24010"/>
    <w:rsid w:val="00E25593"/>
    <w:rsid w:val="00E26ED1"/>
    <w:rsid w:val="00E300B0"/>
    <w:rsid w:val="00E30830"/>
    <w:rsid w:val="00E313E4"/>
    <w:rsid w:val="00E321C3"/>
    <w:rsid w:val="00E34378"/>
    <w:rsid w:val="00E34BCA"/>
    <w:rsid w:val="00E357C3"/>
    <w:rsid w:val="00E36155"/>
    <w:rsid w:val="00E3731E"/>
    <w:rsid w:val="00E37C05"/>
    <w:rsid w:val="00E40C37"/>
    <w:rsid w:val="00E41C70"/>
    <w:rsid w:val="00E41CD6"/>
    <w:rsid w:val="00E41D1A"/>
    <w:rsid w:val="00E42E70"/>
    <w:rsid w:val="00E435D1"/>
    <w:rsid w:val="00E44810"/>
    <w:rsid w:val="00E4546F"/>
    <w:rsid w:val="00E45530"/>
    <w:rsid w:val="00E45882"/>
    <w:rsid w:val="00E45A46"/>
    <w:rsid w:val="00E45C0D"/>
    <w:rsid w:val="00E45C5A"/>
    <w:rsid w:val="00E46BBC"/>
    <w:rsid w:val="00E47340"/>
    <w:rsid w:val="00E4753C"/>
    <w:rsid w:val="00E476CB"/>
    <w:rsid w:val="00E479D8"/>
    <w:rsid w:val="00E50C1F"/>
    <w:rsid w:val="00E51506"/>
    <w:rsid w:val="00E517CA"/>
    <w:rsid w:val="00E52002"/>
    <w:rsid w:val="00E527E9"/>
    <w:rsid w:val="00E53585"/>
    <w:rsid w:val="00E53993"/>
    <w:rsid w:val="00E5438B"/>
    <w:rsid w:val="00E545B9"/>
    <w:rsid w:val="00E54664"/>
    <w:rsid w:val="00E55548"/>
    <w:rsid w:val="00E56851"/>
    <w:rsid w:val="00E56A8B"/>
    <w:rsid w:val="00E57FBE"/>
    <w:rsid w:val="00E60D9D"/>
    <w:rsid w:val="00E60FEB"/>
    <w:rsid w:val="00E61F71"/>
    <w:rsid w:val="00E6235E"/>
    <w:rsid w:val="00E62944"/>
    <w:rsid w:val="00E63257"/>
    <w:rsid w:val="00E643A9"/>
    <w:rsid w:val="00E6469F"/>
    <w:rsid w:val="00E649BA"/>
    <w:rsid w:val="00E64E31"/>
    <w:rsid w:val="00E64F7D"/>
    <w:rsid w:val="00E6572A"/>
    <w:rsid w:val="00E660D6"/>
    <w:rsid w:val="00E6650B"/>
    <w:rsid w:val="00E66D41"/>
    <w:rsid w:val="00E66DA1"/>
    <w:rsid w:val="00E674C4"/>
    <w:rsid w:val="00E674E8"/>
    <w:rsid w:val="00E67977"/>
    <w:rsid w:val="00E70471"/>
    <w:rsid w:val="00E7065E"/>
    <w:rsid w:val="00E71EFE"/>
    <w:rsid w:val="00E7294F"/>
    <w:rsid w:val="00E7321A"/>
    <w:rsid w:val="00E73B0B"/>
    <w:rsid w:val="00E73DC7"/>
    <w:rsid w:val="00E7403A"/>
    <w:rsid w:val="00E7486E"/>
    <w:rsid w:val="00E75630"/>
    <w:rsid w:val="00E7589B"/>
    <w:rsid w:val="00E76452"/>
    <w:rsid w:val="00E7693F"/>
    <w:rsid w:val="00E76E61"/>
    <w:rsid w:val="00E776DB"/>
    <w:rsid w:val="00E80509"/>
    <w:rsid w:val="00E80532"/>
    <w:rsid w:val="00E81197"/>
    <w:rsid w:val="00E82ACC"/>
    <w:rsid w:val="00E831D6"/>
    <w:rsid w:val="00E83DB9"/>
    <w:rsid w:val="00E83E9E"/>
    <w:rsid w:val="00E83FB8"/>
    <w:rsid w:val="00E847DA"/>
    <w:rsid w:val="00E84BAC"/>
    <w:rsid w:val="00E85633"/>
    <w:rsid w:val="00E856C9"/>
    <w:rsid w:val="00E86DFC"/>
    <w:rsid w:val="00E8700D"/>
    <w:rsid w:val="00E90E4B"/>
    <w:rsid w:val="00E94ABF"/>
    <w:rsid w:val="00E94D05"/>
    <w:rsid w:val="00E9559E"/>
    <w:rsid w:val="00E958B7"/>
    <w:rsid w:val="00E95FFA"/>
    <w:rsid w:val="00E961C4"/>
    <w:rsid w:val="00E96945"/>
    <w:rsid w:val="00E97935"/>
    <w:rsid w:val="00EA2FFF"/>
    <w:rsid w:val="00EA3C38"/>
    <w:rsid w:val="00EA4232"/>
    <w:rsid w:val="00EA5843"/>
    <w:rsid w:val="00EA5F2A"/>
    <w:rsid w:val="00EA66E8"/>
    <w:rsid w:val="00EA6725"/>
    <w:rsid w:val="00EA6953"/>
    <w:rsid w:val="00EA6992"/>
    <w:rsid w:val="00EA6EEE"/>
    <w:rsid w:val="00EA75E1"/>
    <w:rsid w:val="00EA7E73"/>
    <w:rsid w:val="00EB2922"/>
    <w:rsid w:val="00EB33B7"/>
    <w:rsid w:val="00EB377D"/>
    <w:rsid w:val="00EB485A"/>
    <w:rsid w:val="00EB5B4E"/>
    <w:rsid w:val="00EB6404"/>
    <w:rsid w:val="00EB6ED8"/>
    <w:rsid w:val="00EC0A23"/>
    <w:rsid w:val="00EC0D20"/>
    <w:rsid w:val="00EC0F27"/>
    <w:rsid w:val="00EC2871"/>
    <w:rsid w:val="00EC32E0"/>
    <w:rsid w:val="00EC48A4"/>
    <w:rsid w:val="00EC4A9E"/>
    <w:rsid w:val="00EC5251"/>
    <w:rsid w:val="00EC525F"/>
    <w:rsid w:val="00EC5B65"/>
    <w:rsid w:val="00EC67F0"/>
    <w:rsid w:val="00EC7AFB"/>
    <w:rsid w:val="00EC7CE8"/>
    <w:rsid w:val="00ED03BB"/>
    <w:rsid w:val="00ED0A88"/>
    <w:rsid w:val="00ED0F85"/>
    <w:rsid w:val="00ED1F28"/>
    <w:rsid w:val="00ED23CB"/>
    <w:rsid w:val="00ED295F"/>
    <w:rsid w:val="00ED3049"/>
    <w:rsid w:val="00ED38C8"/>
    <w:rsid w:val="00ED3E0D"/>
    <w:rsid w:val="00ED471A"/>
    <w:rsid w:val="00ED4956"/>
    <w:rsid w:val="00ED4BDC"/>
    <w:rsid w:val="00ED517D"/>
    <w:rsid w:val="00ED5839"/>
    <w:rsid w:val="00ED59D6"/>
    <w:rsid w:val="00ED5EAE"/>
    <w:rsid w:val="00ED626C"/>
    <w:rsid w:val="00ED626D"/>
    <w:rsid w:val="00ED65D7"/>
    <w:rsid w:val="00ED7954"/>
    <w:rsid w:val="00ED79AF"/>
    <w:rsid w:val="00ED7C5B"/>
    <w:rsid w:val="00EE05E1"/>
    <w:rsid w:val="00EE1861"/>
    <w:rsid w:val="00EE58D5"/>
    <w:rsid w:val="00EE58DB"/>
    <w:rsid w:val="00EE76E3"/>
    <w:rsid w:val="00EF047B"/>
    <w:rsid w:val="00EF06A7"/>
    <w:rsid w:val="00EF0CEF"/>
    <w:rsid w:val="00EF30C8"/>
    <w:rsid w:val="00EF3D11"/>
    <w:rsid w:val="00EF450C"/>
    <w:rsid w:val="00EF54D9"/>
    <w:rsid w:val="00EF59F6"/>
    <w:rsid w:val="00EF6C82"/>
    <w:rsid w:val="00EF6E27"/>
    <w:rsid w:val="00F00033"/>
    <w:rsid w:val="00F006E4"/>
    <w:rsid w:val="00F045A8"/>
    <w:rsid w:val="00F1081A"/>
    <w:rsid w:val="00F11B13"/>
    <w:rsid w:val="00F1211D"/>
    <w:rsid w:val="00F12254"/>
    <w:rsid w:val="00F12505"/>
    <w:rsid w:val="00F142CD"/>
    <w:rsid w:val="00F157AE"/>
    <w:rsid w:val="00F16190"/>
    <w:rsid w:val="00F1623E"/>
    <w:rsid w:val="00F17040"/>
    <w:rsid w:val="00F206E7"/>
    <w:rsid w:val="00F21C6B"/>
    <w:rsid w:val="00F22835"/>
    <w:rsid w:val="00F22D02"/>
    <w:rsid w:val="00F26067"/>
    <w:rsid w:val="00F26BE1"/>
    <w:rsid w:val="00F26F44"/>
    <w:rsid w:val="00F271FF"/>
    <w:rsid w:val="00F2781F"/>
    <w:rsid w:val="00F27CF0"/>
    <w:rsid w:val="00F3132C"/>
    <w:rsid w:val="00F3140F"/>
    <w:rsid w:val="00F31C77"/>
    <w:rsid w:val="00F31DB8"/>
    <w:rsid w:val="00F330BE"/>
    <w:rsid w:val="00F34EB4"/>
    <w:rsid w:val="00F41C10"/>
    <w:rsid w:val="00F427A8"/>
    <w:rsid w:val="00F428FC"/>
    <w:rsid w:val="00F42AB4"/>
    <w:rsid w:val="00F42BA2"/>
    <w:rsid w:val="00F435AE"/>
    <w:rsid w:val="00F43628"/>
    <w:rsid w:val="00F438F3"/>
    <w:rsid w:val="00F45077"/>
    <w:rsid w:val="00F46255"/>
    <w:rsid w:val="00F463C5"/>
    <w:rsid w:val="00F468CA"/>
    <w:rsid w:val="00F46F0E"/>
    <w:rsid w:val="00F50166"/>
    <w:rsid w:val="00F52697"/>
    <w:rsid w:val="00F55285"/>
    <w:rsid w:val="00F55706"/>
    <w:rsid w:val="00F55A3E"/>
    <w:rsid w:val="00F55DFA"/>
    <w:rsid w:val="00F55FFD"/>
    <w:rsid w:val="00F56233"/>
    <w:rsid w:val="00F5706F"/>
    <w:rsid w:val="00F606C3"/>
    <w:rsid w:val="00F6124E"/>
    <w:rsid w:val="00F612A7"/>
    <w:rsid w:val="00F61991"/>
    <w:rsid w:val="00F6289E"/>
    <w:rsid w:val="00F63BEF"/>
    <w:rsid w:val="00F63C82"/>
    <w:rsid w:val="00F64246"/>
    <w:rsid w:val="00F6435E"/>
    <w:rsid w:val="00F64939"/>
    <w:rsid w:val="00F64EE7"/>
    <w:rsid w:val="00F67603"/>
    <w:rsid w:val="00F70896"/>
    <w:rsid w:val="00F71066"/>
    <w:rsid w:val="00F7139C"/>
    <w:rsid w:val="00F71B4B"/>
    <w:rsid w:val="00F71FD4"/>
    <w:rsid w:val="00F7239E"/>
    <w:rsid w:val="00F7267D"/>
    <w:rsid w:val="00F72EE1"/>
    <w:rsid w:val="00F7313B"/>
    <w:rsid w:val="00F73B95"/>
    <w:rsid w:val="00F76F93"/>
    <w:rsid w:val="00F770F1"/>
    <w:rsid w:val="00F803EA"/>
    <w:rsid w:val="00F80723"/>
    <w:rsid w:val="00F812E9"/>
    <w:rsid w:val="00F81384"/>
    <w:rsid w:val="00F81B1E"/>
    <w:rsid w:val="00F82A09"/>
    <w:rsid w:val="00F85155"/>
    <w:rsid w:val="00F855FC"/>
    <w:rsid w:val="00F85D0A"/>
    <w:rsid w:val="00F85F36"/>
    <w:rsid w:val="00F869EE"/>
    <w:rsid w:val="00F872DE"/>
    <w:rsid w:val="00F90B7F"/>
    <w:rsid w:val="00F90DB8"/>
    <w:rsid w:val="00F9113E"/>
    <w:rsid w:val="00F917E3"/>
    <w:rsid w:val="00F91B39"/>
    <w:rsid w:val="00F9269D"/>
    <w:rsid w:val="00F9383E"/>
    <w:rsid w:val="00F93A67"/>
    <w:rsid w:val="00F9422D"/>
    <w:rsid w:val="00F94B26"/>
    <w:rsid w:val="00F94B59"/>
    <w:rsid w:val="00F9640E"/>
    <w:rsid w:val="00F96602"/>
    <w:rsid w:val="00FA0035"/>
    <w:rsid w:val="00FA0481"/>
    <w:rsid w:val="00FA1B75"/>
    <w:rsid w:val="00FA25BA"/>
    <w:rsid w:val="00FA3556"/>
    <w:rsid w:val="00FA3C1E"/>
    <w:rsid w:val="00FA5167"/>
    <w:rsid w:val="00FA5EAC"/>
    <w:rsid w:val="00FA6F38"/>
    <w:rsid w:val="00FA7951"/>
    <w:rsid w:val="00FA79EF"/>
    <w:rsid w:val="00FB17B8"/>
    <w:rsid w:val="00FB1A9E"/>
    <w:rsid w:val="00FB1F62"/>
    <w:rsid w:val="00FB1FB1"/>
    <w:rsid w:val="00FB2569"/>
    <w:rsid w:val="00FB2802"/>
    <w:rsid w:val="00FB2A5E"/>
    <w:rsid w:val="00FB2B06"/>
    <w:rsid w:val="00FB2DAA"/>
    <w:rsid w:val="00FB3B94"/>
    <w:rsid w:val="00FB4AED"/>
    <w:rsid w:val="00FB4C38"/>
    <w:rsid w:val="00FB5AA3"/>
    <w:rsid w:val="00FB5AA6"/>
    <w:rsid w:val="00FB5ABC"/>
    <w:rsid w:val="00FB5F71"/>
    <w:rsid w:val="00FB6FAF"/>
    <w:rsid w:val="00FB742F"/>
    <w:rsid w:val="00FB75DA"/>
    <w:rsid w:val="00FC1EEF"/>
    <w:rsid w:val="00FC2642"/>
    <w:rsid w:val="00FC3195"/>
    <w:rsid w:val="00FC3508"/>
    <w:rsid w:val="00FC3E99"/>
    <w:rsid w:val="00FC6868"/>
    <w:rsid w:val="00FC6F51"/>
    <w:rsid w:val="00FD05B8"/>
    <w:rsid w:val="00FD2071"/>
    <w:rsid w:val="00FD2730"/>
    <w:rsid w:val="00FD2936"/>
    <w:rsid w:val="00FD395F"/>
    <w:rsid w:val="00FD405F"/>
    <w:rsid w:val="00FD451F"/>
    <w:rsid w:val="00FD49B0"/>
    <w:rsid w:val="00FD4B8D"/>
    <w:rsid w:val="00FD7F61"/>
    <w:rsid w:val="00FE27D0"/>
    <w:rsid w:val="00FE459E"/>
    <w:rsid w:val="00FE471E"/>
    <w:rsid w:val="00FE4D12"/>
    <w:rsid w:val="00FE527C"/>
    <w:rsid w:val="00FE5D7E"/>
    <w:rsid w:val="00FE6696"/>
    <w:rsid w:val="00FE6E4F"/>
    <w:rsid w:val="00FE74D9"/>
    <w:rsid w:val="00FF4449"/>
    <w:rsid w:val="00FF499D"/>
    <w:rsid w:val="00FF5757"/>
    <w:rsid w:val="00FF6156"/>
    <w:rsid w:val="00FF657D"/>
    <w:rsid w:val="00FF7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7E98"/>
  <w15:docId w15:val="{9D0C72C1-23D1-4804-BF24-9E03D0C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4"/>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semiHidden/>
    <w:unhideWhenUsed/>
    <w:qFormat/>
    <w:rsid w:val="00D84C6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077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D8090E"/>
    <w:pPr>
      <w:spacing w:before="240" w:after="60"/>
      <w:outlineLvl w:val="6"/>
    </w:pPr>
    <w:rPr>
      <w:rFonts w:asciiTheme="minorHAnsi" w:eastAsiaTheme="minorEastAsia" w:hAnsiTheme="minorHAnsi" w:cstheme="minorBidi"/>
      <w:sz w:val="24"/>
      <w:szCs w:val="24"/>
      <w:lang w:eastAsia="en-US"/>
    </w:rPr>
  </w:style>
  <w:style w:type="paragraph" w:styleId="Ttulo8">
    <w:name w:val="heading 8"/>
    <w:basedOn w:val="Normal"/>
    <w:next w:val="Normal"/>
    <w:link w:val="Ttulo8Char"/>
    <w:unhideWhenUsed/>
    <w:qFormat/>
    <w:rsid w:val="006E5BB3"/>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rsid w:val="002F60BC"/>
    <w:pPr>
      <w:spacing w:after="120" w:line="480" w:lineRule="auto"/>
    </w:pPr>
  </w:style>
  <w:style w:type="character" w:customStyle="1" w:styleId="Corpodetexto2Char">
    <w:name w:val="Corpo de texto 2 Char"/>
    <w:basedOn w:val="Fontepargpadro"/>
    <w:link w:val="Corpodetexto2"/>
    <w:rsid w:val="002F60BC"/>
    <w:rPr>
      <w:rFonts w:eastAsia="Times New Roman"/>
      <w:lang w:eastAsia="pt-BR"/>
    </w:rPr>
  </w:style>
  <w:style w:type="paragraph" w:styleId="Corpodetexto">
    <w:name w:val="Body Text"/>
    <w:basedOn w:val="Normal"/>
    <w:link w:val="CorpodetextoChar"/>
    <w:unhideWhenUsed/>
    <w:rsid w:val="00DE0029"/>
    <w:pPr>
      <w:spacing w:after="120"/>
    </w:pPr>
  </w:style>
  <w:style w:type="character" w:customStyle="1" w:styleId="CorpodetextoChar">
    <w:name w:val="Corpo de texto Char"/>
    <w:basedOn w:val="Fontepargpadro"/>
    <w:link w:val="Corpodetexto"/>
    <w:rsid w:val="00DE0029"/>
    <w:rPr>
      <w:rFonts w:eastAsia="Times New Roman"/>
      <w:lang w:eastAsia="pt-BR"/>
    </w:rPr>
  </w:style>
  <w:style w:type="paragraph" w:styleId="Recuodecorpodetexto">
    <w:name w:val="Body Text Indent"/>
    <w:basedOn w:val="Normal"/>
    <w:link w:val="RecuodecorpodetextoChar"/>
    <w:unhideWhenUsed/>
    <w:rsid w:val="00DE0029"/>
    <w:pPr>
      <w:spacing w:after="120"/>
      <w:ind w:left="283"/>
    </w:pPr>
  </w:style>
  <w:style w:type="character" w:customStyle="1" w:styleId="RecuodecorpodetextoChar">
    <w:name w:val="Recuo de corpo de texto Char"/>
    <w:basedOn w:val="Fontepargpadro"/>
    <w:link w:val="Recuodecorpodetexto"/>
    <w:rsid w:val="00DE0029"/>
    <w:rPr>
      <w:rFonts w:eastAsia="Times New Roman"/>
      <w:lang w:eastAsia="pt-BR"/>
    </w:rPr>
  </w:style>
  <w:style w:type="paragraph" w:styleId="PargrafodaLista">
    <w:name w:val="List Paragraph"/>
    <w:basedOn w:val="Normal"/>
    <w:uiPriority w:val="34"/>
    <w:qFormat/>
    <w:rsid w:val="00E16D62"/>
    <w:pPr>
      <w:ind w:left="708"/>
    </w:pPr>
    <w:rPr>
      <w:rFonts w:eastAsia="MS Mincho"/>
      <w:sz w:val="24"/>
      <w:szCs w:val="24"/>
    </w:rPr>
  </w:style>
  <w:style w:type="character" w:customStyle="1" w:styleId="Ttulo5Char">
    <w:name w:val="Título 5 Char"/>
    <w:basedOn w:val="Fontepargpadro"/>
    <w:link w:val="Ttulo5"/>
    <w:uiPriority w:val="9"/>
    <w:semiHidden/>
    <w:rsid w:val="00D84C6A"/>
    <w:rPr>
      <w:rFonts w:asciiTheme="majorHAnsi" w:eastAsiaTheme="majorEastAsia" w:hAnsiTheme="majorHAnsi" w:cstheme="majorBidi"/>
      <w:color w:val="243F60" w:themeColor="accent1" w:themeShade="7F"/>
      <w:lang w:eastAsia="pt-BR"/>
    </w:rPr>
  </w:style>
  <w:style w:type="paragraph" w:styleId="Corpodetexto3">
    <w:name w:val="Body Text 3"/>
    <w:basedOn w:val="Normal"/>
    <w:link w:val="Corpodetexto3Char"/>
    <w:rsid w:val="00D84C6A"/>
    <w:pPr>
      <w:spacing w:after="120"/>
    </w:pPr>
    <w:rPr>
      <w:sz w:val="16"/>
      <w:szCs w:val="16"/>
    </w:rPr>
  </w:style>
  <w:style w:type="character" w:customStyle="1" w:styleId="Corpodetexto3Char">
    <w:name w:val="Corpo de texto 3 Char"/>
    <w:basedOn w:val="Fontepargpadro"/>
    <w:link w:val="Corpodetexto3"/>
    <w:rsid w:val="00D84C6A"/>
    <w:rPr>
      <w:rFonts w:eastAsia="Times New Roman"/>
      <w:sz w:val="16"/>
      <w:szCs w:val="16"/>
      <w:lang w:eastAsia="pt-BR"/>
    </w:rPr>
  </w:style>
  <w:style w:type="table" w:styleId="Tabelacomgrade">
    <w:name w:val="Table Grid"/>
    <w:basedOn w:val="Tabelanormal"/>
    <w:uiPriority w:val="59"/>
    <w:rsid w:val="00F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14911"/>
    <w:pPr>
      <w:spacing w:before="100" w:beforeAutospacing="1" w:after="100" w:afterAutospacing="1"/>
    </w:pPr>
    <w:rPr>
      <w:sz w:val="24"/>
      <w:szCs w:val="24"/>
    </w:rPr>
  </w:style>
  <w:style w:type="character" w:customStyle="1" w:styleId="adr">
    <w:name w:val="adr"/>
    <w:basedOn w:val="Fontepargpadro"/>
    <w:rsid w:val="00E73B0B"/>
  </w:style>
  <w:style w:type="character" w:customStyle="1" w:styleId="inner">
    <w:name w:val="inner"/>
    <w:basedOn w:val="Fontepargpadro"/>
    <w:rsid w:val="00E73B0B"/>
  </w:style>
  <w:style w:type="paragraph" w:styleId="Recuodecorpodetexto3">
    <w:name w:val="Body Text Indent 3"/>
    <w:basedOn w:val="Normal"/>
    <w:link w:val="Recuodecorpodetexto3Char"/>
    <w:rsid w:val="002C2394"/>
    <w:pPr>
      <w:spacing w:after="120"/>
      <w:ind w:left="283"/>
    </w:pPr>
    <w:rPr>
      <w:sz w:val="16"/>
      <w:szCs w:val="16"/>
    </w:rPr>
  </w:style>
  <w:style w:type="character" w:customStyle="1" w:styleId="Recuodecorpodetexto3Char">
    <w:name w:val="Recuo de corpo de texto 3 Char"/>
    <w:basedOn w:val="Fontepargpadro"/>
    <w:link w:val="Recuodecorpodetexto3"/>
    <w:rsid w:val="002C2394"/>
    <w:rPr>
      <w:rFonts w:eastAsia="Times New Roman"/>
      <w:sz w:val="16"/>
      <w:szCs w:val="16"/>
      <w:lang w:eastAsia="pt-BR"/>
    </w:rPr>
  </w:style>
  <w:style w:type="paragraph" w:styleId="Cabealho">
    <w:name w:val="header"/>
    <w:basedOn w:val="Normal"/>
    <w:link w:val="CabealhoChar"/>
    <w:rsid w:val="00F82A09"/>
    <w:pPr>
      <w:widowControl w:val="0"/>
      <w:tabs>
        <w:tab w:val="center" w:pos="4419"/>
        <w:tab w:val="right" w:pos="8838"/>
      </w:tabs>
      <w:adjustRightInd w:val="0"/>
      <w:spacing w:line="360" w:lineRule="atLeast"/>
      <w:jc w:val="both"/>
      <w:textAlignment w:val="baseline"/>
    </w:pPr>
    <w:rPr>
      <w:rFonts w:eastAsia="MS Mincho"/>
    </w:rPr>
  </w:style>
  <w:style w:type="character" w:customStyle="1" w:styleId="CabealhoChar">
    <w:name w:val="Cabeçalho Char"/>
    <w:basedOn w:val="Fontepargpadro"/>
    <w:link w:val="Cabealho"/>
    <w:rsid w:val="00F82A09"/>
    <w:rPr>
      <w:rFonts w:eastAsia="MS Mincho"/>
      <w:lang w:eastAsia="pt-BR"/>
    </w:rPr>
  </w:style>
  <w:style w:type="character" w:styleId="Nmerodepgina">
    <w:name w:val="page number"/>
    <w:basedOn w:val="Fontepargpadro"/>
    <w:rsid w:val="00F82A09"/>
  </w:style>
  <w:style w:type="character" w:customStyle="1" w:styleId="username">
    <w:name w:val="username"/>
    <w:basedOn w:val="Fontepargpadro"/>
    <w:rsid w:val="00227AB1"/>
  </w:style>
  <w:style w:type="character" w:customStyle="1" w:styleId="button-inner">
    <w:name w:val="button-inner"/>
    <w:basedOn w:val="Fontepargpadro"/>
    <w:rsid w:val="00227AB1"/>
  </w:style>
  <w:style w:type="character" w:customStyle="1" w:styleId="dropbutton">
    <w:name w:val="dropbutton"/>
    <w:basedOn w:val="Fontepargpadro"/>
    <w:rsid w:val="00227AB1"/>
  </w:style>
  <w:style w:type="character" w:customStyle="1" w:styleId="icon">
    <w:name w:val="icon"/>
    <w:basedOn w:val="Fontepargpadro"/>
    <w:rsid w:val="00227AB1"/>
  </w:style>
  <w:style w:type="character" w:customStyle="1" w:styleId="handle">
    <w:name w:val="handle"/>
    <w:basedOn w:val="Fontepargpadro"/>
    <w:rsid w:val="00227AB1"/>
  </w:style>
  <w:style w:type="character" w:customStyle="1" w:styleId="unreadcount">
    <w:name w:val="unreadcount"/>
    <w:basedOn w:val="Fontepargpadro"/>
    <w:rsid w:val="00227AB1"/>
  </w:style>
  <w:style w:type="character" w:customStyle="1" w:styleId="prio1">
    <w:name w:val="prio1"/>
    <w:basedOn w:val="Fontepargpadro"/>
    <w:rsid w:val="00227AB1"/>
  </w:style>
  <w:style w:type="character" w:customStyle="1" w:styleId="countdisplay">
    <w:name w:val="countdisplay"/>
    <w:basedOn w:val="Fontepargpadro"/>
    <w:rsid w:val="00227AB1"/>
  </w:style>
  <w:style w:type="paragraph" w:customStyle="1" w:styleId="paragrafonormal">
    <w:name w:val="paragrafonormal"/>
    <w:basedOn w:val="Normal"/>
    <w:rsid w:val="00227AB1"/>
    <w:pPr>
      <w:spacing w:before="100" w:beforeAutospacing="1" w:after="100" w:afterAutospacing="1"/>
    </w:pPr>
    <w:rPr>
      <w:sz w:val="24"/>
      <w:szCs w:val="24"/>
    </w:rPr>
  </w:style>
  <w:style w:type="paragraph" w:styleId="Subttulo">
    <w:name w:val="Subtitle"/>
    <w:basedOn w:val="Normal"/>
    <w:link w:val="SubttuloChar"/>
    <w:qFormat/>
    <w:rsid w:val="00BD7EF1"/>
    <w:pPr>
      <w:jc w:val="center"/>
    </w:pPr>
    <w:rPr>
      <w:b/>
      <w:sz w:val="56"/>
      <w:u w:val="single"/>
    </w:rPr>
  </w:style>
  <w:style w:type="character" w:customStyle="1" w:styleId="SubttuloChar">
    <w:name w:val="Subtítulo Char"/>
    <w:basedOn w:val="Fontepargpadro"/>
    <w:link w:val="Subttulo"/>
    <w:rsid w:val="00BD7EF1"/>
    <w:rPr>
      <w:rFonts w:eastAsia="Times New Roman"/>
      <w:b/>
      <w:sz w:val="56"/>
      <w:u w:val="single"/>
      <w:lang w:eastAsia="pt-BR"/>
    </w:rPr>
  </w:style>
  <w:style w:type="paragraph" w:customStyle="1" w:styleId="Default">
    <w:name w:val="Default"/>
    <w:rsid w:val="00667796"/>
    <w:pPr>
      <w:autoSpaceDE w:val="0"/>
      <w:autoSpaceDN w:val="0"/>
      <w:adjustRightInd w:val="0"/>
    </w:pPr>
    <w:rPr>
      <w:color w:val="000000"/>
      <w:sz w:val="24"/>
      <w:szCs w:val="24"/>
    </w:rPr>
  </w:style>
  <w:style w:type="paragraph" w:customStyle="1" w:styleId="obs">
    <w:name w:val="obs"/>
    <w:basedOn w:val="Normal"/>
    <w:rsid w:val="00C771C2"/>
    <w:pPr>
      <w:spacing w:before="100" w:beforeAutospacing="1" w:after="100" w:afterAutospacing="1"/>
    </w:pPr>
    <w:rPr>
      <w:rFonts w:ascii="Verdana" w:hAnsi="Verdana"/>
      <w:i/>
      <w:iCs/>
      <w:color w:val="813300"/>
      <w:sz w:val="10"/>
      <w:szCs w:val="10"/>
    </w:rPr>
  </w:style>
  <w:style w:type="character" w:customStyle="1" w:styleId="campo1">
    <w:name w:val="campo1"/>
    <w:basedOn w:val="Fontepargpadro"/>
    <w:rsid w:val="00C771C2"/>
    <w:rPr>
      <w:rFonts w:ascii="Verdana" w:hAnsi="Verdana" w:hint="default"/>
      <w:b/>
      <w:bCs/>
      <w:i w:val="0"/>
      <w:iCs w:val="0"/>
      <w:strike w:val="0"/>
      <w:dstrike w:val="0"/>
      <w:color w:val="813300"/>
      <w:sz w:val="10"/>
      <w:szCs w:val="10"/>
      <w:u w:val="none"/>
      <w:effect w:val="none"/>
    </w:rPr>
  </w:style>
  <w:style w:type="character" w:styleId="nfase">
    <w:name w:val="Emphasis"/>
    <w:basedOn w:val="Fontepargpadro"/>
    <w:uiPriority w:val="20"/>
    <w:qFormat/>
    <w:rsid w:val="00216F6B"/>
    <w:rPr>
      <w:i/>
      <w:iCs/>
    </w:rPr>
  </w:style>
  <w:style w:type="character" w:customStyle="1" w:styleId="mw-headline">
    <w:name w:val="mw-headline"/>
    <w:basedOn w:val="Fontepargpadro"/>
    <w:rsid w:val="00460F1B"/>
  </w:style>
  <w:style w:type="character" w:customStyle="1" w:styleId="mw-editsection1">
    <w:name w:val="mw-editsection1"/>
    <w:basedOn w:val="Fontepargpadro"/>
    <w:rsid w:val="00460F1B"/>
  </w:style>
  <w:style w:type="character" w:customStyle="1" w:styleId="mw-editsection-bracket">
    <w:name w:val="mw-editsection-bracket"/>
    <w:basedOn w:val="Fontepargpadro"/>
    <w:rsid w:val="00460F1B"/>
  </w:style>
  <w:style w:type="character" w:customStyle="1" w:styleId="mw-editsection-divider1">
    <w:name w:val="mw-editsection-divider1"/>
    <w:basedOn w:val="Fontepargpadro"/>
    <w:rsid w:val="00460F1B"/>
    <w:rPr>
      <w:color w:val="555555"/>
    </w:rPr>
  </w:style>
  <w:style w:type="character" w:customStyle="1" w:styleId="textogeral2">
    <w:name w:val="texto_geral2"/>
    <w:basedOn w:val="Fontepargpadro"/>
    <w:rsid w:val="00DD0B2D"/>
    <w:rPr>
      <w:sz w:val="12"/>
      <w:szCs w:val="12"/>
    </w:rPr>
  </w:style>
  <w:style w:type="character" w:customStyle="1" w:styleId="textogeralnegrito1">
    <w:name w:val="texto_geral_negrito1"/>
    <w:basedOn w:val="Fontepargpadro"/>
    <w:rsid w:val="00DD0B2D"/>
    <w:rPr>
      <w:b/>
      <w:bCs/>
    </w:rPr>
  </w:style>
  <w:style w:type="paragraph" w:customStyle="1" w:styleId="Standard">
    <w:name w:val="Standard"/>
    <w:rsid w:val="000314F9"/>
    <w:pPr>
      <w:widowControl w:val="0"/>
      <w:suppressAutoHyphens/>
      <w:autoSpaceDN w:val="0"/>
    </w:pPr>
    <w:rPr>
      <w:rFonts w:ascii="Arial, Helvetica" w:eastAsia="Arial, Helvetica" w:hAnsi="Arial, Helvetica" w:cs="Arial, Helvetica"/>
      <w:kern w:val="3"/>
      <w:sz w:val="24"/>
      <w:szCs w:val="24"/>
      <w:lang w:eastAsia="pt-BR" w:bidi="pt-BR"/>
    </w:rPr>
  </w:style>
  <w:style w:type="paragraph" w:customStyle="1" w:styleId="WW-footer">
    <w:name w:val="WW-footer"/>
    <w:basedOn w:val="Standard"/>
    <w:rsid w:val="000314F9"/>
    <w:pPr>
      <w:tabs>
        <w:tab w:val="center" w:pos="4394"/>
        <w:tab w:val="right" w:pos="8789"/>
      </w:tabs>
    </w:pPr>
  </w:style>
  <w:style w:type="character" w:customStyle="1" w:styleId="name3">
    <w:name w:val="name3"/>
    <w:basedOn w:val="Fontepargpadro"/>
    <w:rsid w:val="004C0D54"/>
  </w:style>
  <w:style w:type="character" w:customStyle="1" w:styleId="buttongroup">
    <w:name w:val="buttongroup"/>
    <w:basedOn w:val="Fontepargpadro"/>
    <w:rsid w:val="005129BF"/>
  </w:style>
  <w:style w:type="paragraph" w:customStyle="1" w:styleId="ecxecececmsonormal">
    <w:name w:val="ecxecececmsonormal"/>
    <w:basedOn w:val="Normal"/>
    <w:rsid w:val="005129BF"/>
    <w:pPr>
      <w:spacing w:before="100" w:beforeAutospacing="1" w:after="100" w:afterAutospacing="1"/>
    </w:pPr>
    <w:rPr>
      <w:sz w:val="24"/>
      <w:szCs w:val="24"/>
    </w:rPr>
  </w:style>
  <w:style w:type="character" w:customStyle="1" w:styleId="apple-converted-space">
    <w:name w:val="apple-converted-space"/>
    <w:basedOn w:val="Fontepargpadro"/>
    <w:rsid w:val="00674E80"/>
  </w:style>
  <w:style w:type="character" w:customStyle="1" w:styleId="textogeral">
    <w:name w:val="texto_geral"/>
    <w:basedOn w:val="Fontepargpadro"/>
    <w:rsid w:val="00674E80"/>
  </w:style>
  <w:style w:type="character" w:customStyle="1" w:styleId="Ttulo8Char">
    <w:name w:val="Título 8 Char"/>
    <w:basedOn w:val="Fontepargpadro"/>
    <w:link w:val="Ttulo8"/>
    <w:rsid w:val="006E5BB3"/>
    <w:rPr>
      <w:rFonts w:asciiTheme="majorHAnsi" w:eastAsiaTheme="majorEastAsia" w:hAnsiTheme="majorHAnsi" w:cstheme="majorBidi"/>
      <w:color w:val="404040" w:themeColor="text1" w:themeTint="BF"/>
    </w:rPr>
  </w:style>
  <w:style w:type="character" w:customStyle="1" w:styleId="cltitulo11">
    <w:name w:val="cltitulo11"/>
    <w:basedOn w:val="Fontepargpadro"/>
    <w:rsid w:val="00FD451F"/>
    <w:rPr>
      <w:b/>
      <w:bCs/>
      <w:sz w:val="26"/>
      <w:szCs w:val="26"/>
    </w:rPr>
  </w:style>
  <w:style w:type="character" w:customStyle="1" w:styleId="cltitulo21">
    <w:name w:val="cltitulo21"/>
    <w:basedOn w:val="Fontepargpadro"/>
    <w:rsid w:val="00FD451F"/>
    <w:rPr>
      <w:sz w:val="20"/>
      <w:szCs w:val="20"/>
    </w:rPr>
  </w:style>
  <w:style w:type="character" w:customStyle="1" w:styleId="cltitulo31">
    <w:name w:val="cltitulo31"/>
    <w:basedOn w:val="Fontepargpadro"/>
    <w:rsid w:val="00FD451F"/>
    <w:rPr>
      <w:sz w:val="15"/>
      <w:szCs w:val="15"/>
    </w:rPr>
  </w:style>
  <w:style w:type="character" w:customStyle="1" w:styleId="clconteudodados1">
    <w:name w:val="clconteudodados1"/>
    <w:basedOn w:val="Fontepargpadro"/>
    <w:rsid w:val="00FD451F"/>
    <w:rPr>
      <w:sz w:val="15"/>
      <w:szCs w:val="15"/>
    </w:rPr>
  </w:style>
  <w:style w:type="character" w:customStyle="1" w:styleId="clconteudocomp1">
    <w:name w:val="clconteudocomp1"/>
    <w:basedOn w:val="Fontepargpadro"/>
    <w:rsid w:val="00FD451F"/>
    <w:rPr>
      <w:sz w:val="15"/>
      <w:szCs w:val="15"/>
    </w:rPr>
  </w:style>
  <w:style w:type="character" w:customStyle="1" w:styleId="clconteudorodape1">
    <w:name w:val="clconteudorodape1"/>
    <w:basedOn w:val="Fontepargpadro"/>
    <w:rsid w:val="00FD451F"/>
    <w:rPr>
      <w:sz w:val="12"/>
      <w:szCs w:val="12"/>
    </w:rPr>
  </w:style>
  <w:style w:type="character" w:customStyle="1" w:styleId="Ttulo6Char">
    <w:name w:val="Título 6 Char"/>
    <w:basedOn w:val="Fontepargpadro"/>
    <w:link w:val="Ttulo6"/>
    <w:uiPriority w:val="9"/>
    <w:semiHidden/>
    <w:rsid w:val="001077B6"/>
    <w:rPr>
      <w:rFonts w:asciiTheme="majorHAnsi" w:eastAsiaTheme="majorEastAsia" w:hAnsiTheme="majorHAnsi" w:cstheme="majorBidi"/>
      <w:i/>
      <w:iCs/>
      <w:color w:val="243F60" w:themeColor="accent1" w:themeShade="7F"/>
      <w:lang w:eastAsia="pt-BR"/>
    </w:rPr>
  </w:style>
  <w:style w:type="paragraph" w:styleId="Pr-formataoHTML">
    <w:name w:val="HTML Preformatted"/>
    <w:basedOn w:val="Normal"/>
    <w:link w:val="Pr-formataoHTMLChar"/>
    <w:uiPriority w:val="99"/>
    <w:semiHidden/>
    <w:unhideWhenUsed/>
    <w:rsid w:val="0089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89044A"/>
    <w:rPr>
      <w:rFonts w:ascii="Courier New" w:eastAsia="Times New Roman" w:hAnsi="Courier New" w:cs="Courier New"/>
      <w:lang w:eastAsia="pt-BR"/>
    </w:rPr>
  </w:style>
  <w:style w:type="paragraph" w:customStyle="1" w:styleId="identificacaoprocesso">
    <w:name w:val="identificacao_processo"/>
    <w:basedOn w:val="Normal"/>
    <w:rsid w:val="00113432"/>
    <w:pPr>
      <w:spacing w:before="100" w:beforeAutospacing="1" w:after="100" w:afterAutospacing="1"/>
    </w:pPr>
    <w:rPr>
      <w:sz w:val="24"/>
      <w:szCs w:val="24"/>
    </w:rPr>
  </w:style>
  <w:style w:type="paragraph" w:customStyle="1" w:styleId="parte">
    <w:name w:val="parte"/>
    <w:basedOn w:val="Normal"/>
    <w:rsid w:val="00113432"/>
    <w:pPr>
      <w:spacing w:before="100" w:beforeAutospacing="1" w:after="100" w:afterAutospacing="1"/>
    </w:pPr>
    <w:rPr>
      <w:sz w:val="24"/>
      <w:szCs w:val="24"/>
    </w:rPr>
  </w:style>
  <w:style w:type="character" w:customStyle="1" w:styleId="tipoparte">
    <w:name w:val="tipo_parte"/>
    <w:basedOn w:val="Fontepargpadro"/>
    <w:rsid w:val="00113432"/>
  </w:style>
  <w:style w:type="character" w:customStyle="1" w:styleId="nomeparte">
    <w:name w:val="nome_parte"/>
    <w:basedOn w:val="Fontepargpadro"/>
    <w:rsid w:val="00113432"/>
  </w:style>
  <w:style w:type="paragraph" w:customStyle="1" w:styleId="representante">
    <w:name w:val="representante"/>
    <w:basedOn w:val="Normal"/>
    <w:rsid w:val="00113432"/>
    <w:pPr>
      <w:spacing w:before="100" w:beforeAutospacing="1" w:after="100" w:afterAutospacing="1"/>
    </w:pPr>
    <w:rPr>
      <w:sz w:val="24"/>
      <w:szCs w:val="24"/>
    </w:rPr>
  </w:style>
  <w:style w:type="character" w:customStyle="1" w:styleId="tipoparterepresentante">
    <w:name w:val="tipo_parte_representante"/>
    <w:basedOn w:val="Fontepargpadro"/>
    <w:rsid w:val="00113432"/>
  </w:style>
  <w:style w:type="character" w:customStyle="1" w:styleId="nomeparterepresentante">
    <w:name w:val="nome_parte_representante"/>
    <w:basedOn w:val="Fontepargpadro"/>
    <w:rsid w:val="00113432"/>
  </w:style>
  <w:style w:type="paragraph" w:customStyle="1" w:styleId="titulo">
    <w:name w:val="titulo"/>
    <w:basedOn w:val="Normal"/>
    <w:rsid w:val="00113432"/>
    <w:pPr>
      <w:spacing w:before="100" w:beforeAutospacing="1" w:after="100" w:afterAutospacing="1"/>
    </w:pPr>
    <w:rPr>
      <w:sz w:val="24"/>
      <w:szCs w:val="24"/>
    </w:rPr>
  </w:style>
  <w:style w:type="paragraph" w:customStyle="1" w:styleId="citacao2">
    <w:name w:val="citacao2"/>
    <w:basedOn w:val="Normal"/>
    <w:rsid w:val="00113432"/>
    <w:pPr>
      <w:spacing w:before="100" w:beforeAutospacing="1" w:after="100" w:afterAutospacing="1"/>
    </w:pPr>
    <w:rPr>
      <w:sz w:val="24"/>
      <w:szCs w:val="24"/>
    </w:rPr>
  </w:style>
  <w:style w:type="paragraph" w:customStyle="1" w:styleId="paragrafopadrao">
    <w:name w:val="paragrafopadrao"/>
    <w:basedOn w:val="Normal"/>
    <w:rsid w:val="00113432"/>
    <w:pPr>
      <w:spacing w:before="100" w:beforeAutospacing="1" w:after="100" w:afterAutospacing="1"/>
    </w:pPr>
    <w:rPr>
      <w:sz w:val="24"/>
      <w:szCs w:val="24"/>
    </w:rPr>
  </w:style>
  <w:style w:type="paragraph" w:customStyle="1" w:styleId="tarjaassinatura">
    <w:name w:val="tarja_assinatura"/>
    <w:basedOn w:val="Normal"/>
    <w:rsid w:val="00113432"/>
    <w:pPr>
      <w:spacing w:before="100" w:beforeAutospacing="1" w:after="100" w:afterAutospacing="1"/>
    </w:pPr>
    <w:rPr>
      <w:sz w:val="24"/>
      <w:szCs w:val="24"/>
    </w:rPr>
  </w:style>
  <w:style w:type="paragraph" w:customStyle="1" w:styleId="notas">
    <w:name w:val="notas"/>
    <w:basedOn w:val="Normal"/>
    <w:rsid w:val="00113432"/>
    <w:pPr>
      <w:spacing w:before="100" w:beforeAutospacing="1" w:after="100" w:afterAutospacing="1"/>
    </w:pPr>
    <w:rPr>
      <w:sz w:val="24"/>
      <w:szCs w:val="24"/>
    </w:rPr>
  </w:style>
  <w:style w:type="character" w:customStyle="1" w:styleId="hoenzb">
    <w:name w:val="hoenzb"/>
    <w:basedOn w:val="Fontepargpadro"/>
    <w:rsid w:val="00C05485"/>
  </w:style>
  <w:style w:type="paragraph" w:customStyle="1" w:styleId="xl65">
    <w:name w:val="xl65"/>
    <w:basedOn w:val="Normal"/>
    <w:rsid w:val="000F1859"/>
    <w:pPr>
      <w:spacing w:before="100" w:beforeAutospacing="1" w:after="100" w:afterAutospacing="1"/>
      <w:jc w:val="both"/>
      <w:textAlignment w:val="top"/>
    </w:pPr>
    <w:rPr>
      <w:sz w:val="24"/>
      <w:szCs w:val="24"/>
    </w:rPr>
  </w:style>
  <w:style w:type="paragraph" w:customStyle="1" w:styleId="xl66">
    <w:name w:val="xl66"/>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7">
    <w:name w:val="xl67"/>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8">
    <w:name w:val="xl68"/>
    <w:basedOn w:val="Normal"/>
    <w:rsid w:val="000F1859"/>
    <w:pPr>
      <w:spacing w:before="100" w:beforeAutospacing="1" w:after="100" w:afterAutospacing="1"/>
      <w:jc w:val="center"/>
    </w:pPr>
    <w:rPr>
      <w:sz w:val="24"/>
      <w:szCs w:val="24"/>
    </w:rPr>
  </w:style>
  <w:style w:type="paragraph" w:customStyle="1" w:styleId="xl69">
    <w:name w:val="xl69"/>
    <w:basedOn w:val="Normal"/>
    <w:rsid w:val="000F1859"/>
    <w:pPr>
      <w:spacing w:before="100" w:beforeAutospacing="1" w:after="100" w:afterAutospacing="1"/>
      <w:jc w:val="center"/>
      <w:textAlignment w:val="top"/>
    </w:pPr>
    <w:rPr>
      <w:sz w:val="24"/>
      <w:szCs w:val="24"/>
    </w:rPr>
  </w:style>
  <w:style w:type="paragraph" w:customStyle="1" w:styleId="xl70">
    <w:name w:val="xl70"/>
    <w:basedOn w:val="Normal"/>
    <w:rsid w:val="000F1859"/>
    <w:pPr>
      <w:spacing w:before="100" w:beforeAutospacing="1" w:after="100" w:afterAutospacing="1"/>
      <w:jc w:val="center"/>
      <w:textAlignment w:val="top"/>
    </w:pPr>
    <w:rPr>
      <w:sz w:val="24"/>
      <w:szCs w:val="24"/>
    </w:rPr>
  </w:style>
  <w:style w:type="paragraph" w:customStyle="1" w:styleId="xl71">
    <w:name w:val="xl71"/>
    <w:basedOn w:val="Normal"/>
    <w:rsid w:val="000F1859"/>
    <w:pPr>
      <w:spacing w:before="100" w:beforeAutospacing="1" w:after="100" w:afterAutospacing="1"/>
      <w:jc w:val="right"/>
      <w:textAlignment w:val="top"/>
    </w:pPr>
    <w:rPr>
      <w:rFonts w:ascii="Arial" w:hAnsi="Arial" w:cs="Arial"/>
      <w:b/>
      <w:bCs/>
      <w:sz w:val="24"/>
      <w:szCs w:val="24"/>
    </w:rPr>
  </w:style>
  <w:style w:type="paragraph" w:customStyle="1" w:styleId="xl72">
    <w:name w:val="xl72"/>
    <w:basedOn w:val="Normal"/>
    <w:rsid w:val="000F1859"/>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3">
    <w:name w:val="xl73"/>
    <w:basedOn w:val="Normal"/>
    <w:rsid w:val="000F185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4">
    <w:name w:val="xl74"/>
    <w:basedOn w:val="Normal"/>
    <w:rsid w:val="000F1859"/>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75">
    <w:name w:val="xl75"/>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76">
    <w:name w:val="xl76"/>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77">
    <w:name w:val="xl77"/>
    <w:basedOn w:val="Normal"/>
    <w:rsid w:val="000F18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8">
    <w:name w:val="xl7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9">
    <w:name w:val="xl79"/>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0">
    <w:name w:val="xl8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1">
    <w:name w:val="xl81"/>
    <w:basedOn w:val="Normal"/>
    <w:rsid w:val="000F1859"/>
    <w:pPr>
      <w:spacing w:before="100" w:beforeAutospacing="1" w:after="100" w:afterAutospacing="1"/>
      <w:jc w:val="right"/>
      <w:textAlignment w:val="top"/>
    </w:pPr>
    <w:rPr>
      <w:rFonts w:ascii="Calibri" w:hAnsi="Calibri" w:cs="Calibri"/>
      <w:b/>
      <w:bCs/>
      <w:i/>
      <w:iCs/>
      <w:sz w:val="24"/>
      <w:szCs w:val="24"/>
    </w:rPr>
  </w:style>
  <w:style w:type="paragraph" w:customStyle="1" w:styleId="xl82">
    <w:name w:val="xl82"/>
    <w:basedOn w:val="Normal"/>
    <w:rsid w:val="000F1859"/>
    <w:pPr>
      <w:spacing w:before="100" w:beforeAutospacing="1" w:after="100" w:afterAutospacing="1"/>
    </w:pPr>
    <w:rPr>
      <w:rFonts w:ascii="Calibri" w:hAnsi="Calibri" w:cs="Calibri"/>
      <w:i/>
      <w:iCs/>
      <w:sz w:val="24"/>
      <w:szCs w:val="24"/>
    </w:rPr>
  </w:style>
  <w:style w:type="paragraph" w:customStyle="1" w:styleId="xl83">
    <w:name w:val="xl83"/>
    <w:basedOn w:val="Normal"/>
    <w:rsid w:val="000F1859"/>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4">
    <w:name w:val="xl84"/>
    <w:basedOn w:val="Normal"/>
    <w:rsid w:val="000F1859"/>
    <w:pPr>
      <w:pBdr>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5">
    <w:name w:val="xl85"/>
    <w:basedOn w:val="Normal"/>
    <w:rsid w:val="000F185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6">
    <w:name w:val="xl86"/>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7">
    <w:name w:val="xl87"/>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8">
    <w:name w:val="xl88"/>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9">
    <w:name w:val="xl89"/>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sz w:val="24"/>
      <w:szCs w:val="24"/>
    </w:rPr>
  </w:style>
  <w:style w:type="paragraph" w:customStyle="1" w:styleId="xl90">
    <w:name w:val="xl90"/>
    <w:basedOn w:val="Normal"/>
    <w:rsid w:val="000F1859"/>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1">
    <w:name w:val="xl91"/>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2">
    <w:name w:val="xl9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93">
    <w:name w:val="xl9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94">
    <w:name w:val="xl9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5">
    <w:name w:val="xl9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00">
    <w:name w:val="xl100"/>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3">
    <w:name w:val="xl11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14">
    <w:name w:val="xl11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5">
    <w:name w:val="xl11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0F1859"/>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7">
    <w:name w:val="xl117"/>
    <w:basedOn w:val="Normal"/>
    <w:rsid w:val="000F1859"/>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8">
    <w:name w:val="xl118"/>
    <w:basedOn w:val="Normal"/>
    <w:rsid w:val="000F1859"/>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9">
    <w:name w:val="xl119"/>
    <w:basedOn w:val="Normal"/>
    <w:rsid w:val="000F1859"/>
    <w:pPr>
      <w:pBdr>
        <w:top w:val="single" w:sz="4" w:space="0" w:color="auto"/>
        <w:left w:val="single" w:sz="4" w:space="0" w:color="auto"/>
        <w:bottom w:val="single" w:sz="4" w:space="0" w:color="auto"/>
      </w:pBdr>
      <w:spacing w:before="100" w:beforeAutospacing="1" w:after="100" w:afterAutospacing="1"/>
    </w:pPr>
    <w:rPr>
      <w:rFonts w:ascii="Calibri" w:hAnsi="Calibri" w:cs="Calibri"/>
      <w:i/>
      <w:iCs/>
      <w:sz w:val="24"/>
      <w:szCs w:val="24"/>
    </w:rPr>
  </w:style>
  <w:style w:type="paragraph" w:customStyle="1" w:styleId="xl120">
    <w:name w:val="xl12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0F1859"/>
    <w:pPr>
      <w:spacing w:before="100" w:beforeAutospacing="1" w:after="100" w:afterAutospacing="1"/>
      <w:jc w:val="both"/>
      <w:textAlignment w:val="center"/>
    </w:pPr>
    <w:rPr>
      <w:rFonts w:ascii="Arial" w:hAnsi="Arial" w:cs="Arial"/>
      <w:sz w:val="24"/>
      <w:szCs w:val="24"/>
    </w:rPr>
  </w:style>
  <w:style w:type="paragraph" w:customStyle="1" w:styleId="xl123">
    <w:name w:val="xl123"/>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0F1859"/>
    <w:pPr>
      <w:pBdr>
        <w:left w:val="single" w:sz="8"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5">
    <w:name w:val="xl125"/>
    <w:basedOn w:val="Normal"/>
    <w:rsid w:val="000F1859"/>
    <w:pPr>
      <w:pBdr>
        <w:lef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6">
    <w:name w:val="xl126"/>
    <w:basedOn w:val="Normal"/>
    <w:rsid w:val="000F1859"/>
    <w:pPr>
      <w:pBdr>
        <w:lef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27">
    <w:name w:val="xl127"/>
    <w:basedOn w:val="Normal"/>
    <w:rsid w:val="000F1859"/>
    <w:pPr>
      <w:pBdr>
        <w:left w:val="single" w:sz="4" w:space="0" w:color="auto"/>
      </w:pBdr>
      <w:spacing w:before="100" w:beforeAutospacing="1" w:after="100" w:afterAutospacing="1"/>
    </w:pPr>
    <w:rPr>
      <w:rFonts w:ascii="Calibri" w:hAnsi="Calibri" w:cs="Calibri"/>
      <w:i/>
      <w:iCs/>
      <w:sz w:val="24"/>
      <w:szCs w:val="24"/>
    </w:rPr>
  </w:style>
  <w:style w:type="paragraph" w:customStyle="1" w:styleId="xl128">
    <w:name w:val="xl128"/>
    <w:basedOn w:val="Normal"/>
    <w:rsid w:val="000F1859"/>
    <w:pPr>
      <w:pBdr>
        <w:top w:val="single" w:sz="4" w:space="0" w:color="auto"/>
        <w:left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29">
    <w:name w:val="xl12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30">
    <w:name w:val="xl13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31">
    <w:name w:val="xl131"/>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0F1859"/>
    <w:pPr>
      <w:spacing w:before="100" w:beforeAutospacing="1" w:after="100" w:afterAutospacing="1"/>
      <w:jc w:val="center"/>
      <w:textAlignment w:val="top"/>
    </w:pPr>
    <w:rPr>
      <w:rFonts w:ascii="Calibri" w:hAnsi="Calibri" w:cs="Calibri"/>
      <w:i/>
      <w:iCs/>
      <w:sz w:val="24"/>
      <w:szCs w:val="24"/>
    </w:rPr>
  </w:style>
  <w:style w:type="paragraph" w:customStyle="1" w:styleId="xl141">
    <w:name w:val="xl141"/>
    <w:basedOn w:val="Normal"/>
    <w:rsid w:val="000F1859"/>
    <w:pPr>
      <w:pBdr>
        <w:top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42">
    <w:name w:val="xl142"/>
    <w:basedOn w:val="Normal"/>
    <w:rsid w:val="000F1859"/>
    <w:pPr>
      <w:spacing w:before="100" w:beforeAutospacing="1" w:after="100" w:afterAutospacing="1"/>
      <w:jc w:val="both"/>
      <w:textAlignment w:val="top"/>
    </w:pPr>
    <w:rPr>
      <w:rFonts w:ascii="Calibri" w:hAnsi="Calibri" w:cs="Calibri"/>
      <w:i/>
      <w:iCs/>
      <w:sz w:val="24"/>
      <w:szCs w:val="24"/>
    </w:rPr>
  </w:style>
  <w:style w:type="paragraph" w:customStyle="1" w:styleId="xl143">
    <w:name w:val="xl143"/>
    <w:basedOn w:val="Normal"/>
    <w:rsid w:val="000F1859"/>
    <w:pPr>
      <w:spacing w:before="100" w:beforeAutospacing="1" w:after="100" w:afterAutospacing="1"/>
    </w:pPr>
    <w:rPr>
      <w:rFonts w:ascii="Calibri" w:hAnsi="Calibri" w:cs="Calibri"/>
      <w:i/>
      <w:iCs/>
      <w:sz w:val="24"/>
      <w:szCs w:val="24"/>
    </w:rPr>
  </w:style>
  <w:style w:type="paragraph" w:customStyle="1" w:styleId="xl144">
    <w:name w:val="xl144"/>
    <w:basedOn w:val="Normal"/>
    <w:rsid w:val="000F1859"/>
    <w:pPr>
      <w:spacing w:before="100" w:beforeAutospacing="1" w:after="100" w:afterAutospacing="1"/>
    </w:pPr>
    <w:rPr>
      <w:rFonts w:ascii="Calibri" w:hAnsi="Calibri" w:cs="Calibri"/>
      <w:i/>
      <w:iCs/>
      <w:sz w:val="24"/>
      <w:szCs w:val="24"/>
    </w:rPr>
  </w:style>
  <w:style w:type="paragraph" w:customStyle="1" w:styleId="xl145">
    <w:name w:val="xl145"/>
    <w:basedOn w:val="Normal"/>
    <w:rsid w:val="000F1859"/>
    <w:pPr>
      <w:pBdr>
        <w:top w:val="single" w:sz="4" w:space="0" w:color="auto"/>
        <w:left w:val="single" w:sz="4" w:space="0" w:color="auto"/>
      </w:pBdr>
      <w:spacing w:before="100" w:beforeAutospacing="1" w:after="100" w:afterAutospacing="1"/>
    </w:pPr>
    <w:rPr>
      <w:rFonts w:ascii="Calibri" w:hAnsi="Calibri" w:cs="Calibri"/>
      <w:i/>
      <w:iCs/>
      <w:sz w:val="24"/>
      <w:szCs w:val="24"/>
    </w:rPr>
  </w:style>
  <w:style w:type="paragraph" w:customStyle="1" w:styleId="xl146">
    <w:name w:val="xl146"/>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47">
    <w:name w:val="xl147"/>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0F1859"/>
    <w:pPr>
      <w:spacing w:before="100" w:beforeAutospacing="1" w:after="100" w:afterAutospacing="1"/>
      <w:jc w:val="both"/>
    </w:pPr>
    <w:rPr>
      <w:rFonts w:ascii="Arial" w:hAnsi="Arial" w:cs="Arial"/>
      <w:b/>
      <w:bCs/>
      <w:sz w:val="24"/>
      <w:szCs w:val="24"/>
    </w:rPr>
  </w:style>
  <w:style w:type="paragraph" w:customStyle="1" w:styleId="xl151">
    <w:name w:val="xl151"/>
    <w:basedOn w:val="Normal"/>
    <w:rsid w:val="000F1859"/>
    <w:pPr>
      <w:spacing w:before="100" w:beforeAutospacing="1" w:after="100" w:afterAutospacing="1"/>
      <w:textAlignment w:val="top"/>
    </w:pPr>
    <w:rPr>
      <w:sz w:val="24"/>
      <w:szCs w:val="24"/>
    </w:rPr>
  </w:style>
  <w:style w:type="paragraph" w:customStyle="1" w:styleId="xl152">
    <w:name w:val="xl152"/>
    <w:basedOn w:val="Normal"/>
    <w:rsid w:val="000F1859"/>
    <w:pPr>
      <w:spacing w:before="100" w:beforeAutospacing="1" w:after="100" w:afterAutospacing="1"/>
    </w:pPr>
    <w:rPr>
      <w:sz w:val="24"/>
      <w:szCs w:val="24"/>
    </w:rPr>
  </w:style>
  <w:style w:type="paragraph" w:customStyle="1" w:styleId="xl153">
    <w:name w:val="xl153"/>
    <w:basedOn w:val="Normal"/>
    <w:rsid w:val="000F1859"/>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0F1859"/>
    <w:pPr>
      <w:spacing w:before="100" w:beforeAutospacing="1" w:after="100" w:afterAutospacing="1"/>
      <w:textAlignment w:val="top"/>
    </w:pPr>
    <w:rPr>
      <w:rFonts w:ascii="Arial" w:hAnsi="Arial" w:cs="Arial"/>
      <w:b/>
      <w:bCs/>
      <w:sz w:val="24"/>
      <w:szCs w:val="24"/>
    </w:rPr>
  </w:style>
  <w:style w:type="paragraph" w:customStyle="1" w:styleId="xl155">
    <w:name w:val="xl155"/>
    <w:basedOn w:val="Normal"/>
    <w:rsid w:val="000F1859"/>
    <w:pPr>
      <w:spacing w:before="100" w:beforeAutospacing="1" w:after="100" w:afterAutospacing="1"/>
      <w:jc w:val="center"/>
      <w:textAlignment w:val="top"/>
    </w:pPr>
    <w:rPr>
      <w:rFonts w:ascii="Arial" w:hAnsi="Arial" w:cs="Arial"/>
      <w:sz w:val="24"/>
      <w:szCs w:val="24"/>
    </w:rPr>
  </w:style>
  <w:style w:type="character" w:styleId="TtulodoLivro">
    <w:name w:val="Book Title"/>
    <w:basedOn w:val="Fontepargpadro"/>
    <w:uiPriority w:val="33"/>
    <w:qFormat/>
    <w:rsid w:val="000F1859"/>
    <w:rPr>
      <w:b/>
      <w:bCs/>
      <w:smallCaps/>
      <w:spacing w:val="5"/>
    </w:rPr>
  </w:style>
  <w:style w:type="character" w:styleId="RefernciaSutil">
    <w:name w:val="Subtle Reference"/>
    <w:basedOn w:val="Fontepargpadro"/>
    <w:uiPriority w:val="31"/>
    <w:qFormat/>
    <w:rsid w:val="000F1859"/>
    <w:rPr>
      <w:smallCaps/>
      <w:color w:val="C0504D" w:themeColor="accent2"/>
      <w:u w:val="single"/>
    </w:rPr>
  </w:style>
  <w:style w:type="character" w:styleId="RefernciaIntensa">
    <w:name w:val="Intense Reference"/>
    <w:basedOn w:val="Fontepargpadro"/>
    <w:uiPriority w:val="32"/>
    <w:qFormat/>
    <w:rsid w:val="000F1859"/>
    <w:rPr>
      <w:b/>
      <w:bCs/>
      <w:smallCaps/>
      <w:color w:val="C0504D" w:themeColor="accent2"/>
      <w:spacing w:val="5"/>
      <w:u w:val="single"/>
    </w:rPr>
  </w:style>
  <w:style w:type="paragraph" w:styleId="CitaoIntensa">
    <w:name w:val="Intense Quote"/>
    <w:basedOn w:val="Normal"/>
    <w:next w:val="Normal"/>
    <w:link w:val="CitaoIntensaChar"/>
    <w:uiPriority w:val="30"/>
    <w:qFormat/>
    <w:rsid w:val="000F1859"/>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CitaoIntensaChar">
    <w:name w:val="Citação Intensa Char"/>
    <w:basedOn w:val="Fontepargpadro"/>
    <w:link w:val="CitaoIntensa"/>
    <w:uiPriority w:val="30"/>
    <w:rsid w:val="000F1859"/>
    <w:rPr>
      <w:rFonts w:eastAsia="MS Mincho"/>
      <w:b/>
      <w:bCs/>
      <w:i/>
      <w:iCs/>
      <w:color w:val="4F81BD" w:themeColor="accent1"/>
      <w:sz w:val="24"/>
      <w:szCs w:val="24"/>
      <w:lang w:eastAsia="pt-BR"/>
    </w:rPr>
  </w:style>
  <w:style w:type="paragraph" w:styleId="Citao">
    <w:name w:val="Quote"/>
    <w:basedOn w:val="Normal"/>
    <w:next w:val="Normal"/>
    <w:link w:val="CitaoChar"/>
    <w:uiPriority w:val="29"/>
    <w:qFormat/>
    <w:rsid w:val="000F1859"/>
    <w:rPr>
      <w:rFonts w:eastAsia="MS Mincho"/>
      <w:i/>
      <w:iCs/>
      <w:color w:val="000000" w:themeColor="text1"/>
      <w:sz w:val="24"/>
      <w:szCs w:val="24"/>
    </w:rPr>
  </w:style>
  <w:style w:type="character" w:customStyle="1" w:styleId="CitaoChar">
    <w:name w:val="Citação Char"/>
    <w:basedOn w:val="Fontepargpadro"/>
    <w:link w:val="Citao"/>
    <w:uiPriority w:val="29"/>
    <w:rsid w:val="000F1859"/>
    <w:rPr>
      <w:rFonts w:eastAsia="MS Mincho"/>
      <w:i/>
      <w:iCs/>
      <w:color w:val="000000" w:themeColor="text1"/>
      <w:sz w:val="24"/>
      <w:szCs w:val="24"/>
      <w:lang w:eastAsia="pt-BR"/>
    </w:rPr>
  </w:style>
  <w:style w:type="paragraph" w:customStyle="1" w:styleId="endereco">
    <w:name w:val="endereco"/>
    <w:basedOn w:val="Normal"/>
    <w:rsid w:val="00D94E32"/>
    <w:pPr>
      <w:spacing w:before="100" w:beforeAutospacing="1" w:after="100" w:afterAutospacing="1"/>
    </w:pPr>
    <w:rPr>
      <w:sz w:val="24"/>
      <w:szCs w:val="24"/>
    </w:rPr>
  </w:style>
  <w:style w:type="paragraph" w:customStyle="1" w:styleId="citacao">
    <w:name w:val="citacao"/>
    <w:basedOn w:val="Normal"/>
    <w:rsid w:val="00D94E32"/>
    <w:pPr>
      <w:spacing w:before="100" w:beforeAutospacing="1" w:after="100" w:afterAutospacing="1"/>
    </w:pPr>
    <w:rPr>
      <w:sz w:val="24"/>
      <w:szCs w:val="24"/>
    </w:rPr>
  </w:style>
  <w:style w:type="paragraph" w:customStyle="1" w:styleId="tarjapublicacaoprazos">
    <w:name w:val="tarja_publicacao_prazos"/>
    <w:basedOn w:val="Normal"/>
    <w:rsid w:val="0031521F"/>
    <w:pPr>
      <w:spacing w:before="100" w:beforeAutospacing="1" w:after="100" w:afterAutospacing="1"/>
    </w:pPr>
    <w:rPr>
      <w:sz w:val="24"/>
      <w:szCs w:val="24"/>
    </w:rPr>
  </w:style>
  <w:style w:type="character" w:customStyle="1" w:styleId="legendaapensosart28lef">
    <w:name w:val="legenda_apensos_art_28_lef"/>
    <w:basedOn w:val="Fontepargpadro"/>
    <w:rsid w:val="00A0363B"/>
  </w:style>
  <w:style w:type="character" w:customStyle="1" w:styleId="apensosart28lef">
    <w:name w:val="apensos_art_28_lef"/>
    <w:basedOn w:val="Fontepargpadro"/>
    <w:rsid w:val="00A0363B"/>
  </w:style>
  <w:style w:type="character" w:customStyle="1" w:styleId="anonimizar">
    <w:name w:val="anonimizar"/>
    <w:basedOn w:val="Fontepargpadro"/>
    <w:rsid w:val="00010F33"/>
  </w:style>
  <w:style w:type="character" w:styleId="MenoPendente">
    <w:name w:val="Unresolved Mention"/>
    <w:basedOn w:val="Fontepargpadro"/>
    <w:uiPriority w:val="99"/>
    <w:semiHidden/>
    <w:unhideWhenUsed/>
    <w:rsid w:val="00C63AAA"/>
    <w:rPr>
      <w:color w:val="605E5C"/>
      <w:shd w:val="clear" w:color="auto" w:fill="E1DFDD"/>
    </w:rPr>
  </w:style>
  <w:style w:type="paragraph" w:customStyle="1" w:styleId="paragrafocentralizado">
    <w:name w:val="paragrafocentralizado"/>
    <w:basedOn w:val="Normal"/>
    <w:rsid w:val="00871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062">
      <w:bodyDiv w:val="1"/>
      <w:marLeft w:val="0"/>
      <w:marRight w:val="0"/>
      <w:marTop w:val="0"/>
      <w:marBottom w:val="0"/>
      <w:divBdr>
        <w:top w:val="none" w:sz="0" w:space="0" w:color="auto"/>
        <w:left w:val="none" w:sz="0" w:space="0" w:color="auto"/>
        <w:bottom w:val="none" w:sz="0" w:space="0" w:color="auto"/>
        <w:right w:val="none" w:sz="0" w:space="0" w:color="auto"/>
      </w:divBdr>
      <w:divsChild>
        <w:div w:id="262491444">
          <w:marLeft w:val="0"/>
          <w:marRight w:val="0"/>
          <w:marTop w:val="0"/>
          <w:marBottom w:val="120"/>
          <w:divBdr>
            <w:top w:val="none" w:sz="0" w:space="0" w:color="auto"/>
            <w:left w:val="none" w:sz="0" w:space="0" w:color="auto"/>
            <w:bottom w:val="none" w:sz="0" w:space="0" w:color="auto"/>
            <w:right w:val="none" w:sz="0" w:space="0" w:color="auto"/>
          </w:divBdr>
        </w:div>
        <w:div w:id="1878539846">
          <w:marLeft w:val="0"/>
          <w:marRight w:val="0"/>
          <w:marTop w:val="0"/>
          <w:marBottom w:val="120"/>
          <w:divBdr>
            <w:top w:val="none" w:sz="0" w:space="0" w:color="auto"/>
            <w:left w:val="none" w:sz="0" w:space="0" w:color="auto"/>
            <w:bottom w:val="none" w:sz="0" w:space="0" w:color="auto"/>
            <w:right w:val="none" w:sz="0" w:space="0" w:color="auto"/>
          </w:divBdr>
        </w:div>
        <w:div w:id="533152540">
          <w:marLeft w:val="0"/>
          <w:marRight w:val="0"/>
          <w:marTop w:val="0"/>
          <w:marBottom w:val="120"/>
          <w:divBdr>
            <w:top w:val="none" w:sz="0" w:space="0" w:color="auto"/>
            <w:left w:val="none" w:sz="0" w:space="0" w:color="auto"/>
            <w:bottom w:val="none" w:sz="0" w:space="0" w:color="auto"/>
            <w:right w:val="none" w:sz="0" w:space="0" w:color="auto"/>
          </w:divBdr>
        </w:div>
        <w:div w:id="760950750">
          <w:marLeft w:val="0"/>
          <w:marRight w:val="0"/>
          <w:marTop w:val="0"/>
          <w:marBottom w:val="0"/>
          <w:divBdr>
            <w:top w:val="none" w:sz="0" w:space="0" w:color="auto"/>
            <w:left w:val="none" w:sz="0" w:space="0" w:color="auto"/>
            <w:bottom w:val="none" w:sz="0" w:space="0" w:color="auto"/>
            <w:right w:val="none" w:sz="0" w:space="0" w:color="auto"/>
          </w:divBdr>
        </w:div>
      </w:divsChild>
    </w:div>
    <w:div w:id="25372672">
      <w:bodyDiv w:val="1"/>
      <w:marLeft w:val="0"/>
      <w:marRight w:val="0"/>
      <w:marTop w:val="0"/>
      <w:marBottom w:val="0"/>
      <w:divBdr>
        <w:top w:val="none" w:sz="0" w:space="0" w:color="auto"/>
        <w:left w:val="none" w:sz="0" w:space="0" w:color="auto"/>
        <w:bottom w:val="none" w:sz="0" w:space="0" w:color="auto"/>
        <w:right w:val="none" w:sz="0" w:space="0" w:color="auto"/>
      </w:divBdr>
    </w:div>
    <w:div w:id="25836998">
      <w:bodyDiv w:val="1"/>
      <w:marLeft w:val="0"/>
      <w:marRight w:val="0"/>
      <w:marTop w:val="0"/>
      <w:marBottom w:val="0"/>
      <w:divBdr>
        <w:top w:val="none" w:sz="0" w:space="0" w:color="auto"/>
        <w:left w:val="none" w:sz="0" w:space="0" w:color="auto"/>
        <w:bottom w:val="none" w:sz="0" w:space="0" w:color="auto"/>
        <w:right w:val="none" w:sz="0" w:space="0" w:color="auto"/>
      </w:divBdr>
      <w:divsChild>
        <w:div w:id="543173788">
          <w:marLeft w:val="0"/>
          <w:marRight w:val="0"/>
          <w:marTop w:val="0"/>
          <w:marBottom w:val="120"/>
          <w:divBdr>
            <w:top w:val="none" w:sz="0" w:space="0" w:color="auto"/>
            <w:left w:val="none" w:sz="0" w:space="0" w:color="auto"/>
            <w:bottom w:val="none" w:sz="0" w:space="0" w:color="auto"/>
            <w:right w:val="none" w:sz="0" w:space="0" w:color="auto"/>
          </w:divBdr>
        </w:div>
        <w:div w:id="16734352">
          <w:marLeft w:val="0"/>
          <w:marRight w:val="0"/>
          <w:marTop w:val="0"/>
          <w:marBottom w:val="120"/>
          <w:divBdr>
            <w:top w:val="none" w:sz="0" w:space="0" w:color="auto"/>
            <w:left w:val="none" w:sz="0" w:space="0" w:color="auto"/>
            <w:bottom w:val="none" w:sz="0" w:space="0" w:color="auto"/>
            <w:right w:val="none" w:sz="0" w:space="0" w:color="auto"/>
          </w:divBdr>
        </w:div>
        <w:div w:id="927885484">
          <w:marLeft w:val="0"/>
          <w:marRight w:val="0"/>
          <w:marTop w:val="0"/>
          <w:marBottom w:val="120"/>
          <w:divBdr>
            <w:top w:val="none" w:sz="0" w:space="0" w:color="auto"/>
            <w:left w:val="none" w:sz="0" w:space="0" w:color="auto"/>
            <w:bottom w:val="none" w:sz="0" w:space="0" w:color="auto"/>
            <w:right w:val="none" w:sz="0" w:space="0" w:color="auto"/>
          </w:divBdr>
        </w:div>
        <w:div w:id="1149396389">
          <w:marLeft w:val="0"/>
          <w:marRight w:val="0"/>
          <w:marTop w:val="0"/>
          <w:marBottom w:val="0"/>
          <w:divBdr>
            <w:top w:val="none" w:sz="0" w:space="0" w:color="auto"/>
            <w:left w:val="none" w:sz="0" w:space="0" w:color="auto"/>
            <w:bottom w:val="none" w:sz="0" w:space="0" w:color="auto"/>
            <w:right w:val="none" w:sz="0" w:space="0" w:color="auto"/>
          </w:divBdr>
        </w:div>
      </w:divsChild>
    </w:div>
    <w:div w:id="32386187">
      <w:bodyDiv w:val="1"/>
      <w:marLeft w:val="0"/>
      <w:marRight w:val="0"/>
      <w:marTop w:val="0"/>
      <w:marBottom w:val="0"/>
      <w:divBdr>
        <w:top w:val="none" w:sz="0" w:space="0" w:color="auto"/>
        <w:left w:val="none" w:sz="0" w:space="0" w:color="auto"/>
        <w:bottom w:val="none" w:sz="0" w:space="0" w:color="auto"/>
        <w:right w:val="none" w:sz="0" w:space="0" w:color="auto"/>
      </w:divBdr>
      <w:divsChild>
        <w:div w:id="617492276">
          <w:marLeft w:val="0"/>
          <w:marRight w:val="0"/>
          <w:marTop w:val="0"/>
          <w:marBottom w:val="120"/>
          <w:divBdr>
            <w:top w:val="none" w:sz="0" w:space="0" w:color="auto"/>
            <w:left w:val="none" w:sz="0" w:space="0" w:color="auto"/>
            <w:bottom w:val="none" w:sz="0" w:space="0" w:color="auto"/>
            <w:right w:val="none" w:sz="0" w:space="0" w:color="auto"/>
          </w:divBdr>
        </w:div>
        <w:div w:id="2056541521">
          <w:marLeft w:val="0"/>
          <w:marRight w:val="0"/>
          <w:marTop w:val="0"/>
          <w:marBottom w:val="120"/>
          <w:divBdr>
            <w:top w:val="none" w:sz="0" w:space="0" w:color="auto"/>
            <w:left w:val="none" w:sz="0" w:space="0" w:color="auto"/>
            <w:bottom w:val="none" w:sz="0" w:space="0" w:color="auto"/>
            <w:right w:val="none" w:sz="0" w:space="0" w:color="auto"/>
          </w:divBdr>
        </w:div>
        <w:div w:id="794374204">
          <w:marLeft w:val="0"/>
          <w:marRight w:val="0"/>
          <w:marTop w:val="0"/>
          <w:marBottom w:val="120"/>
          <w:divBdr>
            <w:top w:val="none" w:sz="0" w:space="0" w:color="auto"/>
            <w:left w:val="none" w:sz="0" w:space="0" w:color="auto"/>
            <w:bottom w:val="none" w:sz="0" w:space="0" w:color="auto"/>
            <w:right w:val="none" w:sz="0" w:space="0" w:color="auto"/>
          </w:divBdr>
        </w:div>
        <w:div w:id="258484821">
          <w:marLeft w:val="0"/>
          <w:marRight w:val="0"/>
          <w:marTop w:val="0"/>
          <w:marBottom w:val="0"/>
          <w:divBdr>
            <w:top w:val="none" w:sz="0" w:space="0" w:color="auto"/>
            <w:left w:val="none" w:sz="0" w:space="0" w:color="auto"/>
            <w:bottom w:val="none" w:sz="0" w:space="0" w:color="auto"/>
            <w:right w:val="none" w:sz="0" w:space="0" w:color="auto"/>
          </w:divBdr>
        </w:div>
      </w:divsChild>
    </w:div>
    <w:div w:id="36662101">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4">
          <w:marLeft w:val="0"/>
          <w:marRight w:val="0"/>
          <w:marTop w:val="0"/>
          <w:marBottom w:val="120"/>
          <w:divBdr>
            <w:top w:val="none" w:sz="0" w:space="0" w:color="auto"/>
            <w:left w:val="none" w:sz="0" w:space="0" w:color="auto"/>
            <w:bottom w:val="none" w:sz="0" w:space="0" w:color="auto"/>
            <w:right w:val="none" w:sz="0" w:space="0" w:color="auto"/>
          </w:divBdr>
        </w:div>
        <w:div w:id="1220484014">
          <w:marLeft w:val="0"/>
          <w:marRight w:val="0"/>
          <w:marTop w:val="0"/>
          <w:marBottom w:val="120"/>
          <w:divBdr>
            <w:top w:val="none" w:sz="0" w:space="0" w:color="auto"/>
            <w:left w:val="none" w:sz="0" w:space="0" w:color="auto"/>
            <w:bottom w:val="none" w:sz="0" w:space="0" w:color="auto"/>
            <w:right w:val="none" w:sz="0" w:space="0" w:color="auto"/>
          </w:divBdr>
        </w:div>
        <w:div w:id="1652371952">
          <w:marLeft w:val="0"/>
          <w:marRight w:val="0"/>
          <w:marTop w:val="0"/>
          <w:marBottom w:val="120"/>
          <w:divBdr>
            <w:top w:val="none" w:sz="0" w:space="0" w:color="auto"/>
            <w:left w:val="none" w:sz="0" w:space="0" w:color="auto"/>
            <w:bottom w:val="none" w:sz="0" w:space="0" w:color="auto"/>
            <w:right w:val="none" w:sz="0" w:space="0" w:color="auto"/>
          </w:divBdr>
        </w:div>
        <w:div w:id="1848055453">
          <w:marLeft w:val="0"/>
          <w:marRight w:val="0"/>
          <w:marTop w:val="0"/>
          <w:marBottom w:val="0"/>
          <w:divBdr>
            <w:top w:val="none" w:sz="0" w:space="0" w:color="auto"/>
            <w:left w:val="none" w:sz="0" w:space="0" w:color="auto"/>
            <w:bottom w:val="none" w:sz="0" w:space="0" w:color="auto"/>
            <w:right w:val="none" w:sz="0" w:space="0" w:color="auto"/>
          </w:divBdr>
        </w:div>
      </w:divsChild>
    </w:div>
    <w:div w:id="40711126">
      <w:bodyDiv w:val="1"/>
      <w:marLeft w:val="0"/>
      <w:marRight w:val="0"/>
      <w:marTop w:val="0"/>
      <w:marBottom w:val="0"/>
      <w:divBdr>
        <w:top w:val="none" w:sz="0" w:space="0" w:color="auto"/>
        <w:left w:val="none" w:sz="0" w:space="0" w:color="auto"/>
        <w:bottom w:val="none" w:sz="0" w:space="0" w:color="auto"/>
        <w:right w:val="none" w:sz="0" w:space="0" w:color="auto"/>
      </w:divBdr>
      <w:divsChild>
        <w:div w:id="980497458">
          <w:marLeft w:val="0"/>
          <w:marRight w:val="0"/>
          <w:marTop w:val="0"/>
          <w:marBottom w:val="120"/>
          <w:divBdr>
            <w:top w:val="none" w:sz="0" w:space="0" w:color="auto"/>
            <w:left w:val="none" w:sz="0" w:space="0" w:color="auto"/>
            <w:bottom w:val="none" w:sz="0" w:space="0" w:color="auto"/>
            <w:right w:val="none" w:sz="0" w:space="0" w:color="auto"/>
          </w:divBdr>
        </w:div>
        <w:div w:id="1955942169">
          <w:marLeft w:val="0"/>
          <w:marRight w:val="0"/>
          <w:marTop w:val="0"/>
          <w:marBottom w:val="0"/>
          <w:divBdr>
            <w:top w:val="single" w:sz="6" w:space="0" w:color="auto"/>
            <w:left w:val="single" w:sz="6" w:space="0" w:color="auto"/>
            <w:bottom w:val="single" w:sz="6" w:space="0" w:color="auto"/>
            <w:right w:val="single" w:sz="6" w:space="0" w:color="auto"/>
          </w:divBdr>
        </w:div>
        <w:div w:id="536744865">
          <w:marLeft w:val="0"/>
          <w:marRight w:val="0"/>
          <w:marTop w:val="0"/>
          <w:marBottom w:val="120"/>
          <w:divBdr>
            <w:top w:val="none" w:sz="0" w:space="0" w:color="auto"/>
            <w:left w:val="none" w:sz="0" w:space="0" w:color="auto"/>
            <w:bottom w:val="none" w:sz="0" w:space="0" w:color="auto"/>
            <w:right w:val="none" w:sz="0" w:space="0" w:color="auto"/>
          </w:divBdr>
        </w:div>
        <w:div w:id="308631897">
          <w:marLeft w:val="0"/>
          <w:marRight w:val="0"/>
          <w:marTop w:val="0"/>
          <w:marBottom w:val="120"/>
          <w:divBdr>
            <w:top w:val="none" w:sz="0" w:space="0" w:color="auto"/>
            <w:left w:val="none" w:sz="0" w:space="0" w:color="auto"/>
            <w:bottom w:val="none" w:sz="0" w:space="0" w:color="auto"/>
            <w:right w:val="none" w:sz="0" w:space="0" w:color="auto"/>
          </w:divBdr>
        </w:div>
        <w:div w:id="1090349117">
          <w:marLeft w:val="0"/>
          <w:marRight w:val="0"/>
          <w:marTop w:val="0"/>
          <w:marBottom w:val="0"/>
          <w:divBdr>
            <w:top w:val="none" w:sz="0" w:space="0" w:color="auto"/>
            <w:left w:val="none" w:sz="0" w:space="0" w:color="auto"/>
            <w:bottom w:val="none" w:sz="0" w:space="0" w:color="auto"/>
            <w:right w:val="none" w:sz="0" w:space="0" w:color="auto"/>
          </w:divBdr>
        </w:div>
      </w:divsChild>
    </w:div>
    <w:div w:id="45186916">
      <w:bodyDiv w:val="1"/>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1112090057">
                  <w:marLeft w:val="0"/>
                  <w:marRight w:val="0"/>
                  <w:marTop w:val="0"/>
                  <w:marBottom w:val="0"/>
                  <w:divBdr>
                    <w:top w:val="none" w:sz="0" w:space="0" w:color="auto"/>
                    <w:left w:val="none" w:sz="0" w:space="0" w:color="auto"/>
                    <w:bottom w:val="none" w:sz="0" w:space="0" w:color="auto"/>
                    <w:right w:val="none" w:sz="0" w:space="0" w:color="auto"/>
                  </w:divBdr>
                </w:div>
              </w:divsChild>
            </w:div>
            <w:div w:id="1264147663">
              <w:marLeft w:val="0"/>
              <w:marRight w:val="0"/>
              <w:marTop w:val="0"/>
              <w:marBottom w:val="0"/>
              <w:divBdr>
                <w:top w:val="none" w:sz="0" w:space="0" w:color="auto"/>
                <w:left w:val="none" w:sz="0" w:space="0" w:color="auto"/>
                <w:bottom w:val="none" w:sz="0" w:space="0" w:color="auto"/>
                <w:right w:val="none" w:sz="0" w:space="0" w:color="auto"/>
              </w:divBdr>
              <w:divsChild>
                <w:div w:id="1205363527">
                  <w:marLeft w:val="0"/>
                  <w:marRight w:val="0"/>
                  <w:marTop w:val="0"/>
                  <w:marBottom w:val="0"/>
                  <w:divBdr>
                    <w:top w:val="none" w:sz="0" w:space="0" w:color="auto"/>
                    <w:left w:val="none" w:sz="0" w:space="0" w:color="auto"/>
                    <w:bottom w:val="none" w:sz="0" w:space="0" w:color="auto"/>
                    <w:right w:val="none" w:sz="0" w:space="0" w:color="auto"/>
                  </w:divBdr>
                </w:div>
              </w:divsChild>
            </w:div>
            <w:div w:id="614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8161">
      <w:bodyDiv w:val="1"/>
      <w:marLeft w:val="0"/>
      <w:marRight w:val="0"/>
      <w:marTop w:val="0"/>
      <w:marBottom w:val="0"/>
      <w:divBdr>
        <w:top w:val="none" w:sz="0" w:space="0" w:color="auto"/>
        <w:left w:val="none" w:sz="0" w:space="0" w:color="auto"/>
        <w:bottom w:val="none" w:sz="0" w:space="0" w:color="auto"/>
        <w:right w:val="none" w:sz="0" w:space="0" w:color="auto"/>
      </w:divBdr>
      <w:divsChild>
        <w:div w:id="751317901">
          <w:marLeft w:val="0"/>
          <w:marRight w:val="0"/>
          <w:marTop w:val="0"/>
          <w:marBottom w:val="120"/>
          <w:divBdr>
            <w:top w:val="none" w:sz="0" w:space="0" w:color="auto"/>
            <w:left w:val="none" w:sz="0" w:space="0" w:color="auto"/>
            <w:bottom w:val="none" w:sz="0" w:space="0" w:color="auto"/>
            <w:right w:val="none" w:sz="0" w:space="0" w:color="auto"/>
          </w:divBdr>
        </w:div>
        <w:div w:id="857890824">
          <w:marLeft w:val="0"/>
          <w:marRight w:val="0"/>
          <w:marTop w:val="0"/>
          <w:marBottom w:val="120"/>
          <w:divBdr>
            <w:top w:val="none" w:sz="0" w:space="0" w:color="auto"/>
            <w:left w:val="none" w:sz="0" w:space="0" w:color="auto"/>
            <w:bottom w:val="none" w:sz="0" w:space="0" w:color="auto"/>
            <w:right w:val="none" w:sz="0" w:space="0" w:color="auto"/>
          </w:divBdr>
        </w:div>
        <w:div w:id="920676870">
          <w:marLeft w:val="0"/>
          <w:marRight w:val="0"/>
          <w:marTop w:val="0"/>
          <w:marBottom w:val="120"/>
          <w:divBdr>
            <w:top w:val="none" w:sz="0" w:space="0" w:color="auto"/>
            <w:left w:val="none" w:sz="0" w:space="0" w:color="auto"/>
            <w:bottom w:val="none" w:sz="0" w:space="0" w:color="auto"/>
            <w:right w:val="none" w:sz="0" w:space="0" w:color="auto"/>
          </w:divBdr>
        </w:div>
      </w:divsChild>
    </w:div>
    <w:div w:id="51587122">
      <w:bodyDiv w:val="1"/>
      <w:marLeft w:val="0"/>
      <w:marRight w:val="0"/>
      <w:marTop w:val="0"/>
      <w:marBottom w:val="0"/>
      <w:divBdr>
        <w:top w:val="none" w:sz="0" w:space="0" w:color="auto"/>
        <w:left w:val="none" w:sz="0" w:space="0" w:color="auto"/>
        <w:bottom w:val="none" w:sz="0" w:space="0" w:color="auto"/>
        <w:right w:val="none" w:sz="0" w:space="0" w:color="auto"/>
      </w:divBdr>
    </w:div>
    <w:div w:id="58792179">
      <w:bodyDiv w:val="1"/>
      <w:marLeft w:val="0"/>
      <w:marRight w:val="0"/>
      <w:marTop w:val="0"/>
      <w:marBottom w:val="0"/>
      <w:divBdr>
        <w:top w:val="none" w:sz="0" w:space="0" w:color="auto"/>
        <w:left w:val="none" w:sz="0" w:space="0" w:color="auto"/>
        <w:bottom w:val="none" w:sz="0" w:space="0" w:color="auto"/>
        <w:right w:val="none" w:sz="0" w:space="0" w:color="auto"/>
      </w:divBdr>
      <w:divsChild>
        <w:div w:id="1588534247">
          <w:marLeft w:val="0"/>
          <w:marRight w:val="0"/>
          <w:marTop w:val="0"/>
          <w:marBottom w:val="120"/>
          <w:divBdr>
            <w:top w:val="none" w:sz="0" w:space="0" w:color="auto"/>
            <w:left w:val="none" w:sz="0" w:space="0" w:color="auto"/>
            <w:bottom w:val="none" w:sz="0" w:space="0" w:color="auto"/>
            <w:right w:val="none" w:sz="0" w:space="0" w:color="auto"/>
          </w:divBdr>
        </w:div>
        <w:div w:id="35587017">
          <w:marLeft w:val="0"/>
          <w:marRight w:val="0"/>
          <w:marTop w:val="0"/>
          <w:marBottom w:val="120"/>
          <w:divBdr>
            <w:top w:val="none" w:sz="0" w:space="0" w:color="auto"/>
            <w:left w:val="none" w:sz="0" w:space="0" w:color="auto"/>
            <w:bottom w:val="none" w:sz="0" w:space="0" w:color="auto"/>
            <w:right w:val="none" w:sz="0" w:space="0" w:color="auto"/>
          </w:divBdr>
        </w:div>
        <w:div w:id="878517870">
          <w:marLeft w:val="0"/>
          <w:marRight w:val="0"/>
          <w:marTop w:val="0"/>
          <w:marBottom w:val="120"/>
          <w:divBdr>
            <w:top w:val="none" w:sz="0" w:space="0" w:color="auto"/>
            <w:left w:val="none" w:sz="0" w:space="0" w:color="auto"/>
            <w:bottom w:val="none" w:sz="0" w:space="0" w:color="auto"/>
            <w:right w:val="none" w:sz="0" w:space="0" w:color="auto"/>
          </w:divBdr>
        </w:div>
        <w:div w:id="2033603504">
          <w:marLeft w:val="0"/>
          <w:marRight w:val="0"/>
          <w:marTop w:val="0"/>
          <w:marBottom w:val="120"/>
          <w:divBdr>
            <w:top w:val="none" w:sz="0" w:space="0" w:color="auto"/>
            <w:left w:val="none" w:sz="0" w:space="0" w:color="auto"/>
            <w:bottom w:val="none" w:sz="0" w:space="0" w:color="auto"/>
            <w:right w:val="none" w:sz="0" w:space="0" w:color="auto"/>
          </w:divBdr>
        </w:div>
        <w:div w:id="466168123">
          <w:marLeft w:val="0"/>
          <w:marRight w:val="0"/>
          <w:marTop w:val="0"/>
          <w:marBottom w:val="120"/>
          <w:divBdr>
            <w:top w:val="none" w:sz="0" w:space="0" w:color="auto"/>
            <w:left w:val="none" w:sz="0" w:space="0" w:color="auto"/>
            <w:bottom w:val="none" w:sz="0" w:space="0" w:color="auto"/>
            <w:right w:val="none" w:sz="0" w:space="0" w:color="auto"/>
          </w:divBdr>
        </w:div>
        <w:div w:id="1175849674">
          <w:marLeft w:val="0"/>
          <w:marRight w:val="0"/>
          <w:marTop w:val="0"/>
          <w:marBottom w:val="0"/>
          <w:divBdr>
            <w:top w:val="none" w:sz="0" w:space="0" w:color="auto"/>
            <w:left w:val="none" w:sz="0" w:space="0" w:color="auto"/>
            <w:bottom w:val="none" w:sz="0" w:space="0" w:color="auto"/>
            <w:right w:val="none" w:sz="0" w:space="0" w:color="auto"/>
          </w:divBdr>
        </w:div>
      </w:divsChild>
    </w:div>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71239481">
      <w:bodyDiv w:val="1"/>
      <w:marLeft w:val="0"/>
      <w:marRight w:val="0"/>
      <w:marTop w:val="0"/>
      <w:marBottom w:val="0"/>
      <w:divBdr>
        <w:top w:val="none" w:sz="0" w:space="0" w:color="auto"/>
        <w:left w:val="none" w:sz="0" w:space="0" w:color="auto"/>
        <w:bottom w:val="none" w:sz="0" w:space="0" w:color="auto"/>
        <w:right w:val="none" w:sz="0" w:space="0" w:color="auto"/>
      </w:divBdr>
      <w:divsChild>
        <w:div w:id="799761281">
          <w:marLeft w:val="0"/>
          <w:marRight w:val="0"/>
          <w:marTop w:val="0"/>
          <w:marBottom w:val="120"/>
          <w:divBdr>
            <w:top w:val="none" w:sz="0" w:space="0" w:color="auto"/>
            <w:left w:val="none" w:sz="0" w:space="0" w:color="auto"/>
            <w:bottom w:val="none" w:sz="0" w:space="0" w:color="auto"/>
            <w:right w:val="none" w:sz="0" w:space="0" w:color="auto"/>
          </w:divBdr>
        </w:div>
        <w:div w:id="2144034030">
          <w:marLeft w:val="0"/>
          <w:marRight w:val="0"/>
          <w:marTop w:val="0"/>
          <w:marBottom w:val="120"/>
          <w:divBdr>
            <w:top w:val="none" w:sz="0" w:space="0" w:color="auto"/>
            <w:left w:val="none" w:sz="0" w:space="0" w:color="auto"/>
            <w:bottom w:val="none" w:sz="0" w:space="0" w:color="auto"/>
            <w:right w:val="none" w:sz="0" w:space="0" w:color="auto"/>
          </w:divBdr>
        </w:div>
        <w:div w:id="1199506695">
          <w:marLeft w:val="0"/>
          <w:marRight w:val="0"/>
          <w:marTop w:val="0"/>
          <w:marBottom w:val="120"/>
          <w:divBdr>
            <w:top w:val="none" w:sz="0" w:space="0" w:color="auto"/>
            <w:left w:val="none" w:sz="0" w:space="0" w:color="auto"/>
            <w:bottom w:val="none" w:sz="0" w:space="0" w:color="auto"/>
            <w:right w:val="none" w:sz="0" w:space="0" w:color="auto"/>
          </w:divBdr>
        </w:div>
        <w:div w:id="1658725061">
          <w:marLeft w:val="0"/>
          <w:marRight w:val="0"/>
          <w:marTop w:val="0"/>
          <w:marBottom w:val="0"/>
          <w:divBdr>
            <w:top w:val="none" w:sz="0" w:space="0" w:color="auto"/>
            <w:left w:val="none" w:sz="0" w:space="0" w:color="auto"/>
            <w:bottom w:val="none" w:sz="0" w:space="0" w:color="auto"/>
            <w:right w:val="none" w:sz="0" w:space="0" w:color="auto"/>
          </w:divBdr>
        </w:div>
      </w:divsChild>
    </w:div>
    <w:div w:id="73403613">
      <w:bodyDiv w:val="1"/>
      <w:marLeft w:val="0"/>
      <w:marRight w:val="0"/>
      <w:marTop w:val="0"/>
      <w:marBottom w:val="0"/>
      <w:divBdr>
        <w:top w:val="none" w:sz="0" w:space="0" w:color="auto"/>
        <w:left w:val="none" w:sz="0" w:space="0" w:color="auto"/>
        <w:bottom w:val="none" w:sz="0" w:space="0" w:color="auto"/>
        <w:right w:val="none" w:sz="0" w:space="0" w:color="auto"/>
      </w:divBdr>
      <w:divsChild>
        <w:div w:id="1412462149">
          <w:marLeft w:val="0"/>
          <w:marRight w:val="0"/>
          <w:marTop w:val="0"/>
          <w:marBottom w:val="120"/>
          <w:divBdr>
            <w:top w:val="none" w:sz="0" w:space="0" w:color="auto"/>
            <w:left w:val="none" w:sz="0" w:space="0" w:color="auto"/>
            <w:bottom w:val="none" w:sz="0" w:space="0" w:color="auto"/>
            <w:right w:val="none" w:sz="0" w:space="0" w:color="auto"/>
          </w:divBdr>
        </w:div>
        <w:div w:id="1901164610">
          <w:marLeft w:val="0"/>
          <w:marRight w:val="0"/>
          <w:marTop w:val="0"/>
          <w:marBottom w:val="120"/>
          <w:divBdr>
            <w:top w:val="none" w:sz="0" w:space="0" w:color="auto"/>
            <w:left w:val="none" w:sz="0" w:space="0" w:color="auto"/>
            <w:bottom w:val="none" w:sz="0" w:space="0" w:color="auto"/>
            <w:right w:val="none" w:sz="0" w:space="0" w:color="auto"/>
          </w:divBdr>
        </w:div>
        <w:div w:id="620724110">
          <w:marLeft w:val="0"/>
          <w:marRight w:val="0"/>
          <w:marTop w:val="0"/>
          <w:marBottom w:val="120"/>
          <w:divBdr>
            <w:top w:val="none" w:sz="0" w:space="0" w:color="auto"/>
            <w:left w:val="none" w:sz="0" w:space="0" w:color="auto"/>
            <w:bottom w:val="none" w:sz="0" w:space="0" w:color="auto"/>
            <w:right w:val="none" w:sz="0" w:space="0" w:color="auto"/>
          </w:divBdr>
        </w:div>
        <w:div w:id="281234684">
          <w:marLeft w:val="0"/>
          <w:marRight w:val="0"/>
          <w:marTop w:val="0"/>
          <w:marBottom w:val="120"/>
          <w:divBdr>
            <w:top w:val="none" w:sz="0" w:space="0" w:color="auto"/>
            <w:left w:val="none" w:sz="0" w:space="0" w:color="auto"/>
            <w:bottom w:val="none" w:sz="0" w:space="0" w:color="auto"/>
            <w:right w:val="none" w:sz="0" w:space="0" w:color="auto"/>
          </w:divBdr>
        </w:div>
      </w:divsChild>
    </w:div>
    <w:div w:id="83579902">
      <w:bodyDiv w:val="1"/>
      <w:marLeft w:val="0"/>
      <w:marRight w:val="0"/>
      <w:marTop w:val="0"/>
      <w:marBottom w:val="0"/>
      <w:divBdr>
        <w:top w:val="none" w:sz="0" w:space="0" w:color="auto"/>
        <w:left w:val="none" w:sz="0" w:space="0" w:color="auto"/>
        <w:bottom w:val="none" w:sz="0" w:space="0" w:color="auto"/>
        <w:right w:val="none" w:sz="0" w:space="0" w:color="auto"/>
      </w:divBdr>
      <w:divsChild>
        <w:div w:id="1005743754">
          <w:marLeft w:val="0"/>
          <w:marRight w:val="0"/>
          <w:marTop w:val="0"/>
          <w:marBottom w:val="120"/>
          <w:divBdr>
            <w:top w:val="none" w:sz="0" w:space="0" w:color="auto"/>
            <w:left w:val="none" w:sz="0" w:space="0" w:color="auto"/>
            <w:bottom w:val="none" w:sz="0" w:space="0" w:color="auto"/>
            <w:right w:val="none" w:sz="0" w:space="0" w:color="auto"/>
          </w:divBdr>
        </w:div>
        <w:div w:id="1482773032">
          <w:marLeft w:val="0"/>
          <w:marRight w:val="0"/>
          <w:marTop w:val="0"/>
          <w:marBottom w:val="120"/>
          <w:divBdr>
            <w:top w:val="none" w:sz="0" w:space="0" w:color="auto"/>
            <w:left w:val="none" w:sz="0" w:space="0" w:color="auto"/>
            <w:bottom w:val="none" w:sz="0" w:space="0" w:color="auto"/>
            <w:right w:val="none" w:sz="0" w:space="0" w:color="auto"/>
          </w:divBdr>
        </w:div>
        <w:div w:id="1764032692">
          <w:marLeft w:val="0"/>
          <w:marRight w:val="0"/>
          <w:marTop w:val="0"/>
          <w:marBottom w:val="120"/>
          <w:divBdr>
            <w:top w:val="none" w:sz="0" w:space="0" w:color="auto"/>
            <w:left w:val="none" w:sz="0" w:space="0" w:color="auto"/>
            <w:bottom w:val="none" w:sz="0" w:space="0" w:color="auto"/>
            <w:right w:val="none" w:sz="0" w:space="0" w:color="auto"/>
          </w:divBdr>
        </w:div>
        <w:div w:id="38282700">
          <w:marLeft w:val="0"/>
          <w:marRight w:val="0"/>
          <w:marTop w:val="0"/>
          <w:marBottom w:val="0"/>
          <w:divBdr>
            <w:top w:val="none" w:sz="0" w:space="0" w:color="auto"/>
            <w:left w:val="none" w:sz="0" w:space="0" w:color="auto"/>
            <w:bottom w:val="none" w:sz="0" w:space="0" w:color="auto"/>
            <w:right w:val="none" w:sz="0" w:space="0" w:color="auto"/>
          </w:divBdr>
        </w:div>
      </w:divsChild>
    </w:div>
    <w:div w:id="86777343">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0"/>
          <w:marRight w:val="0"/>
          <w:marTop w:val="0"/>
          <w:marBottom w:val="120"/>
          <w:divBdr>
            <w:top w:val="none" w:sz="0" w:space="0" w:color="auto"/>
            <w:left w:val="none" w:sz="0" w:space="0" w:color="auto"/>
            <w:bottom w:val="none" w:sz="0" w:space="0" w:color="auto"/>
            <w:right w:val="none" w:sz="0" w:space="0" w:color="auto"/>
          </w:divBdr>
        </w:div>
        <w:div w:id="850029969">
          <w:marLeft w:val="0"/>
          <w:marRight w:val="0"/>
          <w:marTop w:val="0"/>
          <w:marBottom w:val="120"/>
          <w:divBdr>
            <w:top w:val="none" w:sz="0" w:space="0" w:color="auto"/>
            <w:left w:val="none" w:sz="0" w:space="0" w:color="auto"/>
            <w:bottom w:val="none" w:sz="0" w:space="0" w:color="auto"/>
            <w:right w:val="none" w:sz="0" w:space="0" w:color="auto"/>
          </w:divBdr>
        </w:div>
        <w:div w:id="97987138">
          <w:marLeft w:val="0"/>
          <w:marRight w:val="0"/>
          <w:marTop w:val="0"/>
          <w:marBottom w:val="120"/>
          <w:divBdr>
            <w:top w:val="none" w:sz="0" w:space="0" w:color="auto"/>
            <w:left w:val="none" w:sz="0" w:space="0" w:color="auto"/>
            <w:bottom w:val="none" w:sz="0" w:space="0" w:color="auto"/>
            <w:right w:val="none" w:sz="0" w:space="0" w:color="auto"/>
          </w:divBdr>
        </w:div>
        <w:div w:id="1090350985">
          <w:marLeft w:val="0"/>
          <w:marRight w:val="0"/>
          <w:marTop w:val="0"/>
          <w:marBottom w:val="120"/>
          <w:divBdr>
            <w:top w:val="none" w:sz="0" w:space="0" w:color="auto"/>
            <w:left w:val="none" w:sz="0" w:space="0" w:color="auto"/>
            <w:bottom w:val="none" w:sz="0" w:space="0" w:color="auto"/>
            <w:right w:val="none" w:sz="0" w:space="0" w:color="auto"/>
          </w:divBdr>
        </w:div>
        <w:div w:id="2029671420">
          <w:marLeft w:val="0"/>
          <w:marRight w:val="0"/>
          <w:marTop w:val="0"/>
          <w:marBottom w:val="0"/>
          <w:divBdr>
            <w:top w:val="none" w:sz="0" w:space="0" w:color="auto"/>
            <w:left w:val="none" w:sz="0" w:space="0" w:color="auto"/>
            <w:bottom w:val="none" w:sz="0" w:space="0" w:color="auto"/>
            <w:right w:val="none" w:sz="0" w:space="0" w:color="auto"/>
          </w:divBdr>
        </w:div>
      </w:divsChild>
    </w:div>
    <w:div w:id="104034342">
      <w:bodyDiv w:val="1"/>
      <w:marLeft w:val="0"/>
      <w:marRight w:val="0"/>
      <w:marTop w:val="0"/>
      <w:marBottom w:val="0"/>
      <w:divBdr>
        <w:top w:val="none" w:sz="0" w:space="0" w:color="auto"/>
        <w:left w:val="none" w:sz="0" w:space="0" w:color="auto"/>
        <w:bottom w:val="none" w:sz="0" w:space="0" w:color="auto"/>
        <w:right w:val="none" w:sz="0" w:space="0" w:color="auto"/>
      </w:divBdr>
      <w:divsChild>
        <w:div w:id="1649936098">
          <w:marLeft w:val="0"/>
          <w:marRight w:val="0"/>
          <w:marTop w:val="0"/>
          <w:marBottom w:val="0"/>
          <w:divBdr>
            <w:top w:val="none" w:sz="0" w:space="0" w:color="auto"/>
            <w:left w:val="none" w:sz="0" w:space="0" w:color="auto"/>
            <w:bottom w:val="none" w:sz="0" w:space="0" w:color="auto"/>
            <w:right w:val="none" w:sz="0" w:space="0" w:color="auto"/>
          </w:divBdr>
          <w:divsChild>
            <w:div w:id="1889415614">
              <w:marLeft w:val="0"/>
              <w:marRight w:val="0"/>
              <w:marTop w:val="0"/>
              <w:marBottom w:val="0"/>
              <w:divBdr>
                <w:top w:val="none" w:sz="0" w:space="0" w:color="auto"/>
                <w:left w:val="none" w:sz="0" w:space="0" w:color="auto"/>
                <w:bottom w:val="none" w:sz="0" w:space="0" w:color="auto"/>
                <w:right w:val="none" w:sz="0" w:space="0" w:color="auto"/>
              </w:divBdr>
              <w:divsChild>
                <w:div w:id="1754431179">
                  <w:marLeft w:val="0"/>
                  <w:marRight w:val="0"/>
                  <w:marTop w:val="0"/>
                  <w:marBottom w:val="0"/>
                  <w:divBdr>
                    <w:top w:val="none" w:sz="0" w:space="0" w:color="auto"/>
                    <w:left w:val="none" w:sz="0" w:space="0" w:color="auto"/>
                    <w:bottom w:val="none" w:sz="0" w:space="0" w:color="auto"/>
                    <w:right w:val="none" w:sz="0" w:space="0" w:color="auto"/>
                  </w:divBdr>
                  <w:divsChild>
                    <w:div w:id="1577082729">
                      <w:marLeft w:val="0"/>
                      <w:marRight w:val="0"/>
                      <w:marTop w:val="0"/>
                      <w:marBottom w:val="0"/>
                      <w:divBdr>
                        <w:top w:val="none" w:sz="0" w:space="0" w:color="auto"/>
                        <w:left w:val="none" w:sz="0" w:space="0" w:color="auto"/>
                        <w:bottom w:val="none" w:sz="0" w:space="0" w:color="auto"/>
                        <w:right w:val="none" w:sz="0" w:space="0" w:color="auto"/>
                      </w:divBdr>
                      <w:divsChild>
                        <w:div w:id="1492722416">
                          <w:marLeft w:val="0"/>
                          <w:marRight w:val="0"/>
                          <w:marTop w:val="0"/>
                          <w:marBottom w:val="0"/>
                          <w:divBdr>
                            <w:top w:val="none" w:sz="0" w:space="0" w:color="auto"/>
                            <w:left w:val="none" w:sz="0" w:space="0" w:color="auto"/>
                            <w:bottom w:val="none" w:sz="0" w:space="0" w:color="auto"/>
                            <w:right w:val="none" w:sz="0" w:space="0" w:color="auto"/>
                          </w:divBdr>
                          <w:divsChild>
                            <w:div w:id="825706673">
                              <w:marLeft w:val="0"/>
                              <w:marRight w:val="0"/>
                              <w:marTop w:val="0"/>
                              <w:marBottom w:val="0"/>
                              <w:divBdr>
                                <w:top w:val="none" w:sz="0" w:space="0" w:color="auto"/>
                                <w:left w:val="none" w:sz="0" w:space="0" w:color="auto"/>
                                <w:bottom w:val="none" w:sz="0" w:space="0" w:color="auto"/>
                                <w:right w:val="none" w:sz="0" w:space="0" w:color="auto"/>
                              </w:divBdr>
                              <w:divsChild>
                                <w:div w:id="1978105448">
                                  <w:marLeft w:val="0"/>
                                  <w:marRight w:val="0"/>
                                  <w:marTop w:val="0"/>
                                  <w:marBottom w:val="0"/>
                                  <w:divBdr>
                                    <w:top w:val="none" w:sz="0" w:space="0" w:color="auto"/>
                                    <w:left w:val="none" w:sz="0" w:space="0" w:color="auto"/>
                                    <w:bottom w:val="none" w:sz="0" w:space="0" w:color="auto"/>
                                    <w:right w:val="none" w:sz="0" w:space="0" w:color="auto"/>
                                  </w:divBdr>
                                </w:div>
                                <w:div w:id="148861548">
                                  <w:marLeft w:val="0"/>
                                  <w:marRight w:val="0"/>
                                  <w:marTop w:val="0"/>
                                  <w:marBottom w:val="0"/>
                                  <w:divBdr>
                                    <w:top w:val="none" w:sz="0" w:space="0" w:color="auto"/>
                                    <w:left w:val="none" w:sz="0" w:space="0" w:color="auto"/>
                                    <w:bottom w:val="none" w:sz="0" w:space="0" w:color="auto"/>
                                    <w:right w:val="none" w:sz="0" w:space="0" w:color="auto"/>
                                  </w:divBdr>
                                </w:div>
                                <w:div w:id="890462152">
                                  <w:marLeft w:val="0"/>
                                  <w:marRight w:val="0"/>
                                  <w:marTop w:val="0"/>
                                  <w:marBottom w:val="0"/>
                                  <w:divBdr>
                                    <w:top w:val="none" w:sz="0" w:space="0" w:color="auto"/>
                                    <w:left w:val="none" w:sz="0" w:space="0" w:color="auto"/>
                                    <w:bottom w:val="none" w:sz="0" w:space="0" w:color="auto"/>
                                    <w:right w:val="none" w:sz="0" w:space="0" w:color="auto"/>
                                  </w:divBdr>
                                </w:div>
                                <w:div w:id="1541547289">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
                                    <w:div w:id="6406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7650">
      <w:bodyDiv w:val="1"/>
      <w:marLeft w:val="0"/>
      <w:marRight w:val="0"/>
      <w:marTop w:val="0"/>
      <w:marBottom w:val="0"/>
      <w:divBdr>
        <w:top w:val="none" w:sz="0" w:space="0" w:color="auto"/>
        <w:left w:val="none" w:sz="0" w:space="0" w:color="auto"/>
        <w:bottom w:val="none" w:sz="0" w:space="0" w:color="auto"/>
        <w:right w:val="none" w:sz="0" w:space="0" w:color="auto"/>
      </w:divBdr>
      <w:divsChild>
        <w:div w:id="1104305450">
          <w:marLeft w:val="0"/>
          <w:marRight w:val="0"/>
          <w:marTop w:val="0"/>
          <w:marBottom w:val="120"/>
          <w:divBdr>
            <w:top w:val="none" w:sz="0" w:space="0" w:color="auto"/>
            <w:left w:val="none" w:sz="0" w:space="0" w:color="auto"/>
            <w:bottom w:val="none" w:sz="0" w:space="0" w:color="auto"/>
            <w:right w:val="none" w:sz="0" w:space="0" w:color="auto"/>
          </w:divBdr>
        </w:div>
        <w:div w:id="1173760002">
          <w:marLeft w:val="0"/>
          <w:marRight w:val="0"/>
          <w:marTop w:val="0"/>
          <w:marBottom w:val="120"/>
          <w:divBdr>
            <w:top w:val="none" w:sz="0" w:space="0" w:color="auto"/>
            <w:left w:val="none" w:sz="0" w:space="0" w:color="auto"/>
            <w:bottom w:val="none" w:sz="0" w:space="0" w:color="auto"/>
            <w:right w:val="none" w:sz="0" w:space="0" w:color="auto"/>
          </w:divBdr>
        </w:div>
        <w:div w:id="1756051811">
          <w:marLeft w:val="0"/>
          <w:marRight w:val="0"/>
          <w:marTop w:val="0"/>
          <w:marBottom w:val="120"/>
          <w:divBdr>
            <w:top w:val="none" w:sz="0" w:space="0" w:color="auto"/>
            <w:left w:val="none" w:sz="0" w:space="0" w:color="auto"/>
            <w:bottom w:val="none" w:sz="0" w:space="0" w:color="auto"/>
            <w:right w:val="none" w:sz="0" w:space="0" w:color="auto"/>
          </w:divBdr>
        </w:div>
        <w:div w:id="547834852">
          <w:marLeft w:val="0"/>
          <w:marRight w:val="0"/>
          <w:marTop w:val="0"/>
          <w:marBottom w:val="0"/>
          <w:divBdr>
            <w:top w:val="none" w:sz="0" w:space="0" w:color="auto"/>
            <w:left w:val="none" w:sz="0" w:space="0" w:color="auto"/>
            <w:bottom w:val="none" w:sz="0" w:space="0" w:color="auto"/>
            <w:right w:val="none" w:sz="0" w:space="0" w:color="auto"/>
          </w:divBdr>
        </w:div>
      </w:divsChild>
    </w:div>
    <w:div w:id="129326516">
      <w:bodyDiv w:val="1"/>
      <w:marLeft w:val="0"/>
      <w:marRight w:val="0"/>
      <w:marTop w:val="0"/>
      <w:marBottom w:val="0"/>
      <w:divBdr>
        <w:top w:val="none" w:sz="0" w:space="0" w:color="auto"/>
        <w:left w:val="none" w:sz="0" w:space="0" w:color="auto"/>
        <w:bottom w:val="none" w:sz="0" w:space="0" w:color="auto"/>
        <w:right w:val="none" w:sz="0" w:space="0" w:color="auto"/>
      </w:divBdr>
      <w:divsChild>
        <w:div w:id="2056538753">
          <w:marLeft w:val="0"/>
          <w:marRight w:val="0"/>
          <w:marTop w:val="0"/>
          <w:marBottom w:val="120"/>
          <w:divBdr>
            <w:top w:val="none" w:sz="0" w:space="0" w:color="auto"/>
            <w:left w:val="none" w:sz="0" w:space="0" w:color="auto"/>
            <w:bottom w:val="none" w:sz="0" w:space="0" w:color="auto"/>
            <w:right w:val="none" w:sz="0" w:space="0" w:color="auto"/>
          </w:divBdr>
        </w:div>
        <w:div w:id="1506750715">
          <w:marLeft w:val="0"/>
          <w:marRight w:val="0"/>
          <w:marTop w:val="0"/>
          <w:marBottom w:val="0"/>
          <w:divBdr>
            <w:top w:val="single" w:sz="6" w:space="0" w:color="auto"/>
            <w:left w:val="single" w:sz="6" w:space="0" w:color="auto"/>
            <w:bottom w:val="single" w:sz="6" w:space="0" w:color="auto"/>
            <w:right w:val="single" w:sz="6" w:space="0" w:color="auto"/>
          </w:divBdr>
        </w:div>
        <w:div w:id="313994943">
          <w:marLeft w:val="0"/>
          <w:marRight w:val="0"/>
          <w:marTop w:val="0"/>
          <w:marBottom w:val="120"/>
          <w:divBdr>
            <w:top w:val="none" w:sz="0" w:space="0" w:color="auto"/>
            <w:left w:val="none" w:sz="0" w:space="0" w:color="auto"/>
            <w:bottom w:val="none" w:sz="0" w:space="0" w:color="auto"/>
            <w:right w:val="none" w:sz="0" w:space="0" w:color="auto"/>
          </w:divBdr>
        </w:div>
        <w:div w:id="2083675741">
          <w:marLeft w:val="0"/>
          <w:marRight w:val="0"/>
          <w:marTop w:val="0"/>
          <w:marBottom w:val="120"/>
          <w:divBdr>
            <w:top w:val="none" w:sz="0" w:space="0" w:color="auto"/>
            <w:left w:val="none" w:sz="0" w:space="0" w:color="auto"/>
            <w:bottom w:val="none" w:sz="0" w:space="0" w:color="auto"/>
            <w:right w:val="none" w:sz="0" w:space="0" w:color="auto"/>
          </w:divBdr>
        </w:div>
        <w:div w:id="848760833">
          <w:marLeft w:val="0"/>
          <w:marRight w:val="0"/>
          <w:marTop w:val="0"/>
          <w:marBottom w:val="0"/>
          <w:divBdr>
            <w:top w:val="none" w:sz="0" w:space="0" w:color="auto"/>
            <w:left w:val="none" w:sz="0" w:space="0" w:color="auto"/>
            <w:bottom w:val="none" w:sz="0" w:space="0" w:color="auto"/>
            <w:right w:val="none" w:sz="0" w:space="0" w:color="auto"/>
          </w:divBdr>
        </w:div>
      </w:divsChild>
    </w:div>
    <w:div w:id="1415798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013">
          <w:marLeft w:val="0"/>
          <w:marRight w:val="0"/>
          <w:marTop w:val="0"/>
          <w:marBottom w:val="0"/>
          <w:divBdr>
            <w:top w:val="none" w:sz="0" w:space="0" w:color="auto"/>
            <w:left w:val="none" w:sz="0" w:space="0" w:color="auto"/>
            <w:bottom w:val="none" w:sz="0" w:space="0" w:color="auto"/>
            <w:right w:val="none" w:sz="0" w:space="0" w:color="auto"/>
          </w:divBdr>
        </w:div>
      </w:divsChild>
    </w:div>
    <w:div w:id="157961241">
      <w:bodyDiv w:val="1"/>
      <w:marLeft w:val="0"/>
      <w:marRight w:val="0"/>
      <w:marTop w:val="0"/>
      <w:marBottom w:val="0"/>
      <w:divBdr>
        <w:top w:val="none" w:sz="0" w:space="0" w:color="auto"/>
        <w:left w:val="none" w:sz="0" w:space="0" w:color="auto"/>
        <w:bottom w:val="none" w:sz="0" w:space="0" w:color="auto"/>
        <w:right w:val="none" w:sz="0" w:space="0" w:color="auto"/>
      </w:divBdr>
      <w:divsChild>
        <w:div w:id="1213930421">
          <w:marLeft w:val="0"/>
          <w:marRight w:val="0"/>
          <w:marTop w:val="0"/>
          <w:marBottom w:val="0"/>
          <w:divBdr>
            <w:top w:val="none" w:sz="0" w:space="0" w:color="auto"/>
            <w:left w:val="none" w:sz="0" w:space="0" w:color="auto"/>
            <w:bottom w:val="none" w:sz="0" w:space="0" w:color="auto"/>
            <w:right w:val="none" w:sz="0" w:space="0" w:color="auto"/>
          </w:divBdr>
          <w:divsChild>
            <w:div w:id="1864399936">
              <w:marLeft w:val="0"/>
              <w:marRight w:val="0"/>
              <w:marTop w:val="0"/>
              <w:marBottom w:val="0"/>
              <w:divBdr>
                <w:top w:val="none" w:sz="0" w:space="0" w:color="auto"/>
                <w:left w:val="none" w:sz="0" w:space="0" w:color="auto"/>
                <w:bottom w:val="none" w:sz="0" w:space="0" w:color="auto"/>
                <w:right w:val="none" w:sz="0" w:space="0" w:color="auto"/>
              </w:divBdr>
              <w:divsChild>
                <w:div w:id="1088503215">
                  <w:marLeft w:val="0"/>
                  <w:marRight w:val="0"/>
                  <w:marTop w:val="0"/>
                  <w:marBottom w:val="0"/>
                  <w:divBdr>
                    <w:top w:val="none" w:sz="0" w:space="0" w:color="auto"/>
                    <w:left w:val="none" w:sz="0" w:space="0" w:color="auto"/>
                    <w:bottom w:val="none" w:sz="0" w:space="0" w:color="auto"/>
                    <w:right w:val="none" w:sz="0" w:space="0" w:color="auto"/>
                  </w:divBdr>
                  <w:divsChild>
                    <w:div w:id="1851720813">
                      <w:marLeft w:val="0"/>
                      <w:marRight w:val="0"/>
                      <w:marTop w:val="0"/>
                      <w:marBottom w:val="0"/>
                      <w:divBdr>
                        <w:top w:val="none" w:sz="0" w:space="0" w:color="auto"/>
                        <w:left w:val="none" w:sz="0" w:space="0" w:color="auto"/>
                        <w:bottom w:val="none" w:sz="0" w:space="0" w:color="auto"/>
                        <w:right w:val="none" w:sz="0" w:space="0" w:color="auto"/>
                      </w:divBdr>
                      <w:divsChild>
                        <w:div w:id="1426807874">
                          <w:marLeft w:val="0"/>
                          <w:marRight w:val="0"/>
                          <w:marTop w:val="0"/>
                          <w:marBottom w:val="0"/>
                          <w:divBdr>
                            <w:top w:val="none" w:sz="0" w:space="0" w:color="auto"/>
                            <w:left w:val="none" w:sz="0" w:space="0" w:color="auto"/>
                            <w:bottom w:val="none" w:sz="0" w:space="0" w:color="auto"/>
                            <w:right w:val="none" w:sz="0" w:space="0" w:color="auto"/>
                          </w:divBdr>
                          <w:divsChild>
                            <w:div w:id="43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361">
      <w:bodyDiv w:val="1"/>
      <w:marLeft w:val="0"/>
      <w:marRight w:val="0"/>
      <w:marTop w:val="0"/>
      <w:marBottom w:val="0"/>
      <w:divBdr>
        <w:top w:val="none" w:sz="0" w:space="0" w:color="auto"/>
        <w:left w:val="none" w:sz="0" w:space="0" w:color="auto"/>
        <w:bottom w:val="none" w:sz="0" w:space="0" w:color="auto"/>
        <w:right w:val="none" w:sz="0" w:space="0" w:color="auto"/>
      </w:divBdr>
      <w:divsChild>
        <w:div w:id="27026890">
          <w:marLeft w:val="0"/>
          <w:marRight w:val="0"/>
          <w:marTop w:val="0"/>
          <w:marBottom w:val="120"/>
          <w:divBdr>
            <w:top w:val="none" w:sz="0" w:space="0" w:color="auto"/>
            <w:left w:val="none" w:sz="0" w:space="0" w:color="auto"/>
            <w:bottom w:val="none" w:sz="0" w:space="0" w:color="auto"/>
            <w:right w:val="none" w:sz="0" w:space="0" w:color="auto"/>
          </w:divBdr>
        </w:div>
        <w:div w:id="604534756">
          <w:marLeft w:val="0"/>
          <w:marRight w:val="0"/>
          <w:marTop w:val="0"/>
          <w:marBottom w:val="120"/>
          <w:divBdr>
            <w:top w:val="none" w:sz="0" w:space="0" w:color="auto"/>
            <w:left w:val="none" w:sz="0" w:space="0" w:color="auto"/>
            <w:bottom w:val="none" w:sz="0" w:space="0" w:color="auto"/>
            <w:right w:val="none" w:sz="0" w:space="0" w:color="auto"/>
          </w:divBdr>
        </w:div>
        <w:div w:id="67583346">
          <w:marLeft w:val="0"/>
          <w:marRight w:val="0"/>
          <w:marTop w:val="0"/>
          <w:marBottom w:val="120"/>
          <w:divBdr>
            <w:top w:val="none" w:sz="0" w:space="0" w:color="auto"/>
            <w:left w:val="none" w:sz="0" w:space="0" w:color="auto"/>
            <w:bottom w:val="none" w:sz="0" w:space="0" w:color="auto"/>
            <w:right w:val="none" w:sz="0" w:space="0" w:color="auto"/>
          </w:divBdr>
        </w:div>
        <w:div w:id="1461024830">
          <w:marLeft w:val="0"/>
          <w:marRight w:val="0"/>
          <w:marTop w:val="0"/>
          <w:marBottom w:val="0"/>
          <w:divBdr>
            <w:top w:val="none" w:sz="0" w:space="0" w:color="auto"/>
            <w:left w:val="none" w:sz="0" w:space="0" w:color="auto"/>
            <w:bottom w:val="none" w:sz="0" w:space="0" w:color="auto"/>
            <w:right w:val="none" w:sz="0" w:space="0" w:color="auto"/>
          </w:divBdr>
        </w:div>
      </w:divsChild>
    </w:div>
    <w:div w:id="168299724">
      <w:bodyDiv w:val="1"/>
      <w:marLeft w:val="0"/>
      <w:marRight w:val="0"/>
      <w:marTop w:val="0"/>
      <w:marBottom w:val="0"/>
      <w:divBdr>
        <w:top w:val="none" w:sz="0" w:space="0" w:color="auto"/>
        <w:left w:val="none" w:sz="0" w:space="0" w:color="auto"/>
        <w:bottom w:val="none" w:sz="0" w:space="0" w:color="auto"/>
        <w:right w:val="none" w:sz="0" w:space="0" w:color="auto"/>
      </w:divBdr>
      <w:divsChild>
        <w:div w:id="557782805">
          <w:marLeft w:val="0"/>
          <w:marRight w:val="0"/>
          <w:marTop w:val="0"/>
          <w:marBottom w:val="0"/>
          <w:divBdr>
            <w:top w:val="none" w:sz="0" w:space="0" w:color="auto"/>
            <w:left w:val="none" w:sz="0" w:space="0" w:color="auto"/>
            <w:bottom w:val="none" w:sz="0" w:space="0" w:color="auto"/>
            <w:right w:val="none" w:sz="0" w:space="0" w:color="auto"/>
          </w:divBdr>
        </w:div>
        <w:div w:id="454717071">
          <w:marLeft w:val="0"/>
          <w:marRight w:val="0"/>
          <w:marTop w:val="0"/>
          <w:marBottom w:val="0"/>
          <w:divBdr>
            <w:top w:val="none" w:sz="0" w:space="0" w:color="auto"/>
            <w:left w:val="none" w:sz="0" w:space="0" w:color="auto"/>
            <w:bottom w:val="none" w:sz="0" w:space="0" w:color="auto"/>
            <w:right w:val="none" w:sz="0" w:space="0" w:color="auto"/>
          </w:divBdr>
        </w:div>
      </w:divsChild>
    </w:div>
    <w:div w:id="174467562">
      <w:bodyDiv w:val="1"/>
      <w:marLeft w:val="0"/>
      <w:marRight w:val="0"/>
      <w:marTop w:val="0"/>
      <w:marBottom w:val="0"/>
      <w:divBdr>
        <w:top w:val="none" w:sz="0" w:space="0" w:color="auto"/>
        <w:left w:val="none" w:sz="0" w:space="0" w:color="auto"/>
        <w:bottom w:val="none" w:sz="0" w:space="0" w:color="auto"/>
        <w:right w:val="none" w:sz="0" w:space="0" w:color="auto"/>
      </w:divBdr>
      <w:divsChild>
        <w:div w:id="1945067940">
          <w:marLeft w:val="0"/>
          <w:marRight w:val="0"/>
          <w:marTop w:val="0"/>
          <w:marBottom w:val="120"/>
          <w:divBdr>
            <w:top w:val="none" w:sz="0" w:space="0" w:color="auto"/>
            <w:left w:val="none" w:sz="0" w:space="0" w:color="auto"/>
            <w:bottom w:val="none" w:sz="0" w:space="0" w:color="auto"/>
            <w:right w:val="none" w:sz="0" w:space="0" w:color="auto"/>
          </w:divBdr>
        </w:div>
        <w:div w:id="1952786640">
          <w:marLeft w:val="0"/>
          <w:marRight w:val="0"/>
          <w:marTop w:val="0"/>
          <w:marBottom w:val="120"/>
          <w:divBdr>
            <w:top w:val="none" w:sz="0" w:space="0" w:color="auto"/>
            <w:left w:val="none" w:sz="0" w:space="0" w:color="auto"/>
            <w:bottom w:val="none" w:sz="0" w:space="0" w:color="auto"/>
            <w:right w:val="none" w:sz="0" w:space="0" w:color="auto"/>
          </w:divBdr>
        </w:div>
        <w:div w:id="1339385464">
          <w:marLeft w:val="0"/>
          <w:marRight w:val="0"/>
          <w:marTop w:val="0"/>
          <w:marBottom w:val="120"/>
          <w:divBdr>
            <w:top w:val="none" w:sz="0" w:space="0" w:color="auto"/>
            <w:left w:val="none" w:sz="0" w:space="0" w:color="auto"/>
            <w:bottom w:val="none" w:sz="0" w:space="0" w:color="auto"/>
            <w:right w:val="none" w:sz="0" w:space="0" w:color="auto"/>
          </w:divBdr>
        </w:div>
        <w:div w:id="985399398">
          <w:marLeft w:val="0"/>
          <w:marRight w:val="0"/>
          <w:marTop w:val="0"/>
          <w:marBottom w:val="120"/>
          <w:divBdr>
            <w:top w:val="none" w:sz="0" w:space="0" w:color="auto"/>
            <w:left w:val="none" w:sz="0" w:space="0" w:color="auto"/>
            <w:bottom w:val="none" w:sz="0" w:space="0" w:color="auto"/>
            <w:right w:val="none" w:sz="0" w:space="0" w:color="auto"/>
          </w:divBdr>
        </w:div>
        <w:div w:id="1423605736">
          <w:marLeft w:val="0"/>
          <w:marRight w:val="0"/>
          <w:marTop w:val="0"/>
          <w:marBottom w:val="120"/>
          <w:divBdr>
            <w:top w:val="none" w:sz="0" w:space="0" w:color="auto"/>
            <w:left w:val="none" w:sz="0" w:space="0" w:color="auto"/>
            <w:bottom w:val="none" w:sz="0" w:space="0" w:color="auto"/>
            <w:right w:val="none" w:sz="0" w:space="0" w:color="auto"/>
          </w:divBdr>
        </w:div>
      </w:divsChild>
    </w:div>
    <w:div w:id="182090639">
      <w:bodyDiv w:val="1"/>
      <w:marLeft w:val="0"/>
      <w:marRight w:val="0"/>
      <w:marTop w:val="0"/>
      <w:marBottom w:val="0"/>
      <w:divBdr>
        <w:top w:val="none" w:sz="0" w:space="0" w:color="auto"/>
        <w:left w:val="none" w:sz="0" w:space="0" w:color="auto"/>
        <w:bottom w:val="none" w:sz="0" w:space="0" w:color="auto"/>
        <w:right w:val="none" w:sz="0" w:space="0" w:color="auto"/>
      </w:divBdr>
      <w:divsChild>
        <w:div w:id="572355133">
          <w:marLeft w:val="0"/>
          <w:marRight w:val="0"/>
          <w:marTop w:val="0"/>
          <w:marBottom w:val="120"/>
          <w:divBdr>
            <w:top w:val="none" w:sz="0" w:space="0" w:color="auto"/>
            <w:left w:val="none" w:sz="0" w:space="0" w:color="auto"/>
            <w:bottom w:val="none" w:sz="0" w:space="0" w:color="auto"/>
            <w:right w:val="none" w:sz="0" w:space="0" w:color="auto"/>
          </w:divBdr>
        </w:div>
        <w:div w:id="712003013">
          <w:marLeft w:val="0"/>
          <w:marRight w:val="0"/>
          <w:marTop w:val="0"/>
          <w:marBottom w:val="120"/>
          <w:divBdr>
            <w:top w:val="none" w:sz="0" w:space="0" w:color="auto"/>
            <w:left w:val="none" w:sz="0" w:space="0" w:color="auto"/>
            <w:bottom w:val="none" w:sz="0" w:space="0" w:color="auto"/>
            <w:right w:val="none" w:sz="0" w:space="0" w:color="auto"/>
          </w:divBdr>
        </w:div>
        <w:div w:id="413627108">
          <w:marLeft w:val="0"/>
          <w:marRight w:val="0"/>
          <w:marTop w:val="0"/>
          <w:marBottom w:val="120"/>
          <w:divBdr>
            <w:top w:val="none" w:sz="0" w:space="0" w:color="auto"/>
            <w:left w:val="none" w:sz="0" w:space="0" w:color="auto"/>
            <w:bottom w:val="none" w:sz="0" w:space="0" w:color="auto"/>
            <w:right w:val="none" w:sz="0" w:space="0" w:color="auto"/>
          </w:divBdr>
        </w:div>
        <w:div w:id="1077483558">
          <w:marLeft w:val="0"/>
          <w:marRight w:val="0"/>
          <w:marTop w:val="0"/>
          <w:marBottom w:val="0"/>
          <w:divBdr>
            <w:top w:val="none" w:sz="0" w:space="0" w:color="auto"/>
            <w:left w:val="none" w:sz="0" w:space="0" w:color="auto"/>
            <w:bottom w:val="none" w:sz="0" w:space="0" w:color="auto"/>
            <w:right w:val="none" w:sz="0" w:space="0" w:color="auto"/>
          </w:divBdr>
        </w:div>
      </w:divsChild>
    </w:div>
    <w:div w:id="199823850">
      <w:bodyDiv w:val="1"/>
      <w:marLeft w:val="0"/>
      <w:marRight w:val="0"/>
      <w:marTop w:val="0"/>
      <w:marBottom w:val="0"/>
      <w:divBdr>
        <w:top w:val="none" w:sz="0" w:space="0" w:color="auto"/>
        <w:left w:val="none" w:sz="0" w:space="0" w:color="auto"/>
        <w:bottom w:val="none" w:sz="0" w:space="0" w:color="auto"/>
        <w:right w:val="none" w:sz="0" w:space="0" w:color="auto"/>
      </w:divBdr>
      <w:divsChild>
        <w:div w:id="678653103">
          <w:marLeft w:val="0"/>
          <w:marRight w:val="0"/>
          <w:marTop w:val="0"/>
          <w:marBottom w:val="0"/>
          <w:divBdr>
            <w:top w:val="none" w:sz="0" w:space="0" w:color="auto"/>
            <w:left w:val="none" w:sz="0" w:space="0" w:color="auto"/>
            <w:bottom w:val="none" w:sz="0" w:space="0" w:color="auto"/>
            <w:right w:val="none" w:sz="0" w:space="0" w:color="auto"/>
          </w:divBdr>
          <w:divsChild>
            <w:div w:id="1716808996">
              <w:marLeft w:val="0"/>
              <w:marRight w:val="0"/>
              <w:marTop w:val="0"/>
              <w:marBottom w:val="0"/>
              <w:divBdr>
                <w:top w:val="none" w:sz="0" w:space="0" w:color="auto"/>
                <w:left w:val="none" w:sz="0" w:space="0" w:color="auto"/>
                <w:bottom w:val="none" w:sz="0" w:space="0" w:color="auto"/>
                <w:right w:val="none" w:sz="0" w:space="0" w:color="auto"/>
              </w:divBdr>
            </w:div>
            <w:div w:id="374962922">
              <w:marLeft w:val="0"/>
              <w:marRight w:val="0"/>
              <w:marTop w:val="0"/>
              <w:marBottom w:val="0"/>
              <w:divBdr>
                <w:top w:val="none" w:sz="0" w:space="0" w:color="auto"/>
                <w:left w:val="none" w:sz="0" w:space="0" w:color="auto"/>
                <w:bottom w:val="none" w:sz="0" w:space="0" w:color="auto"/>
                <w:right w:val="none" w:sz="0" w:space="0" w:color="auto"/>
              </w:divBdr>
            </w:div>
            <w:div w:id="210533963">
              <w:marLeft w:val="0"/>
              <w:marRight w:val="0"/>
              <w:marTop w:val="0"/>
              <w:marBottom w:val="0"/>
              <w:divBdr>
                <w:top w:val="none" w:sz="0" w:space="0" w:color="auto"/>
                <w:left w:val="none" w:sz="0" w:space="0" w:color="auto"/>
                <w:bottom w:val="none" w:sz="0" w:space="0" w:color="auto"/>
                <w:right w:val="none" w:sz="0" w:space="0" w:color="auto"/>
              </w:divBdr>
            </w:div>
            <w:div w:id="807354337">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85026503">
              <w:marLeft w:val="0"/>
              <w:marRight w:val="0"/>
              <w:marTop w:val="0"/>
              <w:marBottom w:val="0"/>
              <w:divBdr>
                <w:top w:val="none" w:sz="0" w:space="0" w:color="auto"/>
                <w:left w:val="none" w:sz="0" w:space="0" w:color="auto"/>
                <w:bottom w:val="none" w:sz="0" w:space="0" w:color="auto"/>
                <w:right w:val="none" w:sz="0" w:space="0" w:color="auto"/>
              </w:divBdr>
            </w:div>
            <w:div w:id="2037265713">
              <w:marLeft w:val="0"/>
              <w:marRight w:val="0"/>
              <w:marTop w:val="0"/>
              <w:marBottom w:val="0"/>
              <w:divBdr>
                <w:top w:val="none" w:sz="0" w:space="0" w:color="auto"/>
                <w:left w:val="none" w:sz="0" w:space="0" w:color="auto"/>
                <w:bottom w:val="none" w:sz="0" w:space="0" w:color="auto"/>
                <w:right w:val="none" w:sz="0" w:space="0" w:color="auto"/>
              </w:divBdr>
            </w:div>
            <w:div w:id="617831168">
              <w:marLeft w:val="0"/>
              <w:marRight w:val="0"/>
              <w:marTop w:val="0"/>
              <w:marBottom w:val="0"/>
              <w:divBdr>
                <w:top w:val="none" w:sz="0" w:space="0" w:color="auto"/>
                <w:left w:val="none" w:sz="0" w:space="0" w:color="auto"/>
                <w:bottom w:val="none" w:sz="0" w:space="0" w:color="auto"/>
                <w:right w:val="none" w:sz="0" w:space="0" w:color="auto"/>
              </w:divBdr>
            </w:div>
            <w:div w:id="653072122">
              <w:marLeft w:val="0"/>
              <w:marRight w:val="0"/>
              <w:marTop w:val="0"/>
              <w:marBottom w:val="0"/>
              <w:divBdr>
                <w:top w:val="none" w:sz="0" w:space="0" w:color="auto"/>
                <w:left w:val="none" w:sz="0" w:space="0" w:color="auto"/>
                <w:bottom w:val="none" w:sz="0" w:space="0" w:color="auto"/>
                <w:right w:val="none" w:sz="0" w:space="0" w:color="auto"/>
              </w:divBdr>
            </w:div>
            <w:div w:id="1948613502">
              <w:marLeft w:val="0"/>
              <w:marRight w:val="0"/>
              <w:marTop w:val="0"/>
              <w:marBottom w:val="0"/>
              <w:divBdr>
                <w:top w:val="none" w:sz="0" w:space="0" w:color="auto"/>
                <w:left w:val="none" w:sz="0" w:space="0" w:color="auto"/>
                <w:bottom w:val="none" w:sz="0" w:space="0" w:color="auto"/>
                <w:right w:val="none" w:sz="0" w:space="0" w:color="auto"/>
              </w:divBdr>
            </w:div>
            <w:div w:id="750081538">
              <w:marLeft w:val="0"/>
              <w:marRight w:val="0"/>
              <w:marTop w:val="0"/>
              <w:marBottom w:val="0"/>
              <w:divBdr>
                <w:top w:val="none" w:sz="0" w:space="0" w:color="auto"/>
                <w:left w:val="none" w:sz="0" w:space="0" w:color="auto"/>
                <w:bottom w:val="none" w:sz="0" w:space="0" w:color="auto"/>
                <w:right w:val="none" w:sz="0" w:space="0" w:color="auto"/>
              </w:divBdr>
            </w:div>
            <w:div w:id="720248754">
              <w:marLeft w:val="0"/>
              <w:marRight w:val="0"/>
              <w:marTop w:val="0"/>
              <w:marBottom w:val="0"/>
              <w:divBdr>
                <w:top w:val="none" w:sz="0" w:space="0" w:color="auto"/>
                <w:left w:val="none" w:sz="0" w:space="0" w:color="auto"/>
                <w:bottom w:val="none" w:sz="0" w:space="0" w:color="auto"/>
                <w:right w:val="none" w:sz="0" w:space="0" w:color="auto"/>
              </w:divBdr>
            </w:div>
            <w:div w:id="219705684">
              <w:marLeft w:val="0"/>
              <w:marRight w:val="0"/>
              <w:marTop w:val="0"/>
              <w:marBottom w:val="0"/>
              <w:divBdr>
                <w:top w:val="none" w:sz="0" w:space="0" w:color="auto"/>
                <w:left w:val="none" w:sz="0" w:space="0" w:color="auto"/>
                <w:bottom w:val="none" w:sz="0" w:space="0" w:color="auto"/>
                <w:right w:val="none" w:sz="0" w:space="0" w:color="auto"/>
              </w:divBdr>
            </w:div>
            <w:div w:id="1147208462">
              <w:marLeft w:val="0"/>
              <w:marRight w:val="0"/>
              <w:marTop w:val="0"/>
              <w:marBottom w:val="0"/>
              <w:divBdr>
                <w:top w:val="none" w:sz="0" w:space="0" w:color="auto"/>
                <w:left w:val="none" w:sz="0" w:space="0" w:color="auto"/>
                <w:bottom w:val="none" w:sz="0" w:space="0" w:color="auto"/>
                <w:right w:val="none" w:sz="0" w:space="0" w:color="auto"/>
              </w:divBdr>
            </w:div>
            <w:div w:id="638533354">
              <w:marLeft w:val="0"/>
              <w:marRight w:val="0"/>
              <w:marTop w:val="0"/>
              <w:marBottom w:val="0"/>
              <w:divBdr>
                <w:top w:val="none" w:sz="0" w:space="0" w:color="auto"/>
                <w:left w:val="none" w:sz="0" w:space="0" w:color="auto"/>
                <w:bottom w:val="none" w:sz="0" w:space="0" w:color="auto"/>
                <w:right w:val="none" w:sz="0" w:space="0" w:color="auto"/>
              </w:divBdr>
            </w:div>
            <w:div w:id="760679719">
              <w:marLeft w:val="0"/>
              <w:marRight w:val="0"/>
              <w:marTop w:val="0"/>
              <w:marBottom w:val="0"/>
              <w:divBdr>
                <w:top w:val="none" w:sz="0" w:space="0" w:color="auto"/>
                <w:left w:val="none" w:sz="0" w:space="0" w:color="auto"/>
                <w:bottom w:val="none" w:sz="0" w:space="0" w:color="auto"/>
                <w:right w:val="none" w:sz="0" w:space="0" w:color="auto"/>
              </w:divBdr>
            </w:div>
            <w:div w:id="367339729">
              <w:marLeft w:val="0"/>
              <w:marRight w:val="0"/>
              <w:marTop w:val="0"/>
              <w:marBottom w:val="0"/>
              <w:divBdr>
                <w:top w:val="none" w:sz="0" w:space="0" w:color="auto"/>
                <w:left w:val="none" w:sz="0" w:space="0" w:color="auto"/>
                <w:bottom w:val="none" w:sz="0" w:space="0" w:color="auto"/>
                <w:right w:val="none" w:sz="0" w:space="0" w:color="auto"/>
              </w:divBdr>
            </w:div>
            <w:div w:id="1760132318">
              <w:marLeft w:val="0"/>
              <w:marRight w:val="0"/>
              <w:marTop w:val="0"/>
              <w:marBottom w:val="0"/>
              <w:divBdr>
                <w:top w:val="none" w:sz="0" w:space="0" w:color="auto"/>
                <w:left w:val="none" w:sz="0" w:space="0" w:color="auto"/>
                <w:bottom w:val="none" w:sz="0" w:space="0" w:color="auto"/>
                <w:right w:val="none" w:sz="0" w:space="0" w:color="auto"/>
              </w:divBdr>
            </w:div>
            <w:div w:id="1864854313">
              <w:marLeft w:val="0"/>
              <w:marRight w:val="0"/>
              <w:marTop w:val="0"/>
              <w:marBottom w:val="0"/>
              <w:divBdr>
                <w:top w:val="none" w:sz="0" w:space="0" w:color="auto"/>
                <w:left w:val="none" w:sz="0" w:space="0" w:color="auto"/>
                <w:bottom w:val="none" w:sz="0" w:space="0" w:color="auto"/>
                <w:right w:val="none" w:sz="0" w:space="0" w:color="auto"/>
              </w:divBdr>
            </w:div>
            <w:div w:id="468547628">
              <w:marLeft w:val="0"/>
              <w:marRight w:val="0"/>
              <w:marTop w:val="0"/>
              <w:marBottom w:val="0"/>
              <w:divBdr>
                <w:top w:val="none" w:sz="0" w:space="0" w:color="auto"/>
                <w:left w:val="none" w:sz="0" w:space="0" w:color="auto"/>
                <w:bottom w:val="none" w:sz="0" w:space="0" w:color="auto"/>
                <w:right w:val="none" w:sz="0" w:space="0" w:color="auto"/>
              </w:divBdr>
            </w:div>
            <w:div w:id="1327436043">
              <w:marLeft w:val="0"/>
              <w:marRight w:val="0"/>
              <w:marTop w:val="0"/>
              <w:marBottom w:val="0"/>
              <w:divBdr>
                <w:top w:val="none" w:sz="0" w:space="0" w:color="auto"/>
                <w:left w:val="none" w:sz="0" w:space="0" w:color="auto"/>
                <w:bottom w:val="none" w:sz="0" w:space="0" w:color="auto"/>
                <w:right w:val="none" w:sz="0" w:space="0" w:color="auto"/>
              </w:divBdr>
            </w:div>
            <w:div w:id="1691223704">
              <w:marLeft w:val="0"/>
              <w:marRight w:val="0"/>
              <w:marTop w:val="0"/>
              <w:marBottom w:val="0"/>
              <w:divBdr>
                <w:top w:val="none" w:sz="0" w:space="0" w:color="auto"/>
                <w:left w:val="none" w:sz="0" w:space="0" w:color="auto"/>
                <w:bottom w:val="none" w:sz="0" w:space="0" w:color="auto"/>
                <w:right w:val="none" w:sz="0" w:space="0" w:color="auto"/>
              </w:divBdr>
            </w:div>
            <w:div w:id="2028823255">
              <w:marLeft w:val="0"/>
              <w:marRight w:val="0"/>
              <w:marTop w:val="0"/>
              <w:marBottom w:val="0"/>
              <w:divBdr>
                <w:top w:val="none" w:sz="0" w:space="0" w:color="auto"/>
                <w:left w:val="none" w:sz="0" w:space="0" w:color="auto"/>
                <w:bottom w:val="none" w:sz="0" w:space="0" w:color="auto"/>
                <w:right w:val="none" w:sz="0" w:space="0" w:color="auto"/>
              </w:divBdr>
            </w:div>
            <w:div w:id="50739627">
              <w:marLeft w:val="0"/>
              <w:marRight w:val="0"/>
              <w:marTop w:val="0"/>
              <w:marBottom w:val="0"/>
              <w:divBdr>
                <w:top w:val="none" w:sz="0" w:space="0" w:color="auto"/>
                <w:left w:val="none" w:sz="0" w:space="0" w:color="auto"/>
                <w:bottom w:val="none" w:sz="0" w:space="0" w:color="auto"/>
                <w:right w:val="none" w:sz="0" w:space="0" w:color="auto"/>
              </w:divBdr>
            </w:div>
            <w:div w:id="1873305054">
              <w:marLeft w:val="0"/>
              <w:marRight w:val="0"/>
              <w:marTop w:val="0"/>
              <w:marBottom w:val="0"/>
              <w:divBdr>
                <w:top w:val="none" w:sz="0" w:space="0" w:color="auto"/>
                <w:left w:val="none" w:sz="0" w:space="0" w:color="auto"/>
                <w:bottom w:val="none" w:sz="0" w:space="0" w:color="auto"/>
                <w:right w:val="none" w:sz="0" w:space="0" w:color="auto"/>
              </w:divBdr>
            </w:div>
            <w:div w:id="862593749">
              <w:marLeft w:val="0"/>
              <w:marRight w:val="0"/>
              <w:marTop w:val="0"/>
              <w:marBottom w:val="0"/>
              <w:divBdr>
                <w:top w:val="none" w:sz="0" w:space="0" w:color="auto"/>
                <w:left w:val="none" w:sz="0" w:space="0" w:color="auto"/>
                <w:bottom w:val="none" w:sz="0" w:space="0" w:color="auto"/>
                <w:right w:val="none" w:sz="0" w:space="0" w:color="auto"/>
              </w:divBdr>
            </w:div>
            <w:div w:id="1196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559">
      <w:bodyDiv w:val="1"/>
      <w:marLeft w:val="0"/>
      <w:marRight w:val="0"/>
      <w:marTop w:val="0"/>
      <w:marBottom w:val="0"/>
      <w:divBdr>
        <w:top w:val="none" w:sz="0" w:space="0" w:color="auto"/>
        <w:left w:val="none" w:sz="0" w:space="0" w:color="auto"/>
        <w:bottom w:val="none" w:sz="0" w:space="0" w:color="auto"/>
        <w:right w:val="none" w:sz="0" w:space="0" w:color="auto"/>
      </w:divBdr>
      <w:divsChild>
        <w:div w:id="2130665893">
          <w:marLeft w:val="0"/>
          <w:marRight w:val="0"/>
          <w:marTop w:val="0"/>
          <w:marBottom w:val="120"/>
          <w:divBdr>
            <w:top w:val="none" w:sz="0" w:space="0" w:color="auto"/>
            <w:left w:val="none" w:sz="0" w:space="0" w:color="auto"/>
            <w:bottom w:val="none" w:sz="0" w:space="0" w:color="auto"/>
            <w:right w:val="none" w:sz="0" w:space="0" w:color="auto"/>
          </w:divBdr>
        </w:div>
        <w:div w:id="389114381">
          <w:marLeft w:val="0"/>
          <w:marRight w:val="0"/>
          <w:marTop w:val="0"/>
          <w:marBottom w:val="120"/>
          <w:divBdr>
            <w:top w:val="none" w:sz="0" w:space="0" w:color="auto"/>
            <w:left w:val="none" w:sz="0" w:space="0" w:color="auto"/>
            <w:bottom w:val="none" w:sz="0" w:space="0" w:color="auto"/>
            <w:right w:val="none" w:sz="0" w:space="0" w:color="auto"/>
          </w:divBdr>
        </w:div>
        <w:div w:id="614946272">
          <w:marLeft w:val="0"/>
          <w:marRight w:val="0"/>
          <w:marTop w:val="0"/>
          <w:marBottom w:val="120"/>
          <w:divBdr>
            <w:top w:val="none" w:sz="0" w:space="0" w:color="auto"/>
            <w:left w:val="none" w:sz="0" w:space="0" w:color="auto"/>
            <w:bottom w:val="none" w:sz="0" w:space="0" w:color="auto"/>
            <w:right w:val="none" w:sz="0" w:space="0" w:color="auto"/>
          </w:divBdr>
        </w:div>
      </w:divsChild>
    </w:div>
    <w:div w:id="236864889">
      <w:bodyDiv w:val="1"/>
      <w:marLeft w:val="0"/>
      <w:marRight w:val="0"/>
      <w:marTop w:val="0"/>
      <w:marBottom w:val="0"/>
      <w:divBdr>
        <w:top w:val="none" w:sz="0" w:space="0" w:color="auto"/>
        <w:left w:val="none" w:sz="0" w:space="0" w:color="auto"/>
        <w:bottom w:val="none" w:sz="0" w:space="0" w:color="auto"/>
        <w:right w:val="none" w:sz="0" w:space="0" w:color="auto"/>
      </w:divBdr>
      <w:divsChild>
        <w:div w:id="1505171182">
          <w:marLeft w:val="0"/>
          <w:marRight w:val="0"/>
          <w:marTop w:val="0"/>
          <w:marBottom w:val="120"/>
          <w:divBdr>
            <w:top w:val="none" w:sz="0" w:space="0" w:color="auto"/>
            <w:left w:val="none" w:sz="0" w:space="0" w:color="auto"/>
            <w:bottom w:val="none" w:sz="0" w:space="0" w:color="auto"/>
            <w:right w:val="none" w:sz="0" w:space="0" w:color="auto"/>
          </w:divBdr>
        </w:div>
        <w:div w:id="867836160">
          <w:marLeft w:val="0"/>
          <w:marRight w:val="0"/>
          <w:marTop w:val="0"/>
          <w:marBottom w:val="120"/>
          <w:divBdr>
            <w:top w:val="none" w:sz="0" w:space="0" w:color="auto"/>
            <w:left w:val="none" w:sz="0" w:space="0" w:color="auto"/>
            <w:bottom w:val="none" w:sz="0" w:space="0" w:color="auto"/>
            <w:right w:val="none" w:sz="0" w:space="0" w:color="auto"/>
          </w:divBdr>
        </w:div>
        <w:div w:id="531000670">
          <w:marLeft w:val="0"/>
          <w:marRight w:val="0"/>
          <w:marTop w:val="0"/>
          <w:marBottom w:val="120"/>
          <w:divBdr>
            <w:top w:val="none" w:sz="0" w:space="0" w:color="auto"/>
            <w:left w:val="none" w:sz="0" w:space="0" w:color="auto"/>
            <w:bottom w:val="none" w:sz="0" w:space="0" w:color="auto"/>
            <w:right w:val="none" w:sz="0" w:space="0" w:color="auto"/>
          </w:divBdr>
        </w:div>
        <w:div w:id="1525942542">
          <w:marLeft w:val="0"/>
          <w:marRight w:val="0"/>
          <w:marTop w:val="0"/>
          <w:marBottom w:val="120"/>
          <w:divBdr>
            <w:top w:val="none" w:sz="0" w:space="0" w:color="auto"/>
            <w:left w:val="none" w:sz="0" w:space="0" w:color="auto"/>
            <w:bottom w:val="none" w:sz="0" w:space="0" w:color="auto"/>
            <w:right w:val="none" w:sz="0" w:space="0" w:color="auto"/>
          </w:divBdr>
        </w:div>
        <w:div w:id="1786654383">
          <w:marLeft w:val="0"/>
          <w:marRight w:val="0"/>
          <w:marTop w:val="0"/>
          <w:marBottom w:val="0"/>
          <w:divBdr>
            <w:top w:val="none" w:sz="0" w:space="0" w:color="auto"/>
            <w:left w:val="none" w:sz="0" w:space="0" w:color="auto"/>
            <w:bottom w:val="none" w:sz="0" w:space="0" w:color="auto"/>
            <w:right w:val="none" w:sz="0" w:space="0" w:color="auto"/>
          </w:divBdr>
        </w:div>
      </w:divsChild>
    </w:div>
    <w:div w:id="267781494">
      <w:bodyDiv w:val="1"/>
      <w:marLeft w:val="0"/>
      <w:marRight w:val="0"/>
      <w:marTop w:val="0"/>
      <w:marBottom w:val="0"/>
      <w:divBdr>
        <w:top w:val="none" w:sz="0" w:space="0" w:color="auto"/>
        <w:left w:val="none" w:sz="0" w:space="0" w:color="auto"/>
        <w:bottom w:val="none" w:sz="0" w:space="0" w:color="auto"/>
        <w:right w:val="none" w:sz="0" w:space="0" w:color="auto"/>
      </w:divBdr>
      <w:divsChild>
        <w:div w:id="548495817">
          <w:marLeft w:val="0"/>
          <w:marRight w:val="0"/>
          <w:marTop w:val="0"/>
          <w:marBottom w:val="0"/>
          <w:divBdr>
            <w:top w:val="none" w:sz="0" w:space="0" w:color="auto"/>
            <w:left w:val="none" w:sz="0" w:space="0" w:color="auto"/>
            <w:bottom w:val="none" w:sz="0" w:space="0" w:color="auto"/>
            <w:right w:val="none" w:sz="0" w:space="0" w:color="auto"/>
          </w:divBdr>
          <w:divsChild>
            <w:div w:id="37710322">
              <w:marLeft w:val="0"/>
              <w:marRight w:val="0"/>
              <w:marTop w:val="0"/>
              <w:marBottom w:val="0"/>
              <w:divBdr>
                <w:top w:val="none" w:sz="0" w:space="0" w:color="auto"/>
                <w:left w:val="none" w:sz="0" w:space="0" w:color="auto"/>
                <w:bottom w:val="none" w:sz="0" w:space="0" w:color="auto"/>
                <w:right w:val="none" w:sz="0" w:space="0" w:color="auto"/>
              </w:divBdr>
              <w:divsChild>
                <w:div w:id="1789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3457">
      <w:bodyDiv w:val="1"/>
      <w:marLeft w:val="0"/>
      <w:marRight w:val="0"/>
      <w:marTop w:val="0"/>
      <w:marBottom w:val="0"/>
      <w:divBdr>
        <w:top w:val="none" w:sz="0" w:space="0" w:color="auto"/>
        <w:left w:val="none" w:sz="0" w:space="0" w:color="auto"/>
        <w:bottom w:val="none" w:sz="0" w:space="0" w:color="auto"/>
        <w:right w:val="none" w:sz="0" w:space="0" w:color="auto"/>
      </w:divBdr>
      <w:divsChild>
        <w:div w:id="1123495466">
          <w:marLeft w:val="0"/>
          <w:marRight w:val="0"/>
          <w:marTop w:val="0"/>
          <w:marBottom w:val="0"/>
          <w:divBdr>
            <w:top w:val="none" w:sz="0" w:space="0" w:color="auto"/>
            <w:left w:val="none" w:sz="0" w:space="0" w:color="auto"/>
            <w:bottom w:val="none" w:sz="0" w:space="0" w:color="auto"/>
            <w:right w:val="none" w:sz="0" w:space="0" w:color="auto"/>
          </w:divBdr>
        </w:div>
      </w:divsChild>
    </w:div>
    <w:div w:id="277176834">
      <w:bodyDiv w:val="1"/>
      <w:marLeft w:val="0"/>
      <w:marRight w:val="0"/>
      <w:marTop w:val="0"/>
      <w:marBottom w:val="0"/>
      <w:divBdr>
        <w:top w:val="none" w:sz="0" w:space="0" w:color="auto"/>
        <w:left w:val="none" w:sz="0" w:space="0" w:color="auto"/>
        <w:bottom w:val="none" w:sz="0" w:space="0" w:color="auto"/>
        <w:right w:val="none" w:sz="0" w:space="0" w:color="auto"/>
      </w:divBdr>
      <w:divsChild>
        <w:div w:id="1413357246">
          <w:marLeft w:val="0"/>
          <w:marRight w:val="0"/>
          <w:marTop w:val="0"/>
          <w:marBottom w:val="120"/>
          <w:divBdr>
            <w:top w:val="none" w:sz="0" w:space="0" w:color="auto"/>
            <w:left w:val="none" w:sz="0" w:space="0" w:color="auto"/>
            <w:bottom w:val="none" w:sz="0" w:space="0" w:color="auto"/>
            <w:right w:val="none" w:sz="0" w:space="0" w:color="auto"/>
          </w:divBdr>
        </w:div>
        <w:div w:id="1987664853">
          <w:marLeft w:val="0"/>
          <w:marRight w:val="0"/>
          <w:marTop w:val="0"/>
          <w:marBottom w:val="120"/>
          <w:divBdr>
            <w:top w:val="none" w:sz="0" w:space="0" w:color="auto"/>
            <w:left w:val="none" w:sz="0" w:space="0" w:color="auto"/>
            <w:bottom w:val="none" w:sz="0" w:space="0" w:color="auto"/>
            <w:right w:val="none" w:sz="0" w:space="0" w:color="auto"/>
          </w:divBdr>
        </w:div>
        <w:div w:id="320279577">
          <w:marLeft w:val="0"/>
          <w:marRight w:val="0"/>
          <w:marTop w:val="0"/>
          <w:marBottom w:val="120"/>
          <w:divBdr>
            <w:top w:val="none" w:sz="0" w:space="0" w:color="auto"/>
            <w:left w:val="none" w:sz="0" w:space="0" w:color="auto"/>
            <w:bottom w:val="none" w:sz="0" w:space="0" w:color="auto"/>
            <w:right w:val="none" w:sz="0" w:space="0" w:color="auto"/>
          </w:divBdr>
        </w:div>
        <w:div w:id="221255854">
          <w:marLeft w:val="0"/>
          <w:marRight w:val="0"/>
          <w:marTop w:val="0"/>
          <w:marBottom w:val="120"/>
          <w:divBdr>
            <w:top w:val="none" w:sz="0" w:space="0" w:color="auto"/>
            <w:left w:val="none" w:sz="0" w:space="0" w:color="auto"/>
            <w:bottom w:val="none" w:sz="0" w:space="0" w:color="auto"/>
            <w:right w:val="none" w:sz="0" w:space="0" w:color="auto"/>
          </w:divBdr>
        </w:div>
        <w:div w:id="1308390642">
          <w:marLeft w:val="0"/>
          <w:marRight w:val="0"/>
          <w:marTop w:val="0"/>
          <w:marBottom w:val="0"/>
          <w:divBdr>
            <w:top w:val="none" w:sz="0" w:space="0" w:color="auto"/>
            <w:left w:val="none" w:sz="0" w:space="0" w:color="auto"/>
            <w:bottom w:val="none" w:sz="0" w:space="0" w:color="auto"/>
            <w:right w:val="none" w:sz="0" w:space="0" w:color="auto"/>
          </w:divBdr>
        </w:div>
      </w:divsChild>
    </w:div>
    <w:div w:id="303127355">
      <w:bodyDiv w:val="1"/>
      <w:marLeft w:val="0"/>
      <w:marRight w:val="0"/>
      <w:marTop w:val="0"/>
      <w:marBottom w:val="0"/>
      <w:divBdr>
        <w:top w:val="none" w:sz="0" w:space="0" w:color="auto"/>
        <w:left w:val="none" w:sz="0" w:space="0" w:color="auto"/>
        <w:bottom w:val="none" w:sz="0" w:space="0" w:color="auto"/>
        <w:right w:val="none" w:sz="0" w:space="0" w:color="auto"/>
      </w:divBdr>
      <w:divsChild>
        <w:div w:id="3477769">
          <w:marLeft w:val="0"/>
          <w:marRight w:val="0"/>
          <w:marTop w:val="0"/>
          <w:marBottom w:val="120"/>
          <w:divBdr>
            <w:top w:val="none" w:sz="0" w:space="0" w:color="auto"/>
            <w:left w:val="none" w:sz="0" w:space="0" w:color="auto"/>
            <w:bottom w:val="none" w:sz="0" w:space="0" w:color="auto"/>
            <w:right w:val="none" w:sz="0" w:space="0" w:color="auto"/>
          </w:divBdr>
        </w:div>
        <w:div w:id="610741898">
          <w:marLeft w:val="0"/>
          <w:marRight w:val="0"/>
          <w:marTop w:val="0"/>
          <w:marBottom w:val="120"/>
          <w:divBdr>
            <w:top w:val="none" w:sz="0" w:space="0" w:color="auto"/>
            <w:left w:val="none" w:sz="0" w:space="0" w:color="auto"/>
            <w:bottom w:val="none" w:sz="0" w:space="0" w:color="auto"/>
            <w:right w:val="none" w:sz="0" w:space="0" w:color="auto"/>
          </w:divBdr>
        </w:div>
        <w:div w:id="1738431758">
          <w:marLeft w:val="0"/>
          <w:marRight w:val="0"/>
          <w:marTop w:val="0"/>
          <w:marBottom w:val="120"/>
          <w:divBdr>
            <w:top w:val="none" w:sz="0" w:space="0" w:color="auto"/>
            <w:left w:val="none" w:sz="0" w:space="0" w:color="auto"/>
            <w:bottom w:val="none" w:sz="0" w:space="0" w:color="auto"/>
            <w:right w:val="none" w:sz="0" w:space="0" w:color="auto"/>
          </w:divBdr>
        </w:div>
      </w:divsChild>
    </w:div>
    <w:div w:id="308553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1273">
          <w:marLeft w:val="0"/>
          <w:marRight w:val="0"/>
          <w:marTop w:val="0"/>
          <w:marBottom w:val="120"/>
          <w:divBdr>
            <w:top w:val="none" w:sz="0" w:space="0" w:color="auto"/>
            <w:left w:val="none" w:sz="0" w:space="0" w:color="auto"/>
            <w:bottom w:val="none" w:sz="0" w:space="0" w:color="auto"/>
            <w:right w:val="none" w:sz="0" w:space="0" w:color="auto"/>
          </w:divBdr>
        </w:div>
        <w:div w:id="1951234810">
          <w:marLeft w:val="0"/>
          <w:marRight w:val="0"/>
          <w:marTop w:val="0"/>
          <w:marBottom w:val="120"/>
          <w:divBdr>
            <w:top w:val="none" w:sz="0" w:space="0" w:color="auto"/>
            <w:left w:val="none" w:sz="0" w:space="0" w:color="auto"/>
            <w:bottom w:val="none" w:sz="0" w:space="0" w:color="auto"/>
            <w:right w:val="none" w:sz="0" w:space="0" w:color="auto"/>
          </w:divBdr>
        </w:div>
        <w:div w:id="1668051068">
          <w:marLeft w:val="0"/>
          <w:marRight w:val="0"/>
          <w:marTop w:val="0"/>
          <w:marBottom w:val="120"/>
          <w:divBdr>
            <w:top w:val="none" w:sz="0" w:space="0" w:color="auto"/>
            <w:left w:val="none" w:sz="0" w:space="0" w:color="auto"/>
            <w:bottom w:val="none" w:sz="0" w:space="0" w:color="auto"/>
            <w:right w:val="none" w:sz="0" w:space="0" w:color="auto"/>
          </w:divBdr>
        </w:div>
        <w:div w:id="1920482672">
          <w:marLeft w:val="0"/>
          <w:marRight w:val="0"/>
          <w:marTop w:val="0"/>
          <w:marBottom w:val="0"/>
          <w:divBdr>
            <w:top w:val="none" w:sz="0" w:space="0" w:color="auto"/>
            <w:left w:val="none" w:sz="0" w:space="0" w:color="auto"/>
            <w:bottom w:val="none" w:sz="0" w:space="0" w:color="auto"/>
            <w:right w:val="none" w:sz="0" w:space="0" w:color="auto"/>
          </w:divBdr>
        </w:div>
      </w:divsChild>
    </w:div>
    <w:div w:id="310796088">
      <w:bodyDiv w:val="1"/>
      <w:marLeft w:val="0"/>
      <w:marRight w:val="0"/>
      <w:marTop w:val="0"/>
      <w:marBottom w:val="0"/>
      <w:divBdr>
        <w:top w:val="none" w:sz="0" w:space="0" w:color="auto"/>
        <w:left w:val="none" w:sz="0" w:space="0" w:color="auto"/>
        <w:bottom w:val="none" w:sz="0" w:space="0" w:color="auto"/>
        <w:right w:val="none" w:sz="0" w:space="0" w:color="auto"/>
      </w:divBdr>
      <w:divsChild>
        <w:div w:id="718479883">
          <w:marLeft w:val="0"/>
          <w:marRight w:val="0"/>
          <w:marTop w:val="0"/>
          <w:marBottom w:val="0"/>
          <w:divBdr>
            <w:top w:val="none" w:sz="0" w:space="0" w:color="auto"/>
            <w:left w:val="none" w:sz="0" w:space="0" w:color="auto"/>
            <w:bottom w:val="none" w:sz="0" w:space="0" w:color="auto"/>
            <w:right w:val="none" w:sz="0" w:space="0" w:color="auto"/>
          </w:divBdr>
          <w:divsChild>
            <w:div w:id="1133790481">
              <w:marLeft w:val="0"/>
              <w:marRight w:val="0"/>
              <w:marTop w:val="0"/>
              <w:marBottom w:val="0"/>
              <w:divBdr>
                <w:top w:val="none" w:sz="0" w:space="0" w:color="auto"/>
                <w:left w:val="none" w:sz="0" w:space="0" w:color="auto"/>
                <w:bottom w:val="none" w:sz="0" w:space="0" w:color="auto"/>
                <w:right w:val="none" w:sz="0" w:space="0" w:color="auto"/>
              </w:divBdr>
              <w:divsChild>
                <w:div w:id="1301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13469">
      <w:bodyDiv w:val="1"/>
      <w:marLeft w:val="0"/>
      <w:marRight w:val="0"/>
      <w:marTop w:val="0"/>
      <w:marBottom w:val="0"/>
      <w:divBdr>
        <w:top w:val="none" w:sz="0" w:space="0" w:color="auto"/>
        <w:left w:val="none" w:sz="0" w:space="0" w:color="auto"/>
        <w:bottom w:val="none" w:sz="0" w:space="0" w:color="auto"/>
        <w:right w:val="none" w:sz="0" w:space="0" w:color="auto"/>
      </w:divBdr>
      <w:divsChild>
        <w:div w:id="2050177603">
          <w:marLeft w:val="0"/>
          <w:marRight w:val="0"/>
          <w:marTop w:val="0"/>
          <w:marBottom w:val="120"/>
          <w:divBdr>
            <w:top w:val="none" w:sz="0" w:space="0" w:color="auto"/>
            <w:left w:val="none" w:sz="0" w:space="0" w:color="auto"/>
            <w:bottom w:val="none" w:sz="0" w:space="0" w:color="auto"/>
            <w:right w:val="none" w:sz="0" w:space="0" w:color="auto"/>
          </w:divBdr>
        </w:div>
        <w:div w:id="946935018">
          <w:marLeft w:val="0"/>
          <w:marRight w:val="0"/>
          <w:marTop w:val="0"/>
          <w:marBottom w:val="120"/>
          <w:divBdr>
            <w:top w:val="none" w:sz="0" w:space="0" w:color="auto"/>
            <w:left w:val="none" w:sz="0" w:space="0" w:color="auto"/>
            <w:bottom w:val="none" w:sz="0" w:space="0" w:color="auto"/>
            <w:right w:val="none" w:sz="0" w:space="0" w:color="auto"/>
          </w:divBdr>
        </w:div>
        <w:div w:id="1580165790">
          <w:marLeft w:val="0"/>
          <w:marRight w:val="0"/>
          <w:marTop w:val="0"/>
          <w:marBottom w:val="120"/>
          <w:divBdr>
            <w:top w:val="none" w:sz="0" w:space="0" w:color="auto"/>
            <w:left w:val="none" w:sz="0" w:space="0" w:color="auto"/>
            <w:bottom w:val="none" w:sz="0" w:space="0" w:color="auto"/>
            <w:right w:val="none" w:sz="0" w:space="0" w:color="auto"/>
          </w:divBdr>
        </w:div>
        <w:div w:id="1664430957">
          <w:marLeft w:val="0"/>
          <w:marRight w:val="0"/>
          <w:marTop w:val="0"/>
          <w:marBottom w:val="120"/>
          <w:divBdr>
            <w:top w:val="none" w:sz="0" w:space="0" w:color="auto"/>
            <w:left w:val="none" w:sz="0" w:space="0" w:color="auto"/>
            <w:bottom w:val="none" w:sz="0" w:space="0" w:color="auto"/>
            <w:right w:val="none" w:sz="0" w:space="0" w:color="auto"/>
          </w:divBdr>
        </w:div>
        <w:div w:id="2064909483">
          <w:marLeft w:val="0"/>
          <w:marRight w:val="0"/>
          <w:marTop w:val="0"/>
          <w:marBottom w:val="0"/>
          <w:divBdr>
            <w:top w:val="none" w:sz="0" w:space="0" w:color="auto"/>
            <w:left w:val="none" w:sz="0" w:space="0" w:color="auto"/>
            <w:bottom w:val="none" w:sz="0" w:space="0" w:color="auto"/>
            <w:right w:val="none" w:sz="0" w:space="0" w:color="auto"/>
          </w:divBdr>
        </w:div>
      </w:divsChild>
    </w:div>
    <w:div w:id="322052737">
      <w:bodyDiv w:val="1"/>
      <w:marLeft w:val="0"/>
      <w:marRight w:val="0"/>
      <w:marTop w:val="0"/>
      <w:marBottom w:val="0"/>
      <w:divBdr>
        <w:top w:val="none" w:sz="0" w:space="0" w:color="auto"/>
        <w:left w:val="none" w:sz="0" w:space="0" w:color="auto"/>
        <w:bottom w:val="none" w:sz="0" w:space="0" w:color="auto"/>
        <w:right w:val="none" w:sz="0" w:space="0" w:color="auto"/>
      </w:divBdr>
      <w:divsChild>
        <w:div w:id="1662807300">
          <w:marLeft w:val="0"/>
          <w:marRight w:val="0"/>
          <w:marTop w:val="0"/>
          <w:marBottom w:val="0"/>
          <w:divBdr>
            <w:top w:val="none" w:sz="0" w:space="0" w:color="auto"/>
            <w:left w:val="none" w:sz="0" w:space="0" w:color="auto"/>
            <w:bottom w:val="none" w:sz="0" w:space="0" w:color="auto"/>
            <w:right w:val="none" w:sz="0" w:space="0" w:color="auto"/>
          </w:divBdr>
        </w:div>
        <w:div w:id="1431968981">
          <w:marLeft w:val="0"/>
          <w:marRight w:val="0"/>
          <w:marTop w:val="0"/>
          <w:marBottom w:val="0"/>
          <w:divBdr>
            <w:top w:val="none" w:sz="0" w:space="0" w:color="auto"/>
            <w:left w:val="none" w:sz="0" w:space="0" w:color="auto"/>
            <w:bottom w:val="none" w:sz="0" w:space="0" w:color="auto"/>
            <w:right w:val="none" w:sz="0" w:space="0" w:color="auto"/>
          </w:divBdr>
        </w:div>
        <w:div w:id="421149734">
          <w:marLeft w:val="0"/>
          <w:marRight w:val="0"/>
          <w:marTop w:val="0"/>
          <w:marBottom w:val="0"/>
          <w:divBdr>
            <w:top w:val="none" w:sz="0" w:space="0" w:color="auto"/>
            <w:left w:val="none" w:sz="0" w:space="0" w:color="auto"/>
            <w:bottom w:val="none" w:sz="0" w:space="0" w:color="auto"/>
            <w:right w:val="none" w:sz="0" w:space="0" w:color="auto"/>
          </w:divBdr>
        </w:div>
      </w:divsChild>
    </w:div>
    <w:div w:id="325329555">
      <w:bodyDiv w:val="1"/>
      <w:marLeft w:val="0"/>
      <w:marRight w:val="0"/>
      <w:marTop w:val="0"/>
      <w:marBottom w:val="0"/>
      <w:divBdr>
        <w:top w:val="none" w:sz="0" w:space="0" w:color="auto"/>
        <w:left w:val="none" w:sz="0" w:space="0" w:color="auto"/>
        <w:bottom w:val="none" w:sz="0" w:space="0" w:color="auto"/>
        <w:right w:val="none" w:sz="0" w:space="0" w:color="auto"/>
      </w:divBdr>
      <w:divsChild>
        <w:div w:id="1013533564">
          <w:marLeft w:val="0"/>
          <w:marRight w:val="0"/>
          <w:marTop w:val="0"/>
          <w:marBottom w:val="120"/>
          <w:divBdr>
            <w:top w:val="none" w:sz="0" w:space="0" w:color="auto"/>
            <w:left w:val="none" w:sz="0" w:space="0" w:color="auto"/>
            <w:bottom w:val="none" w:sz="0" w:space="0" w:color="auto"/>
            <w:right w:val="none" w:sz="0" w:space="0" w:color="auto"/>
          </w:divBdr>
        </w:div>
        <w:div w:id="1957371968">
          <w:marLeft w:val="0"/>
          <w:marRight w:val="0"/>
          <w:marTop w:val="0"/>
          <w:marBottom w:val="120"/>
          <w:divBdr>
            <w:top w:val="none" w:sz="0" w:space="0" w:color="auto"/>
            <w:left w:val="none" w:sz="0" w:space="0" w:color="auto"/>
            <w:bottom w:val="none" w:sz="0" w:space="0" w:color="auto"/>
            <w:right w:val="none" w:sz="0" w:space="0" w:color="auto"/>
          </w:divBdr>
        </w:div>
        <w:div w:id="924263778">
          <w:marLeft w:val="0"/>
          <w:marRight w:val="0"/>
          <w:marTop w:val="0"/>
          <w:marBottom w:val="120"/>
          <w:divBdr>
            <w:top w:val="none" w:sz="0" w:space="0" w:color="auto"/>
            <w:left w:val="none" w:sz="0" w:space="0" w:color="auto"/>
            <w:bottom w:val="none" w:sz="0" w:space="0" w:color="auto"/>
            <w:right w:val="none" w:sz="0" w:space="0" w:color="auto"/>
          </w:divBdr>
        </w:div>
        <w:div w:id="1060327040">
          <w:marLeft w:val="0"/>
          <w:marRight w:val="0"/>
          <w:marTop w:val="0"/>
          <w:marBottom w:val="0"/>
          <w:divBdr>
            <w:top w:val="none" w:sz="0" w:space="0" w:color="auto"/>
            <w:left w:val="none" w:sz="0" w:space="0" w:color="auto"/>
            <w:bottom w:val="none" w:sz="0" w:space="0" w:color="auto"/>
            <w:right w:val="none" w:sz="0" w:space="0" w:color="auto"/>
          </w:divBdr>
        </w:div>
      </w:divsChild>
    </w:div>
    <w:div w:id="352153121">
      <w:bodyDiv w:val="1"/>
      <w:marLeft w:val="0"/>
      <w:marRight w:val="0"/>
      <w:marTop w:val="0"/>
      <w:marBottom w:val="0"/>
      <w:divBdr>
        <w:top w:val="none" w:sz="0" w:space="0" w:color="auto"/>
        <w:left w:val="none" w:sz="0" w:space="0" w:color="auto"/>
        <w:bottom w:val="none" w:sz="0" w:space="0" w:color="auto"/>
        <w:right w:val="none" w:sz="0" w:space="0" w:color="auto"/>
      </w:divBdr>
      <w:divsChild>
        <w:div w:id="1642222944">
          <w:marLeft w:val="0"/>
          <w:marRight w:val="0"/>
          <w:marTop w:val="0"/>
          <w:marBottom w:val="120"/>
          <w:divBdr>
            <w:top w:val="none" w:sz="0" w:space="0" w:color="auto"/>
            <w:left w:val="none" w:sz="0" w:space="0" w:color="auto"/>
            <w:bottom w:val="none" w:sz="0" w:space="0" w:color="auto"/>
            <w:right w:val="none" w:sz="0" w:space="0" w:color="auto"/>
          </w:divBdr>
        </w:div>
        <w:div w:id="1383793997">
          <w:marLeft w:val="0"/>
          <w:marRight w:val="0"/>
          <w:marTop w:val="0"/>
          <w:marBottom w:val="120"/>
          <w:divBdr>
            <w:top w:val="none" w:sz="0" w:space="0" w:color="auto"/>
            <w:left w:val="none" w:sz="0" w:space="0" w:color="auto"/>
            <w:bottom w:val="none" w:sz="0" w:space="0" w:color="auto"/>
            <w:right w:val="none" w:sz="0" w:space="0" w:color="auto"/>
          </w:divBdr>
        </w:div>
        <w:div w:id="1998681210">
          <w:marLeft w:val="0"/>
          <w:marRight w:val="0"/>
          <w:marTop w:val="0"/>
          <w:marBottom w:val="120"/>
          <w:divBdr>
            <w:top w:val="none" w:sz="0" w:space="0" w:color="auto"/>
            <w:left w:val="none" w:sz="0" w:space="0" w:color="auto"/>
            <w:bottom w:val="none" w:sz="0" w:space="0" w:color="auto"/>
            <w:right w:val="none" w:sz="0" w:space="0" w:color="auto"/>
          </w:divBdr>
        </w:div>
        <w:div w:id="465969264">
          <w:marLeft w:val="0"/>
          <w:marRight w:val="0"/>
          <w:marTop w:val="0"/>
          <w:marBottom w:val="120"/>
          <w:divBdr>
            <w:top w:val="none" w:sz="0" w:space="0" w:color="auto"/>
            <w:left w:val="none" w:sz="0" w:space="0" w:color="auto"/>
            <w:bottom w:val="none" w:sz="0" w:space="0" w:color="auto"/>
            <w:right w:val="none" w:sz="0" w:space="0" w:color="auto"/>
          </w:divBdr>
        </w:div>
        <w:div w:id="1739858273">
          <w:marLeft w:val="0"/>
          <w:marRight w:val="0"/>
          <w:marTop w:val="0"/>
          <w:marBottom w:val="0"/>
          <w:divBdr>
            <w:top w:val="none" w:sz="0" w:space="0" w:color="auto"/>
            <w:left w:val="none" w:sz="0" w:space="0" w:color="auto"/>
            <w:bottom w:val="none" w:sz="0" w:space="0" w:color="auto"/>
            <w:right w:val="none" w:sz="0" w:space="0" w:color="auto"/>
          </w:divBdr>
        </w:div>
      </w:divsChild>
    </w:div>
    <w:div w:id="363870711">
      <w:bodyDiv w:val="1"/>
      <w:marLeft w:val="0"/>
      <w:marRight w:val="0"/>
      <w:marTop w:val="0"/>
      <w:marBottom w:val="0"/>
      <w:divBdr>
        <w:top w:val="none" w:sz="0" w:space="0" w:color="auto"/>
        <w:left w:val="none" w:sz="0" w:space="0" w:color="auto"/>
        <w:bottom w:val="none" w:sz="0" w:space="0" w:color="auto"/>
        <w:right w:val="none" w:sz="0" w:space="0" w:color="auto"/>
      </w:divBdr>
      <w:divsChild>
        <w:div w:id="755711359">
          <w:marLeft w:val="0"/>
          <w:marRight w:val="0"/>
          <w:marTop w:val="0"/>
          <w:marBottom w:val="120"/>
          <w:divBdr>
            <w:top w:val="none" w:sz="0" w:space="0" w:color="auto"/>
            <w:left w:val="none" w:sz="0" w:space="0" w:color="auto"/>
            <w:bottom w:val="none" w:sz="0" w:space="0" w:color="auto"/>
            <w:right w:val="none" w:sz="0" w:space="0" w:color="auto"/>
          </w:divBdr>
        </w:div>
        <w:div w:id="1430850331">
          <w:marLeft w:val="0"/>
          <w:marRight w:val="0"/>
          <w:marTop w:val="0"/>
          <w:marBottom w:val="120"/>
          <w:divBdr>
            <w:top w:val="none" w:sz="0" w:space="0" w:color="auto"/>
            <w:left w:val="none" w:sz="0" w:space="0" w:color="auto"/>
            <w:bottom w:val="none" w:sz="0" w:space="0" w:color="auto"/>
            <w:right w:val="none" w:sz="0" w:space="0" w:color="auto"/>
          </w:divBdr>
        </w:div>
        <w:div w:id="648637260">
          <w:marLeft w:val="0"/>
          <w:marRight w:val="0"/>
          <w:marTop w:val="0"/>
          <w:marBottom w:val="120"/>
          <w:divBdr>
            <w:top w:val="none" w:sz="0" w:space="0" w:color="auto"/>
            <w:left w:val="none" w:sz="0" w:space="0" w:color="auto"/>
            <w:bottom w:val="none" w:sz="0" w:space="0" w:color="auto"/>
            <w:right w:val="none" w:sz="0" w:space="0" w:color="auto"/>
          </w:divBdr>
        </w:div>
        <w:div w:id="1604072923">
          <w:marLeft w:val="0"/>
          <w:marRight w:val="0"/>
          <w:marTop w:val="0"/>
          <w:marBottom w:val="120"/>
          <w:divBdr>
            <w:top w:val="none" w:sz="0" w:space="0" w:color="auto"/>
            <w:left w:val="none" w:sz="0" w:space="0" w:color="auto"/>
            <w:bottom w:val="none" w:sz="0" w:space="0" w:color="auto"/>
            <w:right w:val="none" w:sz="0" w:space="0" w:color="auto"/>
          </w:divBdr>
        </w:div>
        <w:div w:id="756366768">
          <w:marLeft w:val="0"/>
          <w:marRight w:val="0"/>
          <w:marTop w:val="0"/>
          <w:marBottom w:val="0"/>
          <w:divBdr>
            <w:top w:val="none" w:sz="0" w:space="0" w:color="auto"/>
            <w:left w:val="none" w:sz="0" w:space="0" w:color="auto"/>
            <w:bottom w:val="none" w:sz="0" w:space="0" w:color="auto"/>
            <w:right w:val="none" w:sz="0" w:space="0" w:color="auto"/>
          </w:divBdr>
        </w:div>
      </w:divsChild>
    </w:div>
    <w:div w:id="365258567">
      <w:bodyDiv w:val="1"/>
      <w:marLeft w:val="0"/>
      <w:marRight w:val="0"/>
      <w:marTop w:val="0"/>
      <w:marBottom w:val="0"/>
      <w:divBdr>
        <w:top w:val="none" w:sz="0" w:space="0" w:color="auto"/>
        <w:left w:val="none" w:sz="0" w:space="0" w:color="auto"/>
        <w:bottom w:val="none" w:sz="0" w:space="0" w:color="auto"/>
        <w:right w:val="none" w:sz="0" w:space="0" w:color="auto"/>
      </w:divBdr>
      <w:divsChild>
        <w:div w:id="223492490">
          <w:marLeft w:val="0"/>
          <w:marRight w:val="0"/>
          <w:marTop w:val="0"/>
          <w:marBottom w:val="120"/>
          <w:divBdr>
            <w:top w:val="none" w:sz="0" w:space="0" w:color="auto"/>
            <w:left w:val="none" w:sz="0" w:space="0" w:color="auto"/>
            <w:bottom w:val="none" w:sz="0" w:space="0" w:color="auto"/>
            <w:right w:val="none" w:sz="0" w:space="0" w:color="auto"/>
          </w:divBdr>
        </w:div>
        <w:div w:id="1774395189">
          <w:marLeft w:val="0"/>
          <w:marRight w:val="0"/>
          <w:marTop w:val="0"/>
          <w:marBottom w:val="120"/>
          <w:divBdr>
            <w:top w:val="none" w:sz="0" w:space="0" w:color="auto"/>
            <w:left w:val="none" w:sz="0" w:space="0" w:color="auto"/>
            <w:bottom w:val="none" w:sz="0" w:space="0" w:color="auto"/>
            <w:right w:val="none" w:sz="0" w:space="0" w:color="auto"/>
          </w:divBdr>
        </w:div>
        <w:div w:id="1019939019">
          <w:marLeft w:val="0"/>
          <w:marRight w:val="0"/>
          <w:marTop w:val="0"/>
          <w:marBottom w:val="120"/>
          <w:divBdr>
            <w:top w:val="none" w:sz="0" w:space="0" w:color="auto"/>
            <w:left w:val="none" w:sz="0" w:space="0" w:color="auto"/>
            <w:bottom w:val="none" w:sz="0" w:space="0" w:color="auto"/>
            <w:right w:val="none" w:sz="0" w:space="0" w:color="auto"/>
          </w:divBdr>
        </w:div>
        <w:div w:id="1569457042">
          <w:marLeft w:val="0"/>
          <w:marRight w:val="0"/>
          <w:marTop w:val="0"/>
          <w:marBottom w:val="120"/>
          <w:divBdr>
            <w:top w:val="none" w:sz="0" w:space="0" w:color="auto"/>
            <w:left w:val="none" w:sz="0" w:space="0" w:color="auto"/>
            <w:bottom w:val="none" w:sz="0" w:space="0" w:color="auto"/>
            <w:right w:val="none" w:sz="0" w:space="0" w:color="auto"/>
          </w:divBdr>
        </w:div>
        <w:div w:id="52434245">
          <w:marLeft w:val="0"/>
          <w:marRight w:val="0"/>
          <w:marTop w:val="0"/>
          <w:marBottom w:val="0"/>
          <w:divBdr>
            <w:top w:val="none" w:sz="0" w:space="0" w:color="auto"/>
            <w:left w:val="none" w:sz="0" w:space="0" w:color="auto"/>
            <w:bottom w:val="none" w:sz="0" w:space="0" w:color="auto"/>
            <w:right w:val="none" w:sz="0" w:space="0" w:color="auto"/>
          </w:divBdr>
        </w:div>
      </w:divsChild>
    </w:div>
    <w:div w:id="374738727">
      <w:bodyDiv w:val="1"/>
      <w:marLeft w:val="0"/>
      <w:marRight w:val="0"/>
      <w:marTop w:val="0"/>
      <w:marBottom w:val="0"/>
      <w:divBdr>
        <w:top w:val="none" w:sz="0" w:space="0" w:color="auto"/>
        <w:left w:val="none" w:sz="0" w:space="0" w:color="auto"/>
        <w:bottom w:val="none" w:sz="0" w:space="0" w:color="auto"/>
        <w:right w:val="none" w:sz="0" w:space="0" w:color="auto"/>
      </w:divBdr>
      <w:divsChild>
        <w:div w:id="1081953681">
          <w:marLeft w:val="0"/>
          <w:marRight w:val="0"/>
          <w:marTop w:val="0"/>
          <w:marBottom w:val="120"/>
          <w:divBdr>
            <w:top w:val="none" w:sz="0" w:space="0" w:color="auto"/>
            <w:left w:val="none" w:sz="0" w:space="0" w:color="auto"/>
            <w:bottom w:val="none" w:sz="0" w:space="0" w:color="auto"/>
            <w:right w:val="none" w:sz="0" w:space="0" w:color="auto"/>
          </w:divBdr>
        </w:div>
        <w:div w:id="1205338171">
          <w:marLeft w:val="0"/>
          <w:marRight w:val="0"/>
          <w:marTop w:val="0"/>
          <w:marBottom w:val="120"/>
          <w:divBdr>
            <w:top w:val="none" w:sz="0" w:space="0" w:color="auto"/>
            <w:left w:val="none" w:sz="0" w:space="0" w:color="auto"/>
            <w:bottom w:val="none" w:sz="0" w:space="0" w:color="auto"/>
            <w:right w:val="none" w:sz="0" w:space="0" w:color="auto"/>
          </w:divBdr>
        </w:div>
        <w:div w:id="1280525455">
          <w:marLeft w:val="0"/>
          <w:marRight w:val="0"/>
          <w:marTop w:val="0"/>
          <w:marBottom w:val="120"/>
          <w:divBdr>
            <w:top w:val="none" w:sz="0" w:space="0" w:color="auto"/>
            <w:left w:val="none" w:sz="0" w:space="0" w:color="auto"/>
            <w:bottom w:val="none" w:sz="0" w:space="0" w:color="auto"/>
            <w:right w:val="none" w:sz="0" w:space="0" w:color="auto"/>
          </w:divBdr>
        </w:div>
        <w:div w:id="1129786552">
          <w:marLeft w:val="0"/>
          <w:marRight w:val="0"/>
          <w:marTop w:val="0"/>
          <w:marBottom w:val="0"/>
          <w:divBdr>
            <w:top w:val="none" w:sz="0" w:space="0" w:color="auto"/>
            <w:left w:val="none" w:sz="0" w:space="0" w:color="auto"/>
            <w:bottom w:val="none" w:sz="0" w:space="0" w:color="auto"/>
            <w:right w:val="none" w:sz="0" w:space="0" w:color="auto"/>
          </w:divBdr>
        </w:div>
      </w:divsChild>
    </w:div>
    <w:div w:id="375815615">
      <w:bodyDiv w:val="1"/>
      <w:marLeft w:val="0"/>
      <w:marRight w:val="0"/>
      <w:marTop w:val="0"/>
      <w:marBottom w:val="0"/>
      <w:divBdr>
        <w:top w:val="none" w:sz="0" w:space="0" w:color="auto"/>
        <w:left w:val="none" w:sz="0" w:space="0" w:color="auto"/>
        <w:bottom w:val="none" w:sz="0" w:space="0" w:color="auto"/>
        <w:right w:val="none" w:sz="0" w:space="0" w:color="auto"/>
      </w:divBdr>
      <w:divsChild>
        <w:div w:id="668367265">
          <w:marLeft w:val="0"/>
          <w:marRight w:val="0"/>
          <w:marTop w:val="0"/>
          <w:marBottom w:val="120"/>
          <w:divBdr>
            <w:top w:val="none" w:sz="0" w:space="0" w:color="auto"/>
            <w:left w:val="none" w:sz="0" w:space="0" w:color="auto"/>
            <w:bottom w:val="none" w:sz="0" w:space="0" w:color="auto"/>
            <w:right w:val="none" w:sz="0" w:space="0" w:color="auto"/>
          </w:divBdr>
        </w:div>
        <w:div w:id="945886901">
          <w:marLeft w:val="0"/>
          <w:marRight w:val="0"/>
          <w:marTop w:val="0"/>
          <w:marBottom w:val="120"/>
          <w:divBdr>
            <w:top w:val="none" w:sz="0" w:space="0" w:color="auto"/>
            <w:left w:val="none" w:sz="0" w:space="0" w:color="auto"/>
            <w:bottom w:val="none" w:sz="0" w:space="0" w:color="auto"/>
            <w:right w:val="none" w:sz="0" w:space="0" w:color="auto"/>
          </w:divBdr>
        </w:div>
        <w:div w:id="938373197">
          <w:marLeft w:val="0"/>
          <w:marRight w:val="0"/>
          <w:marTop w:val="0"/>
          <w:marBottom w:val="120"/>
          <w:divBdr>
            <w:top w:val="none" w:sz="0" w:space="0" w:color="auto"/>
            <w:left w:val="none" w:sz="0" w:space="0" w:color="auto"/>
            <w:bottom w:val="none" w:sz="0" w:space="0" w:color="auto"/>
            <w:right w:val="none" w:sz="0" w:space="0" w:color="auto"/>
          </w:divBdr>
        </w:div>
        <w:div w:id="1561987497">
          <w:marLeft w:val="0"/>
          <w:marRight w:val="0"/>
          <w:marTop w:val="0"/>
          <w:marBottom w:val="0"/>
          <w:divBdr>
            <w:top w:val="none" w:sz="0" w:space="0" w:color="auto"/>
            <w:left w:val="none" w:sz="0" w:space="0" w:color="auto"/>
            <w:bottom w:val="none" w:sz="0" w:space="0" w:color="auto"/>
            <w:right w:val="none" w:sz="0" w:space="0" w:color="auto"/>
          </w:divBdr>
        </w:div>
      </w:divsChild>
    </w:div>
    <w:div w:id="384716221">
      <w:bodyDiv w:val="1"/>
      <w:marLeft w:val="0"/>
      <w:marRight w:val="0"/>
      <w:marTop w:val="0"/>
      <w:marBottom w:val="0"/>
      <w:divBdr>
        <w:top w:val="none" w:sz="0" w:space="0" w:color="auto"/>
        <w:left w:val="none" w:sz="0" w:space="0" w:color="auto"/>
        <w:bottom w:val="none" w:sz="0" w:space="0" w:color="auto"/>
        <w:right w:val="none" w:sz="0" w:space="0" w:color="auto"/>
      </w:divBdr>
      <w:divsChild>
        <w:div w:id="865366057">
          <w:marLeft w:val="0"/>
          <w:marRight w:val="0"/>
          <w:marTop w:val="0"/>
          <w:marBottom w:val="120"/>
          <w:divBdr>
            <w:top w:val="none" w:sz="0" w:space="0" w:color="auto"/>
            <w:left w:val="none" w:sz="0" w:space="0" w:color="auto"/>
            <w:bottom w:val="none" w:sz="0" w:space="0" w:color="auto"/>
            <w:right w:val="none" w:sz="0" w:space="0" w:color="auto"/>
          </w:divBdr>
        </w:div>
        <w:div w:id="1828090617">
          <w:marLeft w:val="0"/>
          <w:marRight w:val="0"/>
          <w:marTop w:val="0"/>
          <w:marBottom w:val="0"/>
          <w:divBdr>
            <w:top w:val="single" w:sz="6" w:space="0" w:color="auto"/>
            <w:left w:val="single" w:sz="6" w:space="0" w:color="auto"/>
            <w:bottom w:val="single" w:sz="6" w:space="0" w:color="auto"/>
            <w:right w:val="single" w:sz="6" w:space="0" w:color="auto"/>
          </w:divBdr>
        </w:div>
        <w:div w:id="1890915097">
          <w:marLeft w:val="0"/>
          <w:marRight w:val="0"/>
          <w:marTop w:val="0"/>
          <w:marBottom w:val="120"/>
          <w:divBdr>
            <w:top w:val="none" w:sz="0" w:space="0" w:color="auto"/>
            <w:left w:val="none" w:sz="0" w:space="0" w:color="auto"/>
            <w:bottom w:val="none" w:sz="0" w:space="0" w:color="auto"/>
            <w:right w:val="none" w:sz="0" w:space="0" w:color="auto"/>
          </w:divBdr>
        </w:div>
        <w:div w:id="1057316144">
          <w:marLeft w:val="0"/>
          <w:marRight w:val="0"/>
          <w:marTop w:val="0"/>
          <w:marBottom w:val="120"/>
          <w:divBdr>
            <w:top w:val="none" w:sz="0" w:space="0" w:color="auto"/>
            <w:left w:val="none" w:sz="0" w:space="0" w:color="auto"/>
            <w:bottom w:val="none" w:sz="0" w:space="0" w:color="auto"/>
            <w:right w:val="none" w:sz="0" w:space="0" w:color="auto"/>
          </w:divBdr>
        </w:div>
        <w:div w:id="500244354">
          <w:marLeft w:val="0"/>
          <w:marRight w:val="0"/>
          <w:marTop w:val="0"/>
          <w:marBottom w:val="120"/>
          <w:divBdr>
            <w:top w:val="none" w:sz="0" w:space="0" w:color="auto"/>
            <w:left w:val="none" w:sz="0" w:space="0" w:color="auto"/>
            <w:bottom w:val="none" w:sz="0" w:space="0" w:color="auto"/>
            <w:right w:val="none" w:sz="0" w:space="0" w:color="auto"/>
          </w:divBdr>
        </w:div>
        <w:div w:id="1447777096">
          <w:marLeft w:val="0"/>
          <w:marRight w:val="0"/>
          <w:marTop w:val="0"/>
          <w:marBottom w:val="0"/>
          <w:divBdr>
            <w:top w:val="none" w:sz="0" w:space="0" w:color="auto"/>
            <w:left w:val="none" w:sz="0" w:space="0" w:color="auto"/>
            <w:bottom w:val="none" w:sz="0" w:space="0" w:color="auto"/>
            <w:right w:val="none" w:sz="0" w:space="0" w:color="auto"/>
          </w:divBdr>
        </w:div>
      </w:divsChild>
    </w:div>
    <w:div w:id="392970219">
      <w:bodyDiv w:val="1"/>
      <w:marLeft w:val="0"/>
      <w:marRight w:val="0"/>
      <w:marTop w:val="0"/>
      <w:marBottom w:val="0"/>
      <w:divBdr>
        <w:top w:val="none" w:sz="0" w:space="0" w:color="auto"/>
        <w:left w:val="none" w:sz="0" w:space="0" w:color="auto"/>
        <w:bottom w:val="none" w:sz="0" w:space="0" w:color="auto"/>
        <w:right w:val="none" w:sz="0" w:space="0" w:color="auto"/>
      </w:divBdr>
      <w:divsChild>
        <w:div w:id="357968148">
          <w:marLeft w:val="0"/>
          <w:marRight w:val="0"/>
          <w:marTop w:val="0"/>
          <w:marBottom w:val="120"/>
          <w:divBdr>
            <w:top w:val="none" w:sz="0" w:space="0" w:color="auto"/>
            <w:left w:val="none" w:sz="0" w:space="0" w:color="auto"/>
            <w:bottom w:val="none" w:sz="0" w:space="0" w:color="auto"/>
            <w:right w:val="none" w:sz="0" w:space="0" w:color="auto"/>
          </w:divBdr>
        </w:div>
        <w:div w:id="1765567044">
          <w:marLeft w:val="0"/>
          <w:marRight w:val="0"/>
          <w:marTop w:val="0"/>
          <w:marBottom w:val="120"/>
          <w:divBdr>
            <w:top w:val="none" w:sz="0" w:space="0" w:color="auto"/>
            <w:left w:val="none" w:sz="0" w:space="0" w:color="auto"/>
            <w:bottom w:val="none" w:sz="0" w:space="0" w:color="auto"/>
            <w:right w:val="none" w:sz="0" w:space="0" w:color="auto"/>
          </w:divBdr>
        </w:div>
        <w:div w:id="1451508254">
          <w:marLeft w:val="0"/>
          <w:marRight w:val="0"/>
          <w:marTop w:val="0"/>
          <w:marBottom w:val="120"/>
          <w:divBdr>
            <w:top w:val="none" w:sz="0" w:space="0" w:color="auto"/>
            <w:left w:val="none" w:sz="0" w:space="0" w:color="auto"/>
            <w:bottom w:val="none" w:sz="0" w:space="0" w:color="auto"/>
            <w:right w:val="none" w:sz="0" w:space="0" w:color="auto"/>
          </w:divBdr>
        </w:div>
      </w:divsChild>
    </w:div>
    <w:div w:id="402608003">
      <w:bodyDiv w:val="1"/>
      <w:marLeft w:val="0"/>
      <w:marRight w:val="0"/>
      <w:marTop w:val="0"/>
      <w:marBottom w:val="0"/>
      <w:divBdr>
        <w:top w:val="none" w:sz="0" w:space="0" w:color="auto"/>
        <w:left w:val="none" w:sz="0" w:space="0" w:color="auto"/>
        <w:bottom w:val="none" w:sz="0" w:space="0" w:color="auto"/>
        <w:right w:val="none" w:sz="0" w:space="0" w:color="auto"/>
      </w:divBdr>
      <w:divsChild>
        <w:div w:id="259916917">
          <w:marLeft w:val="0"/>
          <w:marRight w:val="0"/>
          <w:marTop w:val="0"/>
          <w:marBottom w:val="120"/>
          <w:divBdr>
            <w:top w:val="none" w:sz="0" w:space="0" w:color="auto"/>
            <w:left w:val="none" w:sz="0" w:space="0" w:color="auto"/>
            <w:bottom w:val="none" w:sz="0" w:space="0" w:color="auto"/>
            <w:right w:val="none" w:sz="0" w:space="0" w:color="auto"/>
          </w:divBdr>
        </w:div>
        <w:div w:id="198209083">
          <w:marLeft w:val="0"/>
          <w:marRight w:val="0"/>
          <w:marTop w:val="0"/>
          <w:marBottom w:val="120"/>
          <w:divBdr>
            <w:top w:val="none" w:sz="0" w:space="0" w:color="auto"/>
            <w:left w:val="none" w:sz="0" w:space="0" w:color="auto"/>
            <w:bottom w:val="none" w:sz="0" w:space="0" w:color="auto"/>
            <w:right w:val="none" w:sz="0" w:space="0" w:color="auto"/>
          </w:divBdr>
        </w:div>
        <w:div w:id="1673991737">
          <w:marLeft w:val="0"/>
          <w:marRight w:val="0"/>
          <w:marTop w:val="0"/>
          <w:marBottom w:val="120"/>
          <w:divBdr>
            <w:top w:val="none" w:sz="0" w:space="0" w:color="auto"/>
            <w:left w:val="none" w:sz="0" w:space="0" w:color="auto"/>
            <w:bottom w:val="none" w:sz="0" w:space="0" w:color="auto"/>
            <w:right w:val="none" w:sz="0" w:space="0" w:color="auto"/>
          </w:divBdr>
        </w:div>
      </w:divsChild>
    </w:div>
    <w:div w:id="403646485">
      <w:bodyDiv w:val="1"/>
      <w:marLeft w:val="0"/>
      <w:marRight w:val="0"/>
      <w:marTop w:val="0"/>
      <w:marBottom w:val="0"/>
      <w:divBdr>
        <w:top w:val="none" w:sz="0" w:space="0" w:color="auto"/>
        <w:left w:val="none" w:sz="0" w:space="0" w:color="auto"/>
        <w:bottom w:val="none" w:sz="0" w:space="0" w:color="auto"/>
        <w:right w:val="none" w:sz="0" w:space="0" w:color="auto"/>
      </w:divBdr>
      <w:divsChild>
        <w:div w:id="450981531">
          <w:marLeft w:val="0"/>
          <w:marRight w:val="0"/>
          <w:marTop w:val="0"/>
          <w:marBottom w:val="120"/>
          <w:divBdr>
            <w:top w:val="none" w:sz="0" w:space="0" w:color="auto"/>
            <w:left w:val="none" w:sz="0" w:space="0" w:color="auto"/>
            <w:bottom w:val="none" w:sz="0" w:space="0" w:color="auto"/>
            <w:right w:val="none" w:sz="0" w:space="0" w:color="auto"/>
          </w:divBdr>
        </w:div>
        <w:div w:id="1253735850">
          <w:marLeft w:val="0"/>
          <w:marRight w:val="0"/>
          <w:marTop w:val="0"/>
          <w:marBottom w:val="120"/>
          <w:divBdr>
            <w:top w:val="none" w:sz="0" w:space="0" w:color="auto"/>
            <w:left w:val="none" w:sz="0" w:space="0" w:color="auto"/>
            <w:bottom w:val="none" w:sz="0" w:space="0" w:color="auto"/>
            <w:right w:val="none" w:sz="0" w:space="0" w:color="auto"/>
          </w:divBdr>
        </w:div>
        <w:div w:id="196891020">
          <w:marLeft w:val="0"/>
          <w:marRight w:val="0"/>
          <w:marTop w:val="0"/>
          <w:marBottom w:val="120"/>
          <w:divBdr>
            <w:top w:val="none" w:sz="0" w:space="0" w:color="auto"/>
            <w:left w:val="none" w:sz="0" w:space="0" w:color="auto"/>
            <w:bottom w:val="none" w:sz="0" w:space="0" w:color="auto"/>
            <w:right w:val="none" w:sz="0" w:space="0" w:color="auto"/>
          </w:divBdr>
        </w:div>
        <w:div w:id="88308071">
          <w:marLeft w:val="0"/>
          <w:marRight w:val="0"/>
          <w:marTop w:val="0"/>
          <w:marBottom w:val="120"/>
          <w:divBdr>
            <w:top w:val="none" w:sz="0" w:space="0" w:color="auto"/>
            <w:left w:val="none" w:sz="0" w:space="0" w:color="auto"/>
            <w:bottom w:val="none" w:sz="0" w:space="0" w:color="auto"/>
            <w:right w:val="none" w:sz="0" w:space="0" w:color="auto"/>
          </w:divBdr>
        </w:div>
        <w:div w:id="25298832">
          <w:marLeft w:val="0"/>
          <w:marRight w:val="0"/>
          <w:marTop w:val="0"/>
          <w:marBottom w:val="0"/>
          <w:divBdr>
            <w:top w:val="none" w:sz="0" w:space="0" w:color="auto"/>
            <w:left w:val="none" w:sz="0" w:space="0" w:color="auto"/>
            <w:bottom w:val="none" w:sz="0" w:space="0" w:color="auto"/>
            <w:right w:val="none" w:sz="0" w:space="0" w:color="auto"/>
          </w:divBdr>
        </w:div>
      </w:divsChild>
    </w:div>
    <w:div w:id="420377996">
      <w:bodyDiv w:val="1"/>
      <w:marLeft w:val="0"/>
      <w:marRight w:val="0"/>
      <w:marTop w:val="0"/>
      <w:marBottom w:val="0"/>
      <w:divBdr>
        <w:top w:val="none" w:sz="0" w:space="0" w:color="auto"/>
        <w:left w:val="none" w:sz="0" w:space="0" w:color="auto"/>
        <w:bottom w:val="none" w:sz="0" w:space="0" w:color="auto"/>
        <w:right w:val="none" w:sz="0" w:space="0" w:color="auto"/>
      </w:divBdr>
      <w:divsChild>
        <w:div w:id="2047365214">
          <w:marLeft w:val="0"/>
          <w:marRight w:val="0"/>
          <w:marTop w:val="0"/>
          <w:marBottom w:val="120"/>
          <w:divBdr>
            <w:top w:val="none" w:sz="0" w:space="0" w:color="auto"/>
            <w:left w:val="none" w:sz="0" w:space="0" w:color="auto"/>
            <w:bottom w:val="none" w:sz="0" w:space="0" w:color="auto"/>
            <w:right w:val="none" w:sz="0" w:space="0" w:color="auto"/>
          </w:divBdr>
        </w:div>
        <w:div w:id="1095053241">
          <w:marLeft w:val="0"/>
          <w:marRight w:val="0"/>
          <w:marTop w:val="0"/>
          <w:marBottom w:val="0"/>
          <w:divBdr>
            <w:top w:val="single" w:sz="6" w:space="0" w:color="auto"/>
            <w:left w:val="single" w:sz="6" w:space="0" w:color="auto"/>
            <w:bottom w:val="single" w:sz="6" w:space="0" w:color="auto"/>
            <w:right w:val="single" w:sz="6" w:space="0" w:color="auto"/>
          </w:divBdr>
        </w:div>
        <w:div w:id="1782529217">
          <w:marLeft w:val="0"/>
          <w:marRight w:val="0"/>
          <w:marTop w:val="0"/>
          <w:marBottom w:val="120"/>
          <w:divBdr>
            <w:top w:val="none" w:sz="0" w:space="0" w:color="auto"/>
            <w:left w:val="none" w:sz="0" w:space="0" w:color="auto"/>
            <w:bottom w:val="none" w:sz="0" w:space="0" w:color="auto"/>
            <w:right w:val="none" w:sz="0" w:space="0" w:color="auto"/>
          </w:divBdr>
        </w:div>
        <w:div w:id="1311638065">
          <w:marLeft w:val="0"/>
          <w:marRight w:val="0"/>
          <w:marTop w:val="0"/>
          <w:marBottom w:val="120"/>
          <w:divBdr>
            <w:top w:val="none" w:sz="0" w:space="0" w:color="auto"/>
            <w:left w:val="none" w:sz="0" w:space="0" w:color="auto"/>
            <w:bottom w:val="none" w:sz="0" w:space="0" w:color="auto"/>
            <w:right w:val="none" w:sz="0" w:space="0" w:color="auto"/>
          </w:divBdr>
        </w:div>
      </w:divsChild>
    </w:div>
    <w:div w:id="422844981">
      <w:bodyDiv w:val="1"/>
      <w:marLeft w:val="0"/>
      <w:marRight w:val="0"/>
      <w:marTop w:val="0"/>
      <w:marBottom w:val="0"/>
      <w:divBdr>
        <w:top w:val="none" w:sz="0" w:space="0" w:color="auto"/>
        <w:left w:val="none" w:sz="0" w:space="0" w:color="auto"/>
        <w:bottom w:val="none" w:sz="0" w:space="0" w:color="auto"/>
        <w:right w:val="none" w:sz="0" w:space="0" w:color="auto"/>
      </w:divBdr>
      <w:divsChild>
        <w:div w:id="533613368">
          <w:marLeft w:val="0"/>
          <w:marRight w:val="0"/>
          <w:marTop w:val="0"/>
          <w:marBottom w:val="120"/>
          <w:divBdr>
            <w:top w:val="none" w:sz="0" w:space="0" w:color="auto"/>
            <w:left w:val="none" w:sz="0" w:space="0" w:color="auto"/>
            <w:bottom w:val="none" w:sz="0" w:space="0" w:color="auto"/>
            <w:right w:val="none" w:sz="0" w:space="0" w:color="auto"/>
          </w:divBdr>
        </w:div>
        <w:div w:id="1350253017">
          <w:marLeft w:val="0"/>
          <w:marRight w:val="0"/>
          <w:marTop w:val="0"/>
          <w:marBottom w:val="120"/>
          <w:divBdr>
            <w:top w:val="none" w:sz="0" w:space="0" w:color="auto"/>
            <w:left w:val="none" w:sz="0" w:space="0" w:color="auto"/>
            <w:bottom w:val="none" w:sz="0" w:space="0" w:color="auto"/>
            <w:right w:val="none" w:sz="0" w:space="0" w:color="auto"/>
          </w:divBdr>
        </w:div>
        <w:div w:id="1542939385">
          <w:marLeft w:val="0"/>
          <w:marRight w:val="0"/>
          <w:marTop w:val="0"/>
          <w:marBottom w:val="120"/>
          <w:divBdr>
            <w:top w:val="none" w:sz="0" w:space="0" w:color="auto"/>
            <w:left w:val="none" w:sz="0" w:space="0" w:color="auto"/>
            <w:bottom w:val="none" w:sz="0" w:space="0" w:color="auto"/>
            <w:right w:val="none" w:sz="0" w:space="0" w:color="auto"/>
          </w:divBdr>
        </w:div>
        <w:div w:id="166527564">
          <w:marLeft w:val="0"/>
          <w:marRight w:val="0"/>
          <w:marTop w:val="0"/>
          <w:marBottom w:val="120"/>
          <w:divBdr>
            <w:top w:val="none" w:sz="0" w:space="0" w:color="auto"/>
            <w:left w:val="none" w:sz="0" w:space="0" w:color="auto"/>
            <w:bottom w:val="none" w:sz="0" w:space="0" w:color="auto"/>
            <w:right w:val="none" w:sz="0" w:space="0" w:color="auto"/>
          </w:divBdr>
        </w:div>
        <w:div w:id="326834472">
          <w:marLeft w:val="0"/>
          <w:marRight w:val="0"/>
          <w:marTop w:val="0"/>
          <w:marBottom w:val="0"/>
          <w:divBdr>
            <w:top w:val="none" w:sz="0" w:space="0" w:color="auto"/>
            <w:left w:val="none" w:sz="0" w:space="0" w:color="auto"/>
            <w:bottom w:val="none" w:sz="0" w:space="0" w:color="auto"/>
            <w:right w:val="none" w:sz="0" w:space="0" w:color="auto"/>
          </w:divBdr>
        </w:div>
      </w:divsChild>
    </w:div>
    <w:div w:id="434056551">
      <w:bodyDiv w:val="1"/>
      <w:marLeft w:val="0"/>
      <w:marRight w:val="0"/>
      <w:marTop w:val="0"/>
      <w:marBottom w:val="0"/>
      <w:divBdr>
        <w:top w:val="none" w:sz="0" w:space="0" w:color="auto"/>
        <w:left w:val="none" w:sz="0" w:space="0" w:color="auto"/>
        <w:bottom w:val="none" w:sz="0" w:space="0" w:color="auto"/>
        <w:right w:val="none" w:sz="0" w:space="0" w:color="auto"/>
      </w:divBdr>
      <w:divsChild>
        <w:div w:id="2019574527">
          <w:marLeft w:val="0"/>
          <w:marRight w:val="0"/>
          <w:marTop w:val="0"/>
          <w:marBottom w:val="120"/>
          <w:divBdr>
            <w:top w:val="none" w:sz="0" w:space="0" w:color="auto"/>
            <w:left w:val="none" w:sz="0" w:space="0" w:color="auto"/>
            <w:bottom w:val="none" w:sz="0" w:space="0" w:color="auto"/>
            <w:right w:val="none" w:sz="0" w:space="0" w:color="auto"/>
          </w:divBdr>
        </w:div>
        <w:div w:id="1253196197">
          <w:marLeft w:val="0"/>
          <w:marRight w:val="0"/>
          <w:marTop w:val="0"/>
          <w:marBottom w:val="120"/>
          <w:divBdr>
            <w:top w:val="none" w:sz="0" w:space="0" w:color="auto"/>
            <w:left w:val="none" w:sz="0" w:space="0" w:color="auto"/>
            <w:bottom w:val="none" w:sz="0" w:space="0" w:color="auto"/>
            <w:right w:val="none" w:sz="0" w:space="0" w:color="auto"/>
          </w:divBdr>
        </w:div>
        <w:div w:id="1873221397">
          <w:marLeft w:val="0"/>
          <w:marRight w:val="0"/>
          <w:marTop w:val="0"/>
          <w:marBottom w:val="120"/>
          <w:divBdr>
            <w:top w:val="none" w:sz="0" w:space="0" w:color="auto"/>
            <w:left w:val="none" w:sz="0" w:space="0" w:color="auto"/>
            <w:bottom w:val="none" w:sz="0" w:space="0" w:color="auto"/>
            <w:right w:val="none" w:sz="0" w:space="0" w:color="auto"/>
          </w:divBdr>
        </w:div>
        <w:div w:id="263616623">
          <w:marLeft w:val="0"/>
          <w:marRight w:val="0"/>
          <w:marTop w:val="0"/>
          <w:marBottom w:val="120"/>
          <w:divBdr>
            <w:top w:val="none" w:sz="0" w:space="0" w:color="auto"/>
            <w:left w:val="none" w:sz="0" w:space="0" w:color="auto"/>
            <w:bottom w:val="none" w:sz="0" w:space="0" w:color="auto"/>
            <w:right w:val="none" w:sz="0" w:space="0" w:color="auto"/>
          </w:divBdr>
        </w:div>
        <w:div w:id="2031367509">
          <w:marLeft w:val="0"/>
          <w:marRight w:val="0"/>
          <w:marTop w:val="0"/>
          <w:marBottom w:val="120"/>
          <w:divBdr>
            <w:top w:val="none" w:sz="0" w:space="0" w:color="auto"/>
            <w:left w:val="none" w:sz="0" w:space="0" w:color="auto"/>
            <w:bottom w:val="none" w:sz="0" w:space="0" w:color="auto"/>
            <w:right w:val="none" w:sz="0" w:space="0" w:color="auto"/>
          </w:divBdr>
        </w:div>
        <w:div w:id="132260014">
          <w:marLeft w:val="0"/>
          <w:marRight w:val="0"/>
          <w:marTop w:val="0"/>
          <w:marBottom w:val="120"/>
          <w:divBdr>
            <w:top w:val="none" w:sz="0" w:space="0" w:color="auto"/>
            <w:left w:val="none" w:sz="0" w:space="0" w:color="auto"/>
            <w:bottom w:val="none" w:sz="0" w:space="0" w:color="auto"/>
            <w:right w:val="none" w:sz="0" w:space="0" w:color="auto"/>
          </w:divBdr>
        </w:div>
        <w:div w:id="1199047229">
          <w:marLeft w:val="0"/>
          <w:marRight w:val="0"/>
          <w:marTop w:val="0"/>
          <w:marBottom w:val="120"/>
          <w:divBdr>
            <w:top w:val="none" w:sz="0" w:space="0" w:color="auto"/>
            <w:left w:val="none" w:sz="0" w:space="0" w:color="auto"/>
            <w:bottom w:val="none" w:sz="0" w:space="0" w:color="auto"/>
            <w:right w:val="none" w:sz="0" w:space="0" w:color="auto"/>
          </w:divBdr>
        </w:div>
        <w:div w:id="1809780871">
          <w:marLeft w:val="0"/>
          <w:marRight w:val="0"/>
          <w:marTop w:val="0"/>
          <w:marBottom w:val="0"/>
          <w:divBdr>
            <w:top w:val="none" w:sz="0" w:space="0" w:color="auto"/>
            <w:left w:val="none" w:sz="0" w:space="0" w:color="auto"/>
            <w:bottom w:val="none" w:sz="0" w:space="0" w:color="auto"/>
            <w:right w:val="none" w:sz="0" w:space="0" w:color="auto"/>
          </w:divBdr>
        </w:div>
      </w:divsChild>
    </w:div>
    <w:div w:id="444153421">
      <w:bodyDiv w:val="1"/>
      <w:marLeft w:val="0"/>
      <w:marRight w:val="0"/>
      <w:marTop w:val="0"/>
      <w:marBottom w:val="0"/>
      <w:divBdr>
        <w:top w:val="none" w:sz="0" w:space="0" w:color="auto"/>
        <w:left w:val="none" w:sz="0" w:space="0" w:color="auto"/>
        <w:bottom w:val="none" w:sz="0" w:space="0" w:color="auto"/>
        <w:right w:val="none" w:sz="0" w:space="0" w:color="auto"/>
      </w:divBdr>
      <w:divsChild>
        <w:div w:id="840002730">
          <w:marLeft w:val="0"/>
          <w:marRight w:val="0"/>
          <w:marTop w:val="0"/>
          <w:marBottom w:val="120"/>
          <w:divBdr>
            <w:top w:val="none" w:sz="0" w:space="0" w:color="auto"/>
            <w:left w:val="none" w:sz="0" w:space="0" w:color="auto"/>
            <w:bottom w:val="none" w:sz="0" w:space="0" w:color="auto"/>
            <w:right w:val="none" w:sz="0" w:space="0" w:color="auto"/>
          </w:divBdr>
        </w:div>
        <w:div w:id="1316647181">
          <w:marLeft w:val="0"/>
          <w:marRight w:val="0"/>
          <w:marTop w:val="0"/>
          <w:marBottom w:val="120"/>
          <w:divBdr>
            <w:top w:val="none" w:sz="0" w:space="0" w:color="auto"/>
            <w:left w:val="none" w:sz="0" w:space="0" w:color="auto"/>
            <w:bottom w:val="none" w:sz="0" w:space="0" w:color="auto"/>
            <w:right w:val="none" w:sz="0" w:space="0" w:color="auto"/>
          </w:divBdr>
        </w:div>
        <w:div w:id="949356491">
          <w:marLeft w:val="0"/>
          <w:marRight w:val="0"/>
          <w:marTop w:val="0"/>
          <w:marBottom w:val="120"/>
          <w:divBdr>
            <w:top w:val="none" w:sz="0" w:space="0" w:color="auto"/>
            <w:left w:val="none" w:sz="0" w:space="0" w:color="auto"/>
            <w:bottom w:val="none" w:sz="0" w:space="0" w:color="auto"/>
            <w:right w:val="none" w:sz="0" w:space="0" w:color="auto"/>
          </w:divBdr>
        </w:div>
        <w:div w:id="305430404">
          <w:marLeft w:val="0"/>
          <w:marRight w:val="0"/>
          <w:marTop w:val="0"/>
          <w:marBottom w:val="0"/>
          <w:divBdr>
            <w:top w:val="none" w:sz="0" w:space="0" w:color="auto"/>
            <w:left w:val="none" w:sz="0" w:space="0" w:color="auto"/>
            <w:bottom w:val="none" w:sz="0" w:space="0" w:color="auto"/>
            <w:right w:val="none" w:sz="0" w:space="0" w:color="auto"/>
          </w:divBdr>
        </w:div>
      </w:divsChild>
    </w:div>
    <w:div w:id="445542286">
      <w:bodyDiv w:val="1"/>
      <w:marLeft w:val="0"/>
      <w:marRight w:val="0"/>
      <w:marTop w:val="0"/>
      <w:marBottom w:val="0"/>
      <w:divBdr>
        <w:top w:val="none" w:sz="0" w:space="0" w:color="auto"/>
        <w:left w:val="none" w:sz="0" w:space="0" w:color="auto"/>
        <w:bottom w:val="none" w:sz="0" w:space="0" w:color="auto"/>
        <w:right w:val="none" w:sz="0" w:space="0" w:color="auto"/>
      </w:divBdr>
      <w:divsChild>
        <w:div w:id="73553525">
          <w:marLeft w:val="0"/>
          <w:marRight w:val="0"/>
          <w:marTop w:val="0"/>
          <w:marBottom w:val="120"/>
          <w:divBdr>
            <w:top w:val="none" w:sz="0" w:space="0" w:color="auto"/>
            <w:left w:val="none" w:sz="0" w:space="0" w:color="auto"/>
            <w:bottom w:val="none" w:sz="0" w:space="0" w:color="auto"/>
            <w:right w:val="none" w:sz="0" w:space="0" w:color="auto"/>
          </w:divBdr>
        </w:div>
        <w:div w:id="1864174374">
          <w:marLeft w:val="0"/>
          <w:marRight w:val="0"/>
          <w:marTop w:val="0"/>
          <w:marBottom w:val="120"/>
          <w:divBdr>
            <w:top w:val="none" w:sz="0" w:space="0" w:color="auto"/>
            <w:left w:val="none" w:sz="0" w:space="0" w:color="auto"/>
            <w:bottom w:val="none" w:sz="0" w:space="0" w:color="auto"/>
            <w:right w:val="none" w:sz="0" w:space="0" w:color="auto"/>
          </w:divBdr>
        </w:div>
        <w:div w:id="772867296">
          <w:marLeft w:val="0"/>
          <w:marRight w:val="0"/>
          <w:marTop w:val="0"/>
          <w:marBottom w:val="120"/>
          <w:divBdr>
            <w:top w:val="none" w:sz="0" w:space="0" w:color="auto"/>
            <w:left w:val="none" w:sz="0" w:space="0" w:color="auto"/>
            <w:bottom w:val="none" w:sz="0" w:space="0" w:color="auto"/>
            <w:right w:val="none" w:sz="0" w:space="0" w:color="auto"/>
          </w:divBdr>
        </w:div>
        <w:div w:id="234704843">
          <w:marLeft w:val="0"/>
          <w:marRight w:val="0"/>
          <w:marTop w:val="0"/>
          <w:marBottom w:val="120"/>
          <w:divBdr>
            <w:top w:val="none" w:sz="0" w:space="0" w:color="auto"/>
            <w:left w:val="none" w:sz="0" w:space="0" w:color="auto"/>
            <w:bottom w:val="none" w:sz="0" w:space="0" w:color="auto"/>
            <w:right w:val="none" w:sz="0" w:space="0" w:color="auto"/>
          </w:divBdr>
        </w:div>
        <w:div w:id="1296835937">
          <w:marLeft w:val="0"/>
          <w:marRight w:val="0"/>
          <w:marTop w:val="0"/>
          <w:marBottom w:val="0"/>
          <w:divBdr>
            <w:top w:val="none" w:sz="0" w:space="0" w:color="auto"/>
            <w:left w:val="none" w:sz="0" w:space="0" w:color="auto"/>
            <w:bottom w:val="none" w:sz="0" w:space="0" w:color="auto"/>
            <w:right w:val="none" w:sz="0" w:space="0" w:color="auto"/>
          </w:divBdr>
        </w:div>
      </w:divsChild>
    </w:div>
    <w:div w:id="448671417">
      <w:bodyDiv w:val="1"/>
      <w:marLeft w:val="0"/>
      <w:marRight w:val="0"/>
      <w:marTop w:val="0"/>
      <w:marBottom w:val="0"/>
      <w:divBdr>
        <w:top w:val="none" w:sz="0" w:space="0" w:color="auto"/>
        <w:left w:val="none" w:sz="0" w:space="0" w:color="auto"/>
        <w:bottom w:val="none" w:sz="0" w:space="0" w:color="auto"/>
        <w:right w:val="none" w:sz="0" w:space="0" w:color="auto"/>
      </w:divBdr>
      <w:divsChild>
        <w:div w:id="2100102805">
          <w:marLeft w:val="0"/>
          <w:marRight w:val="0"/>
          <w:marTop w:val="0"/>
          <w:marBottom w:val="120"/>
          <w:divBdr>
            <w:top w:val="none" w:sz="0" w:space="0" w:color="auto"/>
            <w:left w:val="none" w:sz="0" w:space="0" w:color="auto"/>
            <w:bottom w:val="none" w:sz="0" w:space="0" w:color="auto"/>
            <w:right w:val="none" w:sz="0" w:space="0" w:color="auto"/>
          </w:divBdr>
        </w:div>
        <w:div w:id="125510099">
          <w:marLeft w:val="0"/>
          <w:marRight w:val="0"/>
          <w:marTop w:val="0"/>
          <w:marBottom w:val="120"/>
          <w:divBdr>
            <w:top w:val="none" w:sz="0" w:space="0" w:color="auto"/>
            <w:left w:val="none" w:sz="0" w:space="0" w:color="auto"/>
            <w:bottom w:val="none" w:sz="0" w:space="0" w:color="auto"/>
            <w:right w:val="none" w:sz="0" w:space="0" w:color="auto"/>
          </w:divBdr>
        </w:div>
        <w:div w:id="549613727">
          <w:marLeft w:val="0"/>
          <w:marRight w:val="0"/>
          <w:marTop w:val="0"/>
          <w:marBottom w:val="120"/>
          <w:divBdr>
            <w:top w:val="none" w:sz="0" w:space="0" w:color="auto"/>
            <w:left w:val="none" w:sz="0" w:space="0" w:color="auto"/>
            <w:bottom w:val="none" w:sz="0" w:space="0" w:color="auto"/>
            <w:right w:val="none" w:sz="0" w:space="0" w:color="auto"/>
          </w:divBdr>
        </w:div>
        <w:div w:id="469127664">
          <w:marLeft w:val="0"/>
          <w:marRight w:val="0"/>
          <w:marTop w:val="0"/>
          <w:marBottom w:val="120"/>
          <w:divBdr>
            <w:top w:val="none" w:sz="0" w:space="0" w:color="auto"/>
            <w:left w:val="none" w:sz="0" w:space="0" w:color="auto"/>
            <w:bottom w:val="none" w:sz="0" w:space="0" w:color="auto"/>
            <w:right w:val="none" w:sz="0" w:space="0" w:color="auto"/>
          </w:divBdr>
        </w:div>
        <w:div w:id="62147169">
          <w:marLeft w:val="0"/>
          <w:marRight w:val="0"/>
          <w:marTop w:val="0"/>
          <w:marBottom w:val="0"/>
          <w:divBdr>
            <w:top w:val="none" w:sz="0" w:space="0" w:color="auto"/>
            <w:left w:val="none" w:sz="0" w:space="0" w:color="auto"/>
            <w:bottom w:val="none" w:sz="0" w:space="0" w:color="auto"/>
            <w:right w:val="none" w:sz="0" w:space="0" w:color="auto"/>
          </w:divBdr>
        </w:div>
      </w:divsChild>
    </w:div>
    <w:div w:id="448821704">
      <w:bodyDiv w:val="1"/>
      <w:marLeft w:val="0"/>
      <w:marRight w:val="0"/>
      <w:marTop w:val="0"/>
      <w:marBottom w:val="0"/>
      <w:divBdr>
        <w:top w:val="none" w:sz="0" w:space="0" w:color="auto"/>
        <w:left w:val="none" w:sz="0" w:space="0" w:color="auto"/>
        <w:bottom w:val="none" w:sz="0" w:space="0" w:color="auto"/>
        <w:right w:val="none" w:sz="0" w:space="0" w:color="auto"/>
      </w:divBdr>
      <w:divsChild>
        <w:div w:id="1638798318">
          <w:marLeft w:val="0"/>
          <w:marRight w:val="0"/>
          <w:marTop w:val="0"/>
          <w:marBottom w:val="120"/>
          <w:divBdr>
            <w:top w:val="none" w:sz="0" w:space="0" w:color="auto"/>
            <w:left w:val="none" w:sz="0" w:space="0" w:color="auto"/>
            <w:bottom w:val="none" w:sz="0" w:space="0" w:color="auto"/>
            <w:right w:val="none" w:sz="0" w:space="0" w:color="auto"/>
          </w:divBdr>
        </w:div>
        <w:div w:id="212935186">
          <w:marLeft w:val="0"/>
          <w:marRight w:val="0"/>
          <w:marTop w:val="0"/>
          <w:marBottom w:val="0"/>
          <w:divBdr>
            <w:top w:val="single" w:sz="6" w:space="0" w:color="auto"/>
            <w:left w:val="single" w:sz="6" w:space="0" w:color="auto"/>
            <w:bottom w:val="single" w:sz="6" w:space="0" w:color="auto"/>
            <w:right w:val="single" w:sz="6" w:space="0" w:color="auto"/>
          </w:divBdr>
        </w:div>
        <w:div w:id="531456617">
          <w:marLeft w:val="0"/>
          <w:marRight w:val="0"/>
          <w:marTop w:val="0"/>
          <w:marBottom w:val="120"/>
          <w:divBdr>
            <w:top w:val="none" w:sz="0" w:space="0" w:color="auto"/>
            <w:left w:val="none" w:sz="0" w:space="0" w:color="auto"/>
            <w:bottom w:val="none" w:sz="0" w:space="0" w:color="auto"/>
            <w:right w:val="none" w:sz="0" w:space="0" w:color="auto"/>
          </w:divBdr>
        </w:div>
        <w:div w:id="1929000462">
          <w:marLeft w:val="0"/>
          <w:marRight w:val="0"/>
          <w:marTop w:val="0"/>
          <w:marBottom w:val="120"/>
          <w:divBdr>
            <w:top w:val="none" w:sz="0" w:space="0" w:color="auto"/>
            <w:left w:val="none" w:sz="0" w:space="0" w:color="auto"/>
            <w:bottom w:val="none" w:sz="0" w:space="0" w:color="auto"/>
            <w:right w:val="none" w:sz="0" w:space="0" w:color="auto"/>
          </w:divBdr>
        </w:div>
        <w:div w:id="1581519621">
          <w:marLeft w:val="0"/>
          <w:marRight w:val="0"/>
          <w:marTop w:val="0"/>
          <w:marBottom w:val="120"/>
          <w:divBdr>
            <w:top w:val="none" w:sz="0" w:space="0" w:color="auto"/>
            <w:left w:val="none" w:sz="0" w:space="0" w:color="auto"/>
            <w:bottom w:val="none" w:sz="0" w:space="0" w:color="auto"/>
            <w:right w:val="none" w:sz="0" w:space="0" w:color="auto"/>
          </w:divBdr>
        </w:div>
        <w:div w:id="1041170549">
          <w:marLeft w:val="0"/>
          <w:marRight w:val="0"/>
          <w:marTop w:val="0"/>
          <w:marBottom w:val="0"/>
          <w:divBdr>
            <w:top w:val="none" w:sz="0" w:space="0" w:color="auto"/>
            <w:left w:val="none" w:sz="0" w:space="0" w:color="auto"/>
            <w:bottom w:val="none" w:sz="0" w:space="0" w:color="auto"/>
            <w:right w:val="none" w:sz="0" w:space="0" w:color="auto"/>
          </w:divBdr>
        </w:div>
      </w:divsChild>
    </w:div>
    <w:div w:id="465662122">
      <w:bodyDiv w:val="1"/>
      <w:marLeft w:val="0"/>
      <w:marRight w:val="0"/>
      <w:marTop w:val="0"/>
      <w:marBottom w:val="0"/>
      <w:divBdr>
        <w:top w:val="none" w:sz="0" w:space="0" w:color="auto"/>
        <w:left w:val="none" w:sz="0" w:space="0" w:color="auto"/>
        <w:bottom w:val="none" w:sz="0" w:space="0" w:color="auto"/>
        <w:right w:val="none" w:sz="0" w:space="0" w:color="auto"/>
      </w:divBdr>
      <w:divsChild>
        <w:div w:id="1454985152">
          <w:marLeft w:val="0"/>
          <w:marRight w:val="0"/>
          <w:marTop w:val="0"/>
          <w:marBottom w:val="120"/>
          <w:divBdr>
            <w:top w:val="none" w:sz="0" w:space="0" w:color="auto"/>
            <w:left w:val="none" w:sz="0" w:space="0" w:color="auto"/>
            <w:bottom w:val="none" w:sz="0" w:space="0" w:color="auto"/>
            <w:right w:val="none" w:sz="0" w:space="0" w:color="auto"/>
          </w:divBdr>
        </w:div>
        <w:div w:id="699161119">
          <w:marLeft w:val="0"/>
          <w:marRight w:val="0"/>
          <w:marTop w:val="0"/>
          <w:marBottom w:val="120"/>
          <w:divBdr>
            <w:top w:val="none" w:sz="0" w:space="0" w:color="auto"/>
            <w:left w:val="none" w:sz="0" w:space="0" w:color="auto"/>
            <w:bottom w:val="none" w:sz="0" w:space="0" w:color="auto"/>
            <w:right w:val="none" w:sz="0" w:space="0" w:color="auto"/>
          </w:divBdr>
        </w:div>
        <w:div w:id="1923491543">
          <w:marLeft w:val="0"/>
          <w:marRight w:val="0"/>
          <w:marTop w:val="0"/>
          <w:marBottom w:val="120"/>
          <w:divBdr>
            <w:top w:val="none" w:sz="0" w:space="0" w:color="auto"/>
            <w:left w:val="none" w:sz="0" w:space="0" w:color="auto"/>
            <w:bottom w:val="none" w:sz="0" w:space="0" w:color="auto"/>
            <w:right w:val="none" w:sz="0" w:space="0" w:color="auto"/>
          </w:divBdr>
        </w:div>
        <w:div w:id="624506665">
          <w:marLeft w:val="0"/>
          <w:marRight w:val="0"/>
          <w:marTop w:val="0"/>
          <w:marBottom w:val="0"/>
          <w:divBdr>
            <w:top w:val="none" w:sz="0" w:space="0" w:color="auto"/>
            <w:left w:val="none" w:sz="0" w:space="0" w:color="auto"/>
            <w:bottom w:val="none" w:sz="0" w:space="0" w:color="auto"/>
            <w:right w:val="none" w:sz="0" w:space="0" w:color="auto"/>
          </w:divBdr>
        </w:div>
        <w:div w:id="920676537">
          <w:marLeft w:val="0"/>
          <w:marRight w:val="0"/>
          <w:marTop w:val="0"/>
          <w:marBottom w:val="0"/>
          <w:divBdr>
            <w:top w:val="none" w:sz="0" w:space="0" w:color="auto"/>
            <w:left w:val="none" w:sz="0" w:space="0" w:color="auto"/>
            <w:bottom w:val="none" w:sz="0" w:space="0" w:color="auto"/>
            <w:right w:val="none" w:sz="0" w:space="0" w:color="auto"/>
          </w:divBdr>
        </w:div>
      </w:divsChild>
    </w:div>
    <w:div w:id="476190775">
      <w:bodyDiv w:val="1"/>
      <w:marLeft w:val="0"/>
      <w:marRight w:val="0"/>
      <w:marTop w:val="0"/>
      <w:marBottom w:val="0"/>
      <w:divBdr>
        <w:top w:val="none" w:sz="0" w:space="0" w:color="auto"/>
        <w:left w:val="none" w:sz="0" w:space="0" w:color="auto"/>
        <w:bottom w:val="none" w:sz="0" w:space="0" w:color="auto"/>
        <w:right w:val="none" w:sz="0" w:space="0" w:color="auto"/>
      </w:divBdr>
      <w:divsChild>
        <w:div w:id="1962954661">
          <w:marLeft w:val="0"/>
          <w:marRight w:val="0"/>
          <w:marTop w:val="0"/>
          <w:marBottom w:val="0"/>
          <w:divBdr>
            <w:top w:val="none" w:sz="0" w:space="0" w:color="auto"/>
            <w:left w:val="none" w:sz="0" w:space="0" w:color="auto"/>
            <w:bottom w:val="none" w:sz="0" w:space="0" w:color="auto"/>
            <w:right w:val="none" w:sz="0" w:space="0" w:color="auto"/>
          </w:divBdr>
          <w:divsChild>
            <w:div w:id="2111780494">
              <w:marLeft w:val="0"/>
              <w:marRight w:val="0"/>
              <w:marTop w:val="0"/>
              <w:marBottom w:val="0"/>
              <w:divBdr>
                <w:top w:val="none" w:sz="0" w:space="0" w:color="auto"/>
                <w:left w:val="none" w:sz="0" w:space="0" w:color="auto"/>
                <w:bottom w:val="none" w:sz="0" w:space="0" w:color="auto"/>
                <w:right w:val="none" w:sz="0" w:space="0" w:color="auto"/>
              </w:divBdr>
              <w:divsChild>
                <w:div w:id="1851025125">
                  <w:marLeft w:val="0"/>
                  <w:marRight w:val="0"/>
                  <w:marTop w:val="0"/>
                  <w:marBottom w:val="0"/>
                  <w:divBdr>
                    <w:top w:val="none" w:sz="0" w:space="0" w:color="auto"/>
                    <w:left w:val="none" w:sz="0" w:space="0" w:color="auto"/>
                    <w:bottom w:val="none" w:sz="0" w:space="0" w:color="auto"/>
                    <w:right w:val="none" w:sz="0" w:space="0" w:color="auto"/>
                  </w:divBdr>
                  <w:divsChild>
                    <w:div w:id="1737628423">
                      <w:marLeft w:val="0"/>
                      <w:marRight w:val="0"/>
                      <w:marTop w:val="0"/>
                      <w:marBottom w:val="0"/>
                      <w:divBdr>
                        <w:top w:val="none" w:sz="0" w:space="0" w:color="auto"/>
                        <w:left w:val="none" w:sz="0" w:space="0" w:color="auto"/>
                        <w:bottom w:val="none" w:sz="0" w:space="0" w:color="auto"/>
                        <w:right w:val="none" w:sz="0" w:space="0" w:color="auto"/>
                      </w:divBdr>
                      <w:divsChild>
                        <w:div w:id="468549357">
                          <w:marLeft w:val="0"/>
                          <w:marRight w:val="0"/>
                          <w:marTop w:val="0"/>
                          <w:marBottom w:val="0"/>
                          <w:divBdr>
                            <w:top w:val="none" w:sz="0" w:space="0" w:color="auto"/>
                            <w:left w:val="none" w:sz="0" w:space="0" w:color="auto"/>
                            <w:bottom w:val="none" w:sz="0" w:space="0" w:color="auto"/>
                            <w:right w:val="none" w:sz="0" w:space="0" w:color="auto"/>
                          </w:divBdr>
                          <w:divsChild>
                            <w:div w:id="1708136430">
                              <w:marLeft w:val="0"/>
                              <w:marRight w:val="0"/>
                              <w:marTop w:val="0"/>
                              <w:marBottom w:val="0"/>
                              <w:divBdr>
                                <w:top w:val="none" w:sz="0" w:space="0" w:color="auto"/>
                                <w:left w:val="none" w:sz="0" w:space="0" w:color="auto"/>
                                <w:bottom w:val="none" w:sz="0" w:space="0" w:color="auto"/>
                                <w:right w:val="none" w:sz="0" w:space="0" w:color="auto"/>
                              </w:divBdr>
                            </w:div>
                            <w:div w:id="329528231">
                              <w:marLeft w:val="0"/>
                              <w:marRight w:val="0"/>
                              <w:marTop w:val="0"/>
                              <w:marBottom w:val="0"/>
                              <w:divBdr>
                                <w:top w:val="none" w:sz="0" w:space="0" w:color="auto"/>
                                <w:left w:val="none" w:sz="0" w:space="0" w:color="auto"/>
                                <w:bottom w:val="none" w:sz="0" w:space="0" w:color="auto"/>
                                <w:right w:val="none" w:sz="0" w:space="0" w:color="auto"/>
                              </w:divBdr>
                            </w:div>
                            <w:div w:id="549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1163">
      <w:bodyDiv w:val="1"/>
      <w:marLeft w:val="0"/>
      <w:marRight w:val="0"/>
      <w:marTop w:val="0"/>
      <w:marBottom w:val="0"/>
      <w:divBdr>
        <w:top w:val="none" w:sz="0" w:space="0" w:color="auto"/>
        <w:left w:val="none" w:sz="0" w:space="0" w:color="auto"/>
        <w:bottom w:val="none" w:sz="0" w:space="0" w:color="auto"/>
        <w:right w:val="none" w:sz="0" w:space="0" w:color="auto"/>
      </w:divBdr>
      <w:divsChild>
        <w:div w:id="389502997">
          <w:marLeft w:val="0"/>
          <w:marRight w:val="0"/>
          <w:marTop w:val="0"/>
          <w:marBottom w:val="120"/>
          <w:divBdr>
            <w:top w:val="none" w:sz="0" w:space="0" w:color="auto"/>
            <w:left w:val="none" w:sz="0" w:space="0" w:color="auto"/>
            <w:bottom w:val="none" w:sz="0" w:space="0" w:color="auto"/>
            <w:right w:val="none" w:sz="0" w:space="0" w:color="auto"/>
          </w:divBdr>
        </w:div>
        <w:div w:id="839387460">
          <w:marLeft w:val="0"/>
          <w:marRight w:val="0"/>
          <w:marTop w:val="0"/>
          <w:marBottom w:val="120"/>
          <w:divBdr>
            <w:top w:val="none" w:sz="0" w:space="0" w:color="auto"/>
            <w:left w:val="none" w:sz="0" w:space="0" w:color="auto"/>
            <w:bottom w:val="none" w:sz="0" w:space="0" w:color="auto"/>
            <w:right w:val="none" w:sz="0" w:space="0" w:color="auto"/>
          </w:divBdr>
        </w:div>
        <w:div w:id="186601924">
          <w:marLeft w:val="0"/>
          <w:marRight w:val="0"/>
          <w:marTop w:val="0"/>
          <w:marBottom w:val="120"/>
          <w:divBdr>
            <w:top w:val="none" w:sz="0" w:space="0" w:color="auto"/>
            <w:left w:val="none" w:sz="0" w:space="0" w:color="auto"/>
            <w:bottom w:val="none" w:sz="0" w:space="0" w:color="auto"/>
            <w:right w:val="none" w:sz="0" w:space="0" w:color="auto"/>
          </w:divBdr>
        </w:div>
        <w:div w:id="1598950521">
          <w:marLeft w:val="0"/>
          <w:marRight w:val="0"/>
          <w:marTop w:val="0"/>
          <w:marBottom w:val="0"/>
          <w:divBdr>
            <w:top w:val="none" w:sz="0" w:space="0" w:color="auto"/>
            <w:left w:val="none" w:sz="0" w:space="0" w:color="auto"/>
            <w:bottom w:val="none" w:sz="0" w:space="0" w:color="auto"/>
            <w:right w:val="none" w:sz="0" w:space="0" w:color="auto"/>
          </w:divBdr>
        </w:div>
      </w:divsChild>
    </w:div>
    <w:div w:id="487987642">
      <w:bodyDiv w:val="1"/>
      <w:marLeft w:val="0"/>
      <w:marRight w:val="0"/>
      <w:marTop w:val="0"/>
      <w:marBottom w:val="0"/>
      <w:divBdr>
        <w:top w:val="none" w:sz="0" w:space="0" w:color="auto"/>
        <w:left w:val="none" w:sz="0" w:space="0" w:color="auto"/>
        <w:bottom w:val="none" w:sz="0" w:space="0" w:color="auto"/>
        <w:right w:val="none" w:sz="0" w:space="0" w:color="auto"/>
      </w:divBdr>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022393586">
          <w:marLeft w:val="0"/>
          <w:marRight w:val="0"/>
          <w:marTop w:val="0"/>
          <w:marBottom w:val="120"/>
          <w:divBdr>
            <w:top w:val="none" w:sz="0" w:space="0" w:color="auto"/>
            <w:left w:val="none" w:sz="0" w:space="0" w:color="auto"/>
            <w:bottom w:val="none" w:sz="0" w:space="0" w:color="auto"/>
            <w:right w:val="none" w:sz="0" w:space="0" w:color="auto"/>
          </w:divBdr>
        </w:div>
        <w:div w:id="231889549">
          <w:marLeft w:val="0"/>
          <w:marRight w:val="0"/>
          <w:marTop w:val="0"/>
          <w:marBottom w:val="120"/>
          <w:divBdr>
            <w:top w:val="none" w:sz="0" w:space="0" w:color="auto"/>
            <w:left w:val="none" w:sz="0" w:space="0" w:color="auto"/>
            <w:bottom w:val="none" w:sz="0" w:space="0" w:color="auto"/>
            <w:right w:val="none" w:sz="0" w:space="0" w:color="auto"/>
          </w:divBdr>
        </w:div>
        <w:div w:id="2118718363">
          <w:marLeft w:val="0"/>
          <w:marRight w:val="0"/>
          <w:marTop w:val="0"/>
          <w:marBottom w:val="120"/>
          <w:divBdr>
            <w:top w:val="none" w:sz="0" w:space="0" w:color="auto"/>
            <w:left w:val="none" w:sz="0" w:space="0" w:color="auto"/>
            <w:bottom w:val="none" w:sz="0" w:space="0" w:color="auto"/>
            <w:right w:val="none" w:sz="0" w:space="0" w:color="auto"/>
          </w:divBdr>
        </w:div>
        <w:div w:id="634331553">
          <w:marLeft w:val="0"/>
          <w:marRight w:val="0"/>
          <w:marTop w:val="0"/>
          <w:marBottom w:val="0"/>
          <w:divBdr>
            <w:top w:val="none" w:sz="0" w:space="0" w:color="auto"/>
            <w:left w:val="none" w:sz="0" w:space="0" w:color="auto"/>
            <w:bottom w:val="none" w:sz="0" w:space="0" w:color="auto"/>
            <w:right w:val="none" w:sz="0" w:space="0" w:color="auto"/>
          </w:divBdr>
        </w:div>
      </w:divsChild>
    </w:div>
    <w:div w:id="520707476">
      <w:bodyDiv w:val="1"/>
      <w:marLeft w:val="0"/>
      <w:marRight w:val="0"/>
      <w:marTop w:val="0"/>
      <w:marBottom w:val="0"/>
      <w:divBdr>
        <w:top w:val="none" w:sz="0" w:space="0" w:color="auto"/>
        <w:left w:val="none" w:sz="0" w:space="0" w:color="auto"/>
        <w:bottom w:val="none" w:sz="0" w:space="0" w:color="auto"/>
        <w:right w:val="none" w:sz="0" w:space="0" w:color="auto"/>
      </w:divBdr>
      <w:divsChild>
        <w:div w:id="826240667">
          <w:marLeft w:val="0"/>
          <w:marRight w:val="0"/>
          <w:marTop w:val="0"/>
          <w:marBottom w:val="120"/>
          <w:divBdr>
            <w:top w:val="none" w:sz="0" w:space="0" w:color="auto"/>
            <w:left w:val="none" w:sz="0" w:space="0" w:color="auto"/>
            <w:bottom w:val="none" w:sz="0" w:space="0" w:color="auto"/>
            <w:right w:val="none" w:sz="0" w:space="0" w:color="auto"/>
          </w:divBdr>
        </w:div>
        <w:div w:id="1424842752">
          <w:marLeft w:val="0"/>
          <w:marRight w:val="0"/>
          <w:marTop w:val="0"/>
          <w:marBottom w:val="120"/>
          <w:divBdr>
            <w:top w:val="none" w:sz="0" w:space="0" w:color="auto"/>
            <w:left w:val="none" w:sz="0" w:space="0" w:color="auto"/>
            <w:bottom w:val="none" w:sz="0" w:space="0" w:color="auto"/>
            <w:right w:val="none" w:sz="0" w:space="0" w:color="auto"/>
          </w:divBdr>
        </w:div>
        <w:div w:id="2088988338">
          <w:marLeft w:val="0"/>
          <w:marRight w:val="0"/>
          <w:marTop w:val="0"/>
          <w:marBottom w:val="120"/>
          <w:divBdr>
            <w:top w:val="none" w:sz="0" w:space="0" w:color="auto"/>
            <w:left w:val="none" w:sz="0" w:space="0" w:color="auto"/>
            <w:bottom w:val="none" w:sz="0" w:space="0" w:color="auto"/>
            <w:right w:val="none" w:sz="0" w:space="0" w:color="auto"/>
          </w:divBdr>
        </w:div>
        <w:div w:id="1037657126">
          <w:marLeft w:val="0"/>
          <w:marRight w:val="0"/>
          <w:marTop w:val="0"/>
          <w:marBottom w:val="120"/>
          <w:divBdr>
            <w:top w:val="none" w:sz="0" w:space="0" w:color="auto"/>
            <w:left w:val="none" w:sz="0" w:space="0" w:color="auto"/>
            <w:bottom w:val="none" w:sz="0" w:space="0" w:color="auto"/>
            <w:right w:val="none" w:sz="0" w:space="0" w:color="auto"/>
          </w:divBdr>
        </w:div>
      </w:divsChild>
    </w:div>
    <w:div w:id="533423469">
      <w:bodyDiv w:val="1"/>
      <w:marLeft w:val="0"/>
      <w:marRight w:val="0"/>
      <w:marTop w:val="0"/>
      <w:marBottom w:val="0"/>
      <w:divBdr>
        <w:top w:val="none" w:sz="0" w:space="0" w:color="auto"/>
        <w:left w:val="none" w:sz="0" w:space="0" w:color="auto"/>
        <w:bottom w:val="none" w:sz="0" w:space="0" w:color="auto"/>
        <w:right w:val="none" w:sz="0" w:space="0" w:color="auto"/>
      </w:divBdr>
      <w:divsChild>
        <w:div w:id="1203708923">
          <w:marLeft w:val="0"/>
          <w:marRight w:val="0"/>
          <w:marTop w:val="0"/>
          <w:marBottom w:val="120"/>
          <w:divBdr>
            <w:top w:val="none" w:sz="0" w:space="0" w:color="auto"/>
            <w:left w:val="none" w:sz="0" w:space="0" w:color="auto"/>
            <w:bottom w:val="none" w:sz="0" w:space="0" w:color="auto"/>
            <w:right w:val="none" w:sz="0" w:space="0" w:color="auto"/>
          </w:divBdr>
        </w:div>
        <w:div w:id="1587613366">
          <w:marLeft w:val="0"/>
          <w:marRight w:val="0"/>
          <w:marTop w:val="0"/>
          <w:marBottom w:val="120"/>
          <w:divBdr>
            <w:top w:val="none" w:sz="0" w:space="0" w:color="auto"/>
            <w:left w:val="none" w:sz="0" w:space="0" w:color="auto"/>
            <w:bottom w:val="none" w:sz="0" w:space="0" w:color="auto"/>
            <w:right w:val="none" w:sz="0" w:space="0" w:color="auto"/>
          </w:divBdr>
        </w:div>
        <w:div w:id="1540169302">
          <w:marLeft w:val="0"/>
          <w:marRight w:val="0"/>
          <w:marTop w:val="0"/>
          <w:marBottom w:val="120"/>
          <w:divBdr>
            <w:top w:val="none" w:sz="0" w:space="0" w:color="auto"/>
            <w:left w:val="none" w:sz="0" w:space="0" w:color="auto"/>
            <w:bottom w:val="none" w:sz="0" w:space="0" w:color="auto"/>
            <w:right w:val="none" w:sz="0" w:space="0" w:color="auto"/>
          </w:divBdr>
        </w:div>
        <w:div w:id="1357655050">
          <w:marLeft w:val="0"/>
          <w:marRight w:val="0"/>
          <w:marTop w:val="0"/>
          <w:marBottom w:val="0"/>
          <w:divBdr>
            <w:top w:val="none" w:sz="0" w:space="0" w:color="auto"/>
            <w:left w:val="none" w:sz="0" w:space="0" w:color="auto"/>
            <w:bottom w:val="none" w:sz="0" w:space="0" w:color="auto"/>
            <w:right w:val="none" w:sz="0" w:space="0" w:color="auto"/>
          </w:divBdr>
        </w:div>
      </w:divsChild>
    </w:div>
    <w:div w:id="539441894">
      <w:bodyDiv w:val="1"/>
      <w:marLeft w:val="0"/>
      <w:marRight w:val="0"/>
      <w:marTop w:val="0"/>
      <w:marBottom w:val="0"/>
      <w:divBdr>
        <w:top w:val="none" w:sz="0" w:space="0" w:color="auto"/>
        <w:left w:val="none" w:sz="0" w:space="0" w:color="auto"/>
        <w:bottom w:val="none" w:sz="0" w:space="0" w:color="auto"/>
        <w:right w:val="none" w:sz="0" w:space="0" w:color="auto"/>
      </w:divBdr>
      <w:divsChild>
        <w:div w:id="828129559">
          <w:marLeft w:val="0"/>
          <w:marRight w:val="0"/>
          <w:marTop w:val="0"/>
          <w:marBottom w:val="120"/>
          <w:divBdr>
            <w:top w:val="none" w:sz="0" w:space="0" w:color="auto"/>
            <w:left w:val="none" w:sz="0" w:space="0" w:color="auto"/>
            <w:bottom w:val="none" w:sz="0" w:space="0" w:color="auto"/>
            <w:right w:val="none" w:sz="0" w:space="0" w:color="auto"/>
          </w:divBdr>
        </w:div>
        <w:div w:id="969942876">
          <w:marLeft w:val="0"/>
          <w:marRight w:val="0"/>
          <w:marTop w:val="0"/>
          <w:marBottom w:val="120"/>
          <w:divBdr>
            <w:top w:val="none" w:sz="0" w:space="0" w:color="auto"/>
            <w:left w:val="none" w:sz="0" w:space="0" w:color="auto"/>
            <w:bottom w:val="none" w:sz="0" w:space="0" w:color="auto"/>
            <w:right w:val="none" w:sz="0" w:space="0" w:color="auto"/>
          </w:divBdr>
        </w:div>
        <w:div w:id="62796667">
          <w:marLeft w:val="0"/>
          <w:marRight w:val="0"/>
          <w:marTop w:val="0"/>
          <w:marBottom w:val="120"/>
          <w:divBdr>
            <w:top w:val="none" w:sz="0" w:space="0" w:color="auto"/>
            <w:left w:val="none" w:sz="0" w:space="0" w:color="auto"/>
            <w:bottom w:val="none" w:sz="0" w:space="0" w:color="auto"/>
            <w:right w:val="none" w:sz="0" w:space="0" w:color="auto"/>
          </w:divBdr>
        </w:div>
        <w:div w:id="2121604372">
          <w:marLeft w:val="0"/>
          <w:marRight w:val="0"/>
          <w:marTop w:val="0"/>
          <w:marBottom w:val="120"/>
          <w:divBdr>
            <w:top w:val="none" w:sz="0" w:space="0" w:color="auto"/>
            <w:left w:val="none" w:sz="0" w:space="0" w:color="auto"/>
            <w:bottom w:val="none" w:sz="0" w:space="0" w:color="auto"/>
            <w:right w:val="none" w:sz="0" w:space="0" w:color="auto"/>
          </w:divBdr>
        </w:div>
        <w:div w:id="658073141">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114">
      <w:bodyDiv w:val="1"/>
      <w:marLeft w:val="0"/>
      <w:marRight w:val="0"/>
      <w:marTop w:val="0"/>
      <w:marBottom w:val="0"/>
      <w:divBdr>
        <w:top w:val="none" w:sz="0" w:space="0" w:color="auto"/>
        <w:left w:val="none" w:sz="0" w:space="0" w:color="auto"/>
        <w:bottom w:val="none" w:sz="0" w:space="0" w:color="auto"/>
        <w:right w:val="none" w:sz="0" w:space="0" w:color="auto"/>
      </w:divBdr>
      <w:divsChild>
        <w:div w:id="448356002">
          <w:marLeft w:val="0"/>
          <w:marRight w:val="0"/>
          <w:marTop w:val="0"/>
          <w:marBottom w:val="0"/>
          <w:divBdr>
            <w:top w:val="none" w:sz="0" w:space="0" w:color="auto"/>
            <w:left w:val="none" w:sz="0" w:space="0" w:color="auto"/>
            <w:bottom w:val="none" w:sz="0" w:space="0" w:color="auto"/>
            <w:right w:val="none" w:sz="0" w:space="0" w:color="auto"/>
          </w:divBdr>
        </w:div>
      </w:divsChild>
    </w:div>
    <w:div w:id="591741651">
      <w:bodyDiv w:val="1"/>
      <w:marLeft w:val="0"/>
      <w:marRight w:val="0"/>
      <w:marTop w:val="0"/>
      <w:marBottom w:val="0"/>
      <w:divBdr>
        <w:top w:val="none" w:sz="0" w:space="0" w:color="auto"/>
        <w:left w:val="none" w:sz="0" w:space="0" w:color="auto"/>
        <w:bottom w:val="none" w:sz="0" w:space="0" w:color="auto"/>
        <w:right w:val="none" w:sz="0" w:space="0" w:color="auto"/>
      </w:divBdr>
      <w:divsChild>
        <w:div w:id="971518516">
          <w:marLeft w:val="0"/>
          <w:marRight w:val="0"/>
          <w:marTop w:val="0"/>
          <w:marBottom w:val="120"/>
          <w:divBdr>
            <w:top w:val="none" w:sz="0" w:space="0" w:color="auto"/>
            <w:left w:val="none" w:sz="0" w:space="0" w:color="auto"/>
            <w:bottom w:val="none" w:sz="0" w:space="0" w:color="auto"/>
            <w:right w:val="none" w:sz="0" w:space="0" w:color="auto"/>
          </w:divBdr>
        </w:div>
        <w:div w:id="2024475572">
          <w:marLeft w:val="0"/>
          <w:marRight w:val="0"/>
          <w:marTop w:val="0"/>
          <w:marBottom w:val="120"/>
          <w:divBdr>
            <w:top w:val="none" w:sz="0" w:space="0" w:color="auto"/>
            <w:left w:val="none" w:sz="0" w:space="0" w:color="auto"/>
            <w:bottom w:val="none" w:sz="0" w:space="0" w:color="auto"/>
            <w:right w:val="none" w:sz="0" w:space="0" w:color="auto"/>
          </w:divBdr>
        </w:div>
        <w:div w:id="116727688">
          <w:marLeft w:val="0"/>
          <w:marRight w:val="0"/>
          <w:marTop w:val="0"/>
          <w:marBottom w:val="120"/>
          <w:divBdr>
            <w:top w:val="none" w:sz="0" w:space="0" w:color="auto"/>
            <w:left w:val="none" w:sz="0" w:space="0" w:color="auto"/>
            <w:bottom w:val="none" w:sz="0" w:space="0" w:color="auto"/>
            <w:right w:val="none" w:sz="0" w:space="0" w:color="auto"/>
          </w:divBdr>
        </w:div>
        <w:div w:id="1211117306">
          <w:marLeft w:val="0"/>
          <w:marRight w:val="0"/>
          <w:marTop w:val="0"/>
          <w:marBottom w:val="120"/>
          <w:divBdr>
            <w:top w:val="none" w:sz="0" w:space="0" w:color="auto"/>
            <w:left w:val="none" w:sz="0" w:space="0" w:color="auto"/>
            <w:bottom w:val="none" w:sz="0" w:space="0" w:color="auto"/>
            <w:right w:val="none" w:sz="0" w:space="0" w:color="auto"/>
          </w:divBdr>
        </w:div>
        <w:div w:id="1129780020">
          <w:marLeft w:val="0"/>
          <w:marRight w:val="0"/>
          <w:marTop w:val="0"/>
          <w:marBottom w:val="0"/>
          <w:divBdr>
            <w:top w:val="none" w:sz="0" w:space="0" w:color="auto"/>
            <w:left w:val="none" w:sz="0" w:space="0" w:color="auto"/>
            <w:bottom w:val="none" w:sz="0" w:space="0" w:color="auto"/>
            <w:right w:val="none" w:sz="0" w:space="0" w:color="auto"/>
          </w:divBdr>
        </w:div>
        <w:div w:id="1263804653">
          <w:marLeft w:val="0"/>
          <w:marRight w:val="0"/>
          <w:marTop w:val="0"/>
          <w:marBottom w:val="0"/>
          <w:divBdr>
            <w:top w:val="none" w:sz="0" w:space="0" w:color="auto"/>
            <w:left w:val="none" w:sz="0" w:space="0" w:color="auto"/>
            <w:bottom w:val="none" w:sz="0" w:space="0" w:color="auto"/>
            <w:right w:val="none" w:sz="0" w:space="0" w:color="auto"/>
          </w:divBdr>
        </w:div>
      </w:divsChild>
    </w:div>
    <w:div w:id="604770731">
      <w:bodyDiv w:val="1"/>
      <w:marLeft w:val="0"/>
      <w:marRight w:val="0"/>
      <w:marTop w:val="0"/>
      <w:marBottom w:val="0"/>
      <w:divBdr>
        <w:top w:val="none" w:sz="0" w:space="0" w:color="auto"/>
        <w:left w:val="none" w:sz="0" w:space="0" w:color="auto"/>
        <w:bottom w:val="none" w:sz="0" w:space="0" w:color="auto"/>
        <w:right w:val="none" w:sz="0" w:space="0" w:color="auto"/>
      </w:divBdr>
      <w:divsChild>
        <w:div w:id="483354902">
          <w:marLeft w:val="0"/>
          <w:marRight w:val="0"/>
          <w:marTop w:val="0"/>
          <w:marBottom w:val="120"/>
          <w:divBdr>
            <w:top w:val="none" w:sz="0" w:space="0" w:color="auto"/>
            <w:left w:val="none" w:sz="0" w:space="0" w:color="auto"/>
            <w:bottom w:val="none" w:sz="0" w:space="0" w:color="auto"/>
            <w:right w:val="none" w:sz="0" w:space="0" w:color="auto"/>
          </w:divBdr>
        </w:div>
        <w:div w:id="602688566">
          <w:marLeft w:val="0"/>
          <w:marRight w:val="0"/>
          <w:marTop w:val="0"/>
          <w:marBottom w:val="120"/>
          <w:divBdr>
            <w:top w:val="none" w:sz="0" w:space="0" w:color="auto"/>
            <w:left w:val="none" w:sz="0" w:space="0" w:color="auto"/>
            <w:bottom w:val="none" w:sz="0" w:space="0" w:color="auto"/>
            <w:right w:val="none" w:sz="0" w:space="0" w:color="auto"/>
          </w:divBdr>
        </w:div>
        <w:div w:id="1609117642">
          <w:marLeft w:val="0"/>
          <w:marRight w:val="0"/>
          <w:marTop w:val="0"/>
          <w:marBottom w:val="120"/>
          <w:divBdr>
            <w:top w:val="none" w:sz="0" w:space="0" w:color="auto"/>
            <w:left w:val="none" w:sz="0" w:space="0" w:color="auto"/>
            <w:bottom w:val="none" w:sz="0" w:space="0" w:color="auto"/>
            <w:right w:val="none" w:sz="0" w:space="0" w:color="auto"/>
          </w:divBdr>
        </w:div>
        <w:div w:id="2056079621">
          <w:marLeft w:val="0"/>
          <w:marRight w:val="0"/>
          <w:marTop w:val="0"/>
          <w:marBottom w:val="0"/>
          <w:divBdr>
            <w:top w:val="none" w:sz="0" w:space="0" w:color="auto"/>
            <w:left w:val="none" w:sz="0" w:space="0" w:color="auto"/>
            <w:bottom w:val="none" w:sz="0" w:space="0" w:color="auto"/>
            <w:right w:val="none" w:sz="0" w:space="0" w:color="auto"/>
          </w:divBdr>
        </w:div>
        <w:div w:id="1499810011">
          <w:marLeft w:val="0"/>
          <w:marRight w:val="0"/>
          <w:marTop w:val="0"/>
          <w:marBottom w:val="0"/>
          <w:divBdr>
            <w:top w:val="none" w:sz="0" w:space="0" w:color="auto"/>
            <w:left w:val="none" w:sz="0" w:space="0" w:color="auto"/>
            <w:bottom w:val="none" w:sz="0" w:space="0" w:color="auto"/>
            <w:right w:val="none" w:sz="0" w:space="0" w:color="auto"/>
          </w:divBdr>
        </w:div>
      </w:divsChild>
    </w:div>
    <w:div w:id="606081692">
      <w:bodyDiv w:val="1"/>
      <w:marLeft w:val="0"/>
      <w:marRight w:val="0"/>
      <w:marTop w:val="0"/>
      <w:marBottom w:val="0"/>
      <w:divBdr>
        <w:top w:val="none" w:sz="0" w:space="0" w:color="auto"/>
        <w:left w:val="none" w:sz="0" w:space="0" w:color="auto"/>
        <w:bottom w:val="none" w:sz="0" w:space="0" w:color="auto"/>
        <w:right w:val="none" w:sz="0" w:space="0" w:color="auto"/>
      </w:divBdr>
      <w:divsChild>
        <w:div w:id="1287345937">
          <w:marLeft w:val="0"/>
          <w:marRight w:val="0"/>
          <w:marTop w:val="0"/>
          <w:marBottom w:val="120"/>
          <w:divBdr>
            <w:top w:val="none" w:sz="0" w:space="0" w:color="auto"/>
            <w:left w:val="none" w:sz="0" w:space="0" w:color="auto"/>
            <w:bottom w:val="none" w:sz="0" w:space="0" w:color="auto"/>
            <w:right w:val="none" w:sz="0" w:space="0" w:color="auto"/>
          </w:divBdr>
        </w:div>
        <w:div w:id="1422675994">
          <w:marLeft w:val="0"/>
          <w:marRight w:val="0"/>
          <w:marTop w:val="0"/>
          <w:marBottom w:val="120"/>
          <w:divBdr>
            <w:top w:val="none" w:sz="0" w:space="0" w:color="auto"/>
            <w:left w:val="none" w:sz="0" w:space="0" w:color="auto"/>
            <w:bottom w:val="none" w:sz="0" w:space="0" w:color="auto"/>
            <w:right w:val="none" w:sz="0" w:space="0" w:color="auto"/>
          </w:divBdr>
        </w:div>
        <w:div w:id="253630739">
          <w:marLeft w:val="0"/>
          <w:marRight w:val="0"/>
          <w:marTop w:val="0"/>
          <w:marBottom w:val="120"/>
          <w:divBdr>
            <w:top w:val="none" w:sz="0" w:space="0" w:color="auto"/>
            <w:left w:val="none" w:sz="0" w:space="0" w:color="auto"/>
            <w:bottom w:val="none" w:sz="0" w:space="0" w:color="auto"/>
            <w:right w:val="none" w:sz="0" w:space="0" w:color="auto"/>
          </w:divBdr>
        </w:div>
        <w:div w:id="1794863793">
          <w:marLeft w:val="0"/>
          <w:marRight w:val="0"/>
          <w:marTop w:val="0"/>
          <w:marBottom w:val="120"/>
          <w:divBdr>
            <w:top w:val="none" w:sz="0" w:space="0" w:color="auto"/>
            <w:left w:val="none" w:sz="0" w:space="0" w:color="auto"/>
            <w:bottom w:val="none" w:sz="0" w:space="0" w:color="auto"/>
            <w:right w:val="none" w:sz="0" w:space="0" w:color="auto"/>
          </w:divBdr>
        </w:div>
        <w:div w:id="357632472">
          <w:marLeft w:val="0"/>
          <w:marRight w:val="0"/>
          <w:marTop w:val="0"/>
          <w:marBottom w:val="120"/>
          <w:divBdr>
            <w:top w:val="none" w:sz="0" w:space="0" w:color="auto"/>
            <w:left w:val="none" w:sz="0" w:space="0" w:color="auto"/>
            <w:bottom w:val="none" w:sz="0" w:space="0" w:color="auto"/>
            <w:right w:val="none" w:sz="0" w:space="0" w:color="auto"/>
          </w:divBdr>
        </w:div>
        <w:div w:id="1012150286">
          <w:marLeft w:val="0"/>
          <w:marRight w:val="0"/>
          <w:marTop w:val="0"/>
          <w:marBottom w:val="0"/>
          <w:divBdr>
            <w:top w:val="none" w:sz="0" w:space="0" w:color="auto"/>
            <w:left w:val="none" w:sz="0" w:space="0" w:color="auto"/>
            <w:bottom w:val="none" w:sz="0" w:space="0" w:color="auto"/>
            <w:right w:val="none" w:sz="0" w:space="0" w:color="auto"/>
          </w:divBdr>
        </w:div>
      </w:divsChild>
    </w:div>
    <w:div w:id="6140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205027">
          <w:marLeft w:val="0"/>
          <w:marRight w:val="0"/>
          <w:marTop w:val="0"/>
          <w:marBottom w:val="120"/>
          <w:divBdr>
            <w:top w:val="none" w:sz="0" w:space="0" w:color="auto"/>
            <w:left w:val="none" w:sz="0" w:space="0" w:color="auto"/>
            <w:bottom w:val="none" w:sz="0" w:space="0" w:color="auto"/>
            <w:right w:val="none" w:sz="0" w:space="0" w:color="auto"/>
          </w:divBdr>
        </w:div>
        <w:div w:id="403529647">
          <w:marLeft w:val="0"/>
          <w:marRight w:val="0"/>
          <w:marTop w:val="0"/>
          <w:marBottom w:val="120"/>
          <w:divBdr>
            <w:top w:val="none" w:sz="0" w:space="0" w:color="auto"/>
            <w:left w:val="none" w:sz="0" w:space="0" w:color="auto"/>
            <w:bottom w:val="none" w:sz="0" w:space="0" w:color="auto"/>
            <w:right w:val="none" w:sz="0" w:space="0" w:color="auto"/>
          </w:divBdr>
        </w:div>
        <w:div w:id="1374844372">
          <w:marLeft w:val="0"/>
          <w:marRight w:val="0"/>
          <w:marTop w:val="0"/>
          <w:marBottom w:val="120"/>
          <w:divBdr>
            <w:top w:val="none" w:sz="0" w:space="0" w:color="auto"/>
            <w:left w:val="none" w:sz="0" w:space="0" w:color="auto"/>
            <w:bottom w:val="none" w:sz="0" w:space="0" w:color="auto"/>
            <w:right w:val="none" w:sz="0" w:space="0" w:color="auto"/>
          </w:divBdr>
        </w:div>
        <w:div w:id="2079936669">
          <w:marLeft w:val="0"/>
          <w:marRight w:val="0"/>
          <w:marTop w:val="0"/>
          <w:marBottom w:val="0"/>
          <w:divBdr>
            <w:top w:val="none" w:sz="0" w:space="0" w:color="auto"/>
            <w:left w:val="none" w:sz="0" w:space="0" w:color="auto"/>
            <w:bottom w:val="none" w:sz="0" w:space="0" w:color="auto"/>
            <w:right w:val="none" w:sz="0" w:space="0" w:color="auto"/>
          </w:divBdr>
        </w:div>
      </w:divsChild>
    </w:div>
    <w:div w:id="614824613">
      <w:bodyDiv w:val="1"/>
      <w:marLeft w:val="0"/>
      <w:marRight w:val="0"/>
      <w:marTop w:val="0"/>
      <w:marBottom w:val="0"/>
      <w:divBdr>
        <w:top w:val="none" w:sz="0" w:space="0" w:color="auto"/>
        <w:left w:val="none" w:sz="0" w:space="0" w:color="auto"/>
        <w:bottom w:val="none" w:sz="0" w:space="0" w:color="auto"/>
        <w:right w:val="none" w:sz="0" w:space="0" w:color="auto"/>
      </w:divBdr>
      <w:divsChild>
        <w:div w:id="1828088210">
          <w:marLeft w:val="0"/>
          <w:marRight w:val="0"/>
          <w:marTop w:val="0"/>
          <w:marBottom w:val="0"/>
          <w:divBdr>
            <w:top w:val="none" w:sz="0" w:space="0" w:color="auto"/>
            <w:left w:val="none" w:sz="0" w:space="0" w:color="auto"/>
            <w:bottom w:val="none" w:sz="0" w:space="0" w:color="auto"/>
            <w:right w:val="none" w:sz="0" w:space="0" w:color="auto"/>
          </w:divBdr>
          <w:divsChild>
            <w:div w:id="2105806278">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0"/>
                  <w:marRight w:val="0"/>
                  <w:marTop w:val="0"/>
                  <w:marBottom w:val="0"/>
                  <w:divBdr>
                    <w:top w:val="none" w:sz="0" w:space="0" w:color="auto"/>
                    <w:left w:val="none" w:sz="0" w:space="0" w:color="auto"/>
                    <w:bottom w:val="none" w:sz="0" w:space="0" w:color="auto"/>
                    <w:right w:val="none" w:sz="0" w:space="0" w:color="auto"/>
                  </w:divBdr>
                  <w:divsChild>
                    <w:div w:id="1748266050">
                      <w:marLeft w:val="0"/>
                      <w:marRight w:val="0"/>
                      <w:marTop w:val="0"/>
                      <w:marBottom w:val="0"/>
                      <w:divBdr>
                        <w:top w:val="none" w:sz="0" w:space="0" w:color="auto"/>
                        <w:left w:val="none" w:sz="0" w:space="0" w:color="auto"/>
                        <w:bottom w:val="none" w:sz="0" w:space="0" w:color="auto"/>
                        <w:right w:val="none" w:sz="0" w:space="0" w:color="auto"/>
                      </w:divBdr>
                      <w:divsChild>
                        <w:div w:id="2022126962">
                          <w:marLeft w:val="0"/>
                          <w:marRight w:val="0"/>
                          <w:marTop w:val="400"/>
                          <w:marBottom w:val="0"/>
                          <w:divBdr>
                            <w:top w:val="none" w:sz="0" w:space="0" w:color="auto"/>
                            <w:left w:val="none" w:sz="0" w:space="0" w:color="auto"/>
                            <w:bottom w:val="none" w:sz="0" w:space="0" w:color="auto"/>
                            <w:right w:val="none" w:sz="0" w:space="0" w:color="auto"/>
                          </w:divBdr>
                          <w:divsChild>
                            <w:div w:id="1877153620">
                              <w:marLeft w:val="0"/>
                              <w:marRight w:val="0"/>
                              <w:marTop w:val="0"/>
                              <w:marBottom w:val="0"/>
                              <w:divBdr>
                                <w:top w:val="none" w:sz="0" w:space="0" w:color="auto"/>
                                <w:left w:val="none" w:sz="0" w:space="0" w:color="auto"/>
                                <w:bottom w:val="none" w:sz="0" w:space="0" w:color="auto"/>
                                <w:right w:val="none" w:sz="0" w:space="0" w:color="auto"/>
                              </w:divBdr>
                              <w:divsChild>
                                <w:div w:id="1876892403">
                                  <w:marLeft w:val="0"/>
                                  <w:marRight w:val="0"/>
                                  <w:marTop w:val="0"/>
                                  <w:marBottom w:val="0"/>
                                  <w:divBdr>
                                    <w:top w:val="none" w:sz="0" w:space="0" w:color="auto"/>
                                    <w:left w:val="none" w:sz="0" w:space="0" w:color="auto"/>
                                    <w:bottom w:val="none" w:sz="0" w:space="0" w:color="auto"/>
                                    <w:right w:val="none" w:sz="0" w:space="0" w:color="auto"/>
                                  </w:divBdr>
                                  <w:divsChild>
                                    <w:div w:id="1254821191">
                                      <w:marLeft w:val="0"/>
                                      <w:marRight w:val="0"/>
                                      <w:marTop w:val="0"/>
                                      <w:marBottom w:val="0"/>
                                      <w:divBdr>
                                        <w:top w:val="none" w:sz="0" w:space="0" w:color="auto"/>
                                        <w:left w:val="none" w:sz="0" w:space="0" w:color="auto"/>
                                        <w:bottom w:val="none" w:sz="0" w:space="0" w:color="auto"/>
                                        <w:right w:val="none" w:sz="0" w:space="0" w:color="auto"/>
                                      </w:divBdr>
                                    </w:div>
                                    <w:div w:id="1620449925">
                                      <w:marLeft w:val="800"/>
                                      <w:marRight w:val="0"/>
                                      <w:marTop w:val="0"/>
                                      <w:marBottom w:val="0"/>
                                      <w:divBdr>
                                        <w:top w:val="none" w:sz="0" w:space="0" w:color="auto"/>
                                        <w:left w:val="none" w:sz="0" w:space="0" w:color="auto"/>
                                        <w:bottom w:val="none" w:sz="0" w:space="0" w:color="auto"/>
                                        <w:right w:val="none" w:sz="0" w:space="0" w:color="auto"/>
                                      </w:divBdr>
                                    </w:div>
                                    <w:div w:id="2086027484">
                                      <w:marLeft w:val="800"/>
                                      <w:marRight w:val="0"/>
                                      <w:marTop w:val="0"/>
                                      <w:marBottom w:val="0"/>
                                      <w:divBdr>
                                        <w:top w:val="none" w:sz="0" w:space="0" w:color="auto"/>
                                        <w:left w:val="none" w:sz="0" w:space="0" w:color="auto"/>
                                        <w:bottom w:val="none" w:sz="0" w:space="0" w:color="auto"/>
                                        <w:right w:val="none" w:sz="0" w:space="0" w:color="auto"/>
                                      </w:divBdr>
                                    </w:div>
                                    <w:div w:id="1624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565574">
      <w:bodyDiv w:val="1"/>
      <w:marLeft w:val="0"/>
      <w:marRight w:val="0"/>
      <w:marTop w:val="0"/>
      <w:marBottom w:val="0"/>
      <w:divBdr>
        <w:top w:val="none" w:sz="0" w:space="0" w:color="auto"/>
        <w:left w:val="none" w:sz="0" w:space="0" w:color="auto"/>
        <w:bottom w:val="none" w:sz="0" w:space="0" w:color="auto"/>
        <w:right w:val="none" w:sz="0" w:space="0" w:color="auto"/>
      </w:divBdr>
      <w:divsChild>
        <w:div w:id="1156458526">
          <w:marLeft w:val="0"/>
          <w:marRight w:val="0"/>
          <w:marTop w:val="0"/>
          <w:marBottom w:val="0"/>
          <w:divBdr>
            <w:top w:val="none" w:sz="0" w:space="0" w:color="auto"/>
            <w:left w:val="none" w:sz="0" w:space="0" w:color="auto"/>
            <w:bottom w:val="none" w:sz="0" w:space="0" w:color="auto"/>
            <w:right w:val="none" w:sz="0" w:space="0" w:color="auto"/>
          </w:divBdr>
          <w:divsChild>
            <w:div w:id="1213618551">
              <w:marLeft w:val="0"/>
              <w:marRight w:val="0"/>
              <w:marTop w:val="0"/>
              <w:marBottom w:val="0"/>
              <w:divBdr>
                <w:top w:val="none" w:sz="0" w:space="0" w:color="auto"/>
                <w:left w:val="none" w:sz="0" w:space="0" w:color="auto"/>
                <w:bottom w:val="none" w:sz="0" w:space="0" w:color="auto"/>
                <w:right w:val="none" w:sz="0" w:space="0" w:color="auto"/>
              </w:divBdr>
              <w:divsChild>
                <w:div w:id="1931156013">
                  <w:marLeft w:val="0"/>
                  <w:marRight w:val="0"/>
                  <w:marTop w:val="0"/>
                  <w:marBottom w:val="0"/>
                  <w:divBdr>
                    <w:top w:val="none" w:sz="0" w:space="0" w:color="auto"/>
                    <w:left w:val="none" w:sz="0" w:space="0" w:color="auto"/>
                    <w:bottom w:val="none" w:sz="0" w:space="0" w:color="auto"/>
                    <w:right w:val="none" w:sz="0" w:space="0" w:color="auto"/>
                  </w:divBdr>
                  <w:divsChild>
                    <w:div w:id="1116826791">
                      <w:marLeft w:val="0"/>
                      <w:marRight w:val="0"/>
                      <w:marTop w:val="0"/>
                      <w:marBottom w:val="0"/>
                      <w:divBdr>
                        <w:top w:val="none" w:sz="0" w:space="0" w:color="auto"/>
                        <w:left w:val="none" w:sz="0" w:space="0" w:color="auto"/>
                        <w:bottom w:val="none" w:sz="0" w:space="0" w:color="auto"/>
                        <w:right w:val="none" w:sz="0" w:space="0" w:color="auto"/>
                      </w:divBdr>
                      <w:divsChild>
                        <w:div w:id="893812279">
                          <w:marLeft w:val="0"/>
                          <w:marRight w:val="0"/>
                          <w:marTop w:val="0"/>
                          <w:marBottom w:val="0"/>
                          <w:divBdr>
                            <w:top w:val="none" w:sz="0" w:space="0" w:color="auto"/>
                            <w:left w:val="none" w:sz="0" w:space="0" w:color="auto"/>
                            <w:bottom w:val="none" w:sz="0" w:space="0" w:color="auto"/>
                            <w:right w:val="none" w:sz="0" w:space="0" w:color="auto"/>
                          </w:divBdr>
                          <w:divsChild>
                            <w:div w:id="1588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0942">
      <w:bodyDiv w:val="1"/>
      <w:marLeft w:val="0"/>
      <w:marRight w:val="0"/>
      <w:marTop w:val="0"/>
      <w:marBottom w:val="0"/>
      <w:divBdr>
        <w:top w:val="none" w:sz="0" w:space="0" w:color="auto"/>
        <w:left w:val="none" w:sz="0" w:space="0" w:color="auto"/>
        <w:bottom w:val="none" w:sz="0" w:space="0" w:color="auto"/>
        <w:right w:val="none" w:sz="0" w:space="0" w:color="auto"/>
      </w:divBdr>
      <w:divsChild>
        <w:div w:id="1043945731">
          <w:marLeft w:val="0"/>
          <w:marRight w:val="0"/>
          <w:marTop w:val="0"/>
          <w:marBottom w:val="120"/>
          <w:divBdr>
            <w:top w:val="none" w:sz="0" w:space="0" w:color="auto"/>
            <w:left w:val="none" w:sz="0" w:space="0" w:color="auto"/>
            <w:bottom w:val="none" w:sz="0" w:space="0" w:color="auto"/>
            <w:right w:val="none" w:sz="0" w:space="0" w:color="auto"/>
          </w:divBdr>
        </w:div>
        <w:div w:id="2021465672">
          <w:marLeft w:val="0"/>
          <w:marRight w:val="0"/>
          <w:marTop w:val="0"/>
          <w:marBottom w:val="120"/>
          <w:divBdr>
            <w:top w:val="none" w:sz="0" w:space="0" w:color="auto"/>
            <w:left w:val="none" w:sz="0" w:space="0" w:color="auto"/>
            <w:bottom w:val="none" w:sz="0" w:space="0" w:color="auto"/>
            <w:right w:val="none" w:sz="0" w:space="0" w:color="auto"/>
          </w:divBdr>
        </w:div>
        <w:div w:id="1114985008">
          <w:marLeft w:val="0"/>
          <w:marRight w:val="0"/>
          <w:marTop w:val="0"/>
          <w:marBottom w:val="120"/>
          <w:divBdr>
            <w:top w:val="none" w:sz="0" w:space="0" w:color="auto"/>
            <w:left w:val="none" w:sz="0" w:space="0" w:color="auto"/>
            <w:bottom w:val="none" w:sz="0" w:space="0" w:color="auto"/>
            <w:right w:val="none" w:sz="0" w:space="0" w:color="auto"/>
          </w:divBdr>
        </w:div>
        <w:div w:id="360787093">
          <w:marLeft w:val="0"/>
          <w:marRight w:val="0"/>
          <w:marTop w:val="0"/>
          <w:marBottom w:val="120"/>
          <w:divBdr>
            <w:top w:val="none" w:sz="0" w:space="0" w:color="auto"/>
            <w:left w:val="none" w:sz="0" w:space="0" w:color="auto"/>
            <w:bottom w:val="none" w:sz="0" w:space="0" w:color="auto"/>
            <w:right w:val="none" w:sz="0" w:space="0" w:color="auto"/>
          </w:divBdr>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 w:id="646977786">
      <w:bodyDiv w:val="1"/>
      <w:marLeft w:val="0"/>
      <w:marRight w:val="0"/>
      <w:marTop w:val="0"/>
      <w:marBottom w:val="0"/>
      <w:divBdr>
        <w:top w:val="none" w:sz="0" w:space="0" w:color="auto"/>
        <w:left w:val="none" w:sz="0" w:space="0" w:color="auto"/>
        <w:bottom w:val="none" w:sz="0" w:space="0" w:color="auto"/>
        <w:right w:val="none" w:sz="0" w:space="0" w:color="auto"/>
      </w:divBdr>
      <w:divsChild>
        <w:div w:id="825513729">
          <w:marLeft w:val="0"/>
          <w:marRight w:val="0"/>
          <w:marTop w:val="0"/>
          <w:marBottom w:val="120"/>
          <w:divBdr>
            <w:top w:val="none" w:sz="0" w:space="0" w:color="auto"/>
            <w:left w:val="none" w:sz="0" w:space="0" w:color="auto"/>
            <w:bottom w:val="none" w:sz="0" w:space="0" w:color="auto"/>
            <w:right w:val="none" w:sz="0" w:space="0" w:color="auto"/>
          </w:divBdr>
        </w:div>
        <w:div w:id="1541237211">
          <w:marLeft w:val="0"/>
          <w:marRight w:val="0"/>
          <w:marTop w:val="0"/>
          <w:marBottom w:val="120"/>
          <w:divBdr>
            <w:top w:val="none" w:sz="0" w:space="0" w:color="auto"/>
            <w:left w:val="none" w:sz="0" w:space="0" w:color="auto"/>
            <w:bottom w:val="none" w:sz="0" w:space="0" w:color="auto"/>
            <w:right w:val="none" w:sz="0" w:space="0" w:color="auto"/>
          </w:divBdr>
        </w:div>
        <w:div w:id="437067797">
          <w:marLeft w:val="0"/>
          <w:marRight w:val="0"/>
          <w:marTop w:val="0"/>
          <w:marBottom w:val="120"/>
          <w:divBdr>
            <w:top w:val="none" w:sz="0" w:space="0" w:color="auto"/>
            <w:left w:val="none" w:sz="0" w:space="0" w:color="auto"/>
            <w:bottom w:val="none" w:sz="0" w:space="0" w:color="auto"/>
            <w:right w:val="none" w:sz="0" w:space="0" w:color="auto"/>
          </w:divBdr>
        </w:div>
        <w:div w:id="1482579731">
          <w:marLeft w:val="0"/>
          <w:marRight w:val="0"/>
          <w:marTop w:val="0"/>
          <w:marBottom w:val="0"/>
          <w:divBdr>
            <w:top w:val="none" w:sz="0" w:space="0" w:color="auto"/>
            <w:left w:val="none" w:sz="0" w:space="0" w:color="auto"/>
            <w:bottom w:val="none" w:sz="0" w:space="0" w:color="auto"/>
            <w:right w:val="none" w:sz="0" w:space="0" w:color="auto"/>
          </w:divBdr>
        </w:div>
        <w:div w:id="77950264">
          <w:marLeft w:val="0"/>
          <w:marRight w:val="0"/>
          <w:marTop w:val="0"/>
          <w:marBottom w:val="0"/>
          <w:divBdr>
            <w:top w:val="none" w:sz="0" w:space="0" w:color="auto"/>
            <w:left w:val="none" w:sz="0" w:space="0" w:color="auto"/>
            <w:bottom w:val="none" w:sz="0" w:space="0" w:color="auto"/>
            <w:right w:val="none" w:sz="0" w:space="0" w:color="auto"/>
          </w:divBdr>
        </w:div>
      </w:divsChild>
    </w:div>
    <w:div w:id="663168982">
      <w:bodyDiv w:val="1"/>
      <w:marLeft w:val="0"/>
      <w:marRight w:val="0"/>
      <w:marTop w:val="0"/>
      <w:marBottom w:val="0"/>
      <w:divBdr>
        <w:top w:val="none" w:sz="0" w:space="0" w:color="auto"/>
        <w:left w:val="none" w:sz="0" w:space="0" w:color="auto"/>
        <w:bottom w:val="none" w:sz="0" w:space="0" w:color="auto"/>
        <w:right w:val="none" w:sz="0" w:space="0" w:color="auto"/>
      </w:divBdr>
      <w:divsChild>
        <w:div w:id="1918788308">
          <w:marLeft w:val="0"/>
          <w:marRight w:val="0"/>
          <w:marTop w:val="0"/>
          <w:marBottom w:val="0"/>
          <w:divBdr>
            <w:top w:val="none" w:sz="0" w:space="0" w:color="auto"/>
            <w:left w:val="none" w:sz="0" w:space="0" w:color="auto"/>
            <w:bottom w:val="none" w:sz="0" w:space="0" w:color="auto"/>
            <w:right w:val="none" w:sz="0" w:space="0" w:color="auto"/>
          </w:divBdr>
        </w:div>
        <w:div w:id="2047485872">
          <w:marLeft w:val="0"/>
          <w:marRight w:val="0"/>
          <w:marTop w:val="0"/>
          <w:marBottom w:val="0"/>
          <w:divBdr>
            <w:top w:val="none" w:sz="0" w:space="0" w:color="auto"/>
            <w:left w:val="none" w:sz="0" w:space="0" w:color="auto"/>
            <w:bottom w:val="none" w:sz="0" w:space="0" w:color="auto"/>
            <w:right w:val="none" w:sz="0" w:space="0" w:color="auto"/>
          </w:divBdr>
        </w:div>
      </w:divsChild>
    </w:div>
    <w:div w:id="66474239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6">
          <w:marLeft w:val="0"/>
          <w:marRight w:val="0"/>
          <w:marTop w:val="0"/>
          <w:marBottom w:val="120"/>
          <w:divBdr>
            <w:top w:val="none" w:sz="0" w:space="0" w:color="auto"/>
            <w:left w:val="none" w:sz="0" w:space="0" w:color="auto"/>
            <w:bottom w:val="none" w:sz="0" w:space="0" w:color="auto"/>
            <w:right w:val="none" w:sz="0" w:space="0" w:color="auto"/>
          </w:divBdr>
        </w:div>
        <w:div w:id="760874810">
          <w:marLeft w:val="0"/>
          <w:marRight w:val="0"/>
          <w:marTop w:val="0"/>
          <w:marBottom w:val="120"/>
          <w:divBdr>
            <w:top w:val="none" w:sz="0" w:space="0" w:color="auto"/>
            <w:left w:val="none" w:sz="0" w:space="0" w:color="auto"/>
            <w:bottom w:val="none" w:sz="0" w:space="0" w:color="auto"/>
            <w:right w:val="none" w:sz="0" w:space="0" w:color="auto"/>
          </w:divBdr>
        </w:div>
        <w:div w:id="1152022379">
          <w:marLeft w:val="0"/>
          <w:marRight w:val="0"/>
          <w:marTop w:val="0"/>
          <w:marBottom w:val="120"/>
          <w:divBdr>
            <w:top w:val="none" w:sz="0" w:space="0" w:color="auto"/>
            <w:left w:val="none" w:sz="0" w:space="0" w:color="auto"/>
            <w:bottom w:val="none" w:sz="0" w:space="0" w:color="auto"/>
            <w:right w:val="none" w:sz="0" w:space="0" w:color="auto"/>
          </w:divBdr>
        </w:div>
        <w:div w:id="2135438966">
          <w:marLeft w:val="0"/>
          <w:marRight w:val="0"/>
          <w:marTop w:val="0"/>
          <w:marBottom w:val="120"/>
          <w:divBdr>
            <w:top w:val="none" w:sz="0" w:space="0" w:color="auto"/>
            <w:left w:val="none" w:sz="0" w:space="0" w:color="auto"/>
            <w:bottom w:val="none" w:sz="0" w:space="0" w:color="auto"/>
            <w:right w:val="none" w:sz="0" w:space="0" w:color="auto"/>
          </w:divBdr>
        </w:div>
        <w:div w:id="1831555199">
          <w:marLeft w:val="0"/>
          <w:marRight w:val="0"/>
          <w:marTop w:val="0"/>
          <w:marBottom w:val="0"/>
          <w:divBdr>
            <w:top w:val="none" w:sz="0" w:space="0" w:color="auto"/>
            <w:left w:val="none" w:sz="0" w:space="0" w:color="auto"/>
            <w:bottom w:val="none" w:sz="0" w:space="0" w:color="auto"/>
            <w:right w:val="none" w:sz="0" w:space="0" w:color="auto"/>
          </w:divBdr>
        </w:div>
      </w:divsChild>
    </w:div>
    <w:div w:id="675613345">
      <w:bodyDiv w:val="1"/>
      <w:marLeft w:val="0"/>
      <w:marRight w:val="0"/>
      <w:marTop w:val="0"/>
      <w:marBottom w:val="0"/>
      <w:divBdr>
        <w:top w:val="none" w:sz="0" w:space="0" w:color="auto"/>
        <w:left w:val="none" w:sz="0" w:space="0" w:color="auto"/>
        <w:bottom w:val="none" w:sz="0" w:space="0" w:color="auto"/>
        <w:right w:val="none" w:sz="0" w:space="0" w:color="auto"/>
      </w:divBdr>
      <w:divsChild>
        <w:div w:id="1056050364">
          <w:marLeft w:val="0"/>
          <w:marRight w:val="0"/>
          <w:marTop w:val="0"/>
          <w:marBottom w:val="120"/>
          <w:divBdr>
            <w:top w:val="none" w:sz="0" w:space="0" w:color="auto"/>
            <w:left w:val="none" w:sz="0" w:space="0" w:color="auto"/>
            <w:bottom w:val="none" w:sz="0" w:space="0" w:color="auto"/>
            <w:right w:val="none" w:sz="0" w:space="0" w:color="auto"/>
          </w:divBdr>
        </w:div>
        <w:div w:id="383606844">
          <w:marLeft w:val="0"/>
          <w:marRight w:val="0"/>
          <w:marTop w:val="0"/>
          <w:marBottom w:val="120"/>
          <w:divBdr>
            <w:top w:val="none" w:sz="0" w:space="0" w:color="auto"/>
            <w:left w:val="none" w:sz="0" w:space="0" w:color="auto"/>
            <w:bottom w:val="none" w:sz="0" w:space="0" w:color="auto"/>
            <w:right w:val="none" w:sz="0" w:space="0" w:color="auto"/>
          </w:divBdr>
        </w:div>
        <w:div w:id="1981615517">
          <w:marLeft w:val="0"/>
          <w:marRight w:val="0"/>
          <w:marTop w:val="0"/>
          <w:marBottom w:val="120"/>
          <w:divBdr>
            <w:top w:val="none" w:sz="0" w:space="0" w:color="auto"/>
            <w:left w:val="none" w:sz="0" w:space="0" w:color="auto"/>
            <w:bottom w:val="none" w:sz="0" w:space="0" w:color="auto"/>
            <w:right w:val="none" w:sz="0" w:space="0" w:color="auto"/>
          </w:divBdr>
        </w:div>
        <w:div w:id="1356887076">
          <w:marLeft w:val="0"/>
          <w:marRight w:val="0"/>
          <w:marTop w:val="0"/>
          <w:marBottom w:val="120"/>
          <w:divBdr>
            <w:top w:val="none" w:sz="0" w:space="0" w:color="auto"/>
            <w:left w:val="none" w:sz="0" w:space="0" w:color="auto"/>
            <w:bottom w:val="none" w:sz="0" w:space="0" w:color="auto"/>
            <w:right w:val="none" w:sz="0" w:space="0" w:color="auto"/>
          </w:divBdr>
        </w:div>
      </w:divsChild>
    </w:div>
    <w:div w:id="685328650">
      <w:bodyDiv w:val="1"/>
      <w:marLeft w:val="0"/>
      <w:marRight w:val="0"/>
      <w:marTop w:val="0"/>
      <w:marBottom w:val="0"/>
      <w:divBdr>
        <w:top w:val="none" w:sz="0" w:space="0" w:color="auto"/>
        <w:left w:val="none" w:sz="0" w:space="0" w:color="auto"/>
        <w:bottom w:val="none" w:sz="0" w:space="0" w:color="auto"/>
        <w:right w:val="none" w:sz="0" w:space="0" w:color="auto"/>
      </w:divBdr>
      <w:divsChild>
        <w:div w:id="588318397">
          <w:marLeft w:val="0"/>
          <w:marRight w:val="0"/>
          <w:marTop w:val="0"/>
          <w:marBottom w:val="120"/>
          <w:divBdr>
            <w:top w:val="none" w:sz="0" w:space="0" w:color="auto"/>
            <w:left w:val="none" w:sz="0" w:space="0" w:color="auto"/>
            <w:bottom w:val="none" w:sz="0" w:space="0" w:color="auto"/>
            <w:right w:val="none" w:sz="0" w:space="0" w:color="auto"/>
          </w:divBdr>
        </w:div>
        <w:div w:id="234782338">
          <w:marLeft w:val="0"/>
          <w:marRight w:val="0"/>
          <w:marTop w:val="0"/>
          <w:marBottom w:val="120"/>
          <w:divBdr>
            <w:top w:val="none" w:sz="0" w:space="0" w:color="auto"/>
            <w:left w:val="none" w:sz="0" w:space="0" w:color="auto"/>
            <w:bottom w:val="none" w:sz="0" w:space="0" w:color="auto"/>
            <w:right w:val="none" w:sz="0" w:space="0" w:color="auto"/>
          </w:divBdr>
        </w:div>
        <w:div w:id="1873372095">
          <w:marLeft w:val="0"/>
          <w:marRight w:val="0"/>
          <w:marTop w:val="0"/>
          <w:marBottom w:val="120"/>
          <w:divBdr>
            <w:top w:val="none" w:sz="0" w:space="0" w:color="auto"/>
            <w:left w:val="none" w:sz="0" w:space="0" w:color="auto"/>
            <w:bottom w:val="none" w:sz="0" w:space="0" w:color="auto"/>
            <w:right w:val="none" w:sz="0" w:space="0" w:color="auto"/>
          </w:divBdr>
        </w:div>
        <w:div w:id="704869842">
          <w:marLeft w:val="0"/>
          <w:marRight w:val="0"/>
          <w:marTop w:val="0"/>
          <w:marBottom w:val="0"/>
          <w:divBdr>
            <w:top w:val="none" w:sz="0" w:space="0" w:color="auto"/>
            <w:left w:val="none" w:sz="0" w:space="0" w:color="auto"/>
            <w:bottom w:val="none" w:sz="0" w:space="0" w:color="auto"/>
            <w:right w:val="none" w:sz="0" w:space="0" w:color="auto"/>
          </w:divBdr>
        </w:div>
      </w:divsChild>
    </w:div>
    <w:div w:id="719672350">
      <w:bodyDiv w:val="1"/>
      <w:marLeft w:val="0"/>
      <w:marRight w:val="0"/>
      <w:marTop w:val="0"/>
      <w:marBottom w:val="0"/>
      <w:divBdr>
        <w:top w:val="none" w:sz="0" w:space="0" w:color="auto"/>
        <w:left w:val="none" w:sz="0" w:space="0" w:color="auto"/>
        <w:bottom w:val="none" w:sz="0" w:space="0" w:color="auto"/>
        <w:right w:val="none" w:sz="0" w:space="0" w:color="auto"/>
      </w:divBdr>
      <w:divsChild>
        <w:div w:id="604924585">
          <w:marLeft w:val="0"/>
          <w:marRight w:val="0"/>
          <w:marTop w:val="0"/>
          <w:marBottom w:val="120"/>
          <w:divBdr>
            <w:top w:val="none" w:sz="0" w:space="0" w:color="auto"/>
            <w:left w:val="none" w:sz="0" w:space="0" w:color="auto"/>
            <w:bottom w:val="none" w:sz="0" w:space="0" w:color="auto"/>
            <w:right w:val="none" w:sz="0" w:space="0" w:color="auto"/>
          </w:divBdr>
        </w:div>
        <w:div w:id="25524601">
          <w:marLeft w:val="0"/>
          <w:marRight w:val="0"/>
          <w:marTop w:val="0"/>
          <w:marBottom w:val="120"/>
          <w:divBdr>
            <w:top w:val="none" w:sz="0" w:space="0" w:color="auto"/>
            <w:left w:val="none" w:sz="0" w:space="0" w:color="auto"/>
            <w:bottom w:val="none" w:sz="0" w:space="0" w:color="auto"/>
            <w:right w:val="none" w:sz="0" w:space="0" w:color="auto"/>
          </w:divBdr>
        </w:div>
        <w:div w:id="872956519">
          <w:marLeft w:val="0"/>
          <w:marRight w:val="0"/>
          <w:marTop w:val="0"/>
          <w:marBottom w:val="120"/>
          <w:divBdr>
            <w:top w:val="none" w:sz="0" w:space="0" w:color="auto"/>
            <w:left w:val="none" w:sz="0" w:space="0" w:color="auto"/>
            <w:bottom w:val="none" w:sz="0" w:space="0" w:color="auto"/>
            <w:right w:val="none" w:sz="0" w:space="0" w:color="auto"/>
          </w:divBdr>
        </w:div>
        <w:div w:id="221336413">
          <w:marLeft w:val="0"/>
          <w:marRight w:val="0"/>
          <w:marTop w:val="0"/>
          <w:marBottom w:val="120"/>
          <w:divBdr>
            <w:top w:val="none" w:sz="0" w:space="0" w:color="auto"/>
            <w:left w:val="none" w:sz="0" w:space="0" w:color="auto"/>
            <w:bottom w:val="none" w:sz="0" w:space="0" w:color="auto"/>
            <w:right w:val="none" w:sz="0" w:space="0" w:color="auto"/>
          </w:divBdr>
        </w:div>
        <w:div w:id="1198159504">
          <w:marLeft w:val="0"/>
          <w:marRight w:val="0"/>
          <w:marTop w:val="0"/>
          <w:marBottom w:val="0"/>
          <w:divBdr>
            <w:top w:val="none" w:sz="0" w:space="0" w:color="auto"/>
            <w:left w:val="none" w:sz="0" w:space="0" w:color="auto"/>
            <w:bottom w:val="none" w:sz="0" w:space="0" w:color="auto"/>
            <w:right w:val="none" w:sz="0" w:space="0" w:color="auto"/>
          </w:divBdr>
        </w:div>
      </w:divsChild>
    </w:div>
    <w:div w:id="721826135">
      <w:bodyDiv w:val="1"/>
      <w:marLeft w:val="0"/>
      <w:marRight w:val="0"/>
      <w:marTop w:val="0"/>
      <w:marBottom w:val="0"/>
      <w:divBdr>
        <w:top w:val="none" w:sz="0" w:space="0" w:color="auto"/>
        <w:left w:val="none" w:sz="0" w:space="0" w:color="auto"/>
        <w:bottom w:val="none" w:sz="0" w:space="0" w:color="auto"/>
        <w:right w:val="none" w:sz="0" w:space="0" w:color="auto"/>
      </w:divBdr>
      <w:divsChild>
        <w:div w:id="86123103">
          <w:marLeft w:val="0"/>
          <w:marRight w:val="0"/>
          <w:marTop w:val="0"/>
          <w:marBottom w:val="0"/>
          <w:divBdr>
            <w:top w:val="none" w:sz="0" w:space="0" w:color="auto"/>
            <w:left w:val="none" w:sz="0" w:space="0" w:color="auto"/>
            <w:bottom w:val="none" w:sz="0" w:space="0" w:color="auto"/>
            <w:right w:val="none" w:sz="0" w:space="0" w:color="auto"/>
          </w:divBdr>
          <w:divsChild>
            <w:div w:id="33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52">
      <w:bodyDiv w:val="1"/>
      <w:marLeft w:val="0"/>
      <w:marRight w:val="0"/>
      <w:marTop w:val="0"/>
      <w:marBottom w:val="0"/>
      <w:divBdr>
        <w:top w:val="none" w:sz="0" w:space="0" w:color="auto"/>
        <w:left w:val="none" w:sz="0" w:space="0" w:color="auto"/>
        <w:bottom w:val="none" w:sz="0" w:space="0" w:color="auto"/>
        <w:right w:val="none" w:sz="0" w:space="0" w:color="auto"/>
      </w:divBdr>
    </w:div>
    <w:div w:id="734355791">
      <w:bodyDiv w:val="1"/>
      <w:marLeft w:val="0"/>
      <w:marRight w:val="0"/>
      <w:marTop w:val="0"/>
      <w:marBottom w:val="0"/>
      <w:divBdr>
        <w:top w:val="none" w:sz="0" w:space="0" w:color="auto"/>
        <w:left w:val="none" w:sz="0" w:space="0" w:color="auto"/>
        <w:bottom w:val="none" w:sz="0" w:space="0" w:color="auto"/>
        <w:right w:val="none" w:sz="0" w:space="0" w:color="auto"/>
      </w:divBdr>
      <w:divsChild>
        <w:div w:id="647826612">
          <w:marLeft w:val="0"/>
          <w:marRight w:val="0"/>
          <w:marTop w:val="0"/>
          <w:marBottom w:val="120"/>
          <w:divBdr>
            <w:top w:val="none" w:sz="0" w:space="0" w:color="auto"/>
            <w:left w:val="none" w:sz="0" w:space="0" w:color="auto"/>
            <w:bottom w:val="none" w:sz="0" w:space="0" w:color="auto"/>
            <w:right w:val="none" w:sz="0" w:space="0" w:color="auto"/>
          </w:divBdr>
        </w:div>
        <w:div w:id="1679044019">
          <w:marLeft w:val="0"/>
          <w:marRight w:val="0"/>
          <w:marTop w:val="0"/>
          <w:marBottom w:val="120"/>
          <w:divBdr>
            <w:top w:val="none" w:sz="0" w:space="0" w:color="auto"/>
            <w:left w:val="none" w:sz="0" w:space="0" w:color="auto"/>
            <w:bottom w:val="none" w:sz="0" w:space="0" w:color="auto"/>
            <w:right w:val="none" w:sz="0" w:space="0" w:color="auto"/>
          </w:divBdr>
        </w:div>
        <w:div w:id="1055006723">
          <w:marLeft w:val="0"/>
          <w:marRight w:val="0"/>
          <w:marTop w:val="0"/>
          <w:marBottom w:val="120"/>
          <w:divBdr>
            <w:top w:val="none" w:sz="0" w:space="0" w:color="auto"/>
            <w:left w:val="none" w:sz="0" w:space="0" w:color="auto"/>
            <w:bottom w:val="none" w:sz="0" w:space="0" w:color="auto"/>
            <w:right w:val="none" w:sz="0" w:space="0" w:color="auto"/>
          </w:divBdr>
        </w:div>
        <w:div w:id="306085811">
          <w:marLeft w:val="0"/>
          <w:marRight w:val="0"/>
          <w:marTop w:val="0"/>
          <w:marBottom w:val="0"/>
          <w:divBdr>
            <w:top w:val="none" w:sz="0" w:space="0" w:color="auto"/>
            <w:left w:val="none" w:sz="0" w:space="0" w:color="auto"/>
            <w:bottom w:val="none" w:sz="0" w:space="0" w:color="auto"/>
            <w:right w:val="none" w:sz="0" w:space="0" w:color="auto"/>
          </w:divBdr>
        </w:div>
      </w:divsChild>
    </w:div>
    <w:div w:id="736787673">
      <w:bodyDiv w:val="1"/>
      <w:marLeft w:val="0"/>
      <w:marRight w:val="0"/>
      <w:marTop w:val="0"/>
      <w:marBottom w:val="0"/>
      <w:divBdr>
        <w:top w:val="none" w:sz="0" w:space="0" w:color="auto"/>
        <w:left w:val="none" w:sz="0" w:space="0" w:color="auto"/>
        <w:bottom w:val="none" w:sz="0" w:space="0" w:color="auto"/>
        <w:right w:val="none" w:sz="0" w:space="0" w:color="auto"/>
      </w:divBdr>
      <w:divsChild>
        <w:div w:id="1092238536">
          <w:marLeft w:val="0"/>
          <w:marRight w:val="0"/>
          <w:marTop w:val="0"/>
          <w:marBottom w:val="120"/>
          <w:divBdr>
            <w:top w:val="none" w:sz="0" w:space="0" w:color="auto"/>
            <w:left w:val="none" w:sz="0" w:space="0" w:color="auto"/>
            <w:bottom w:val="none" w:sz="0" w:space="0" w:color="auto"/>
            <w:right w:val="none" w:sz="0" w:space="0" w:color="auto"/>
          </w:divBdr>
        </w:div>
        <w:div w:id="1719893221">
          <w:marLeft w:val="0"/>
          <w:marRight w:val="0"/>
          <w:marTop w:val="0"/>
          <w:marBottom w:val="120"/>
          <w:divBdr>
            <w:top w:val="none" w:sz="0" w:space="0" w:color="auto"/>
            <w:left w:val="none" w:sz="0" w:space="0" w:color="auto"/>
            <w:bottom w:val="none" w:sz="0" w:space="0" w:color="auto"/>
            <w:right w:val="none" w:sz="0" w:space="0" w:color="auto"/>
          </w:divBdr>
        </w:div>
        <w:div w:id="380174875">
          <w:marLeft w:val="0"/>
          <w:marRight w:val="0"/>
          <w:marTop w:val="0"/>
          <w:marBottom w:val="120"/>
          <w:divBdr>
            <w:top w:val="none" w:sz="0" w:space="0" w:color="auto"/>
            <w:left w:val="none" w:sz="0" w:space="0" w:color="auto"/>
            <w:bottom w:val="none" w:sz="0" w:space="0" w:color="auto"/>
            <w:right w:val="none" w:sz="0" w:space="0" w:color="auto"/>
          </w:divBdr>
        </w:div>
        <w:div w:id="1102341635">
          <w:marLeft w:val="0"/>
          <w:marRight w:val="0"/>
          <w:marTop w:val="0"/>
          <w:marBottom w:val="0"/>
          <w:divBdr>
            <w:top w:val="none" w:sz="0" w:space="0" w:color="auto"/>
            <w:left w:val="none" w:sz="0" w:space="0" w:color="auto"/>
            <w:bottom w:val="none" w:sz="0" w:space="0" w:color="auto"/>
            <w:right w:val="none" w:sz="0" w:space="0" w:color="auto"/>
          </w:divBdr>
        </w:div>
      </w:divsChild>
    </w:div>
    <w:div w:id="747729306">
      <w:bodyDiv w:val="1"/>
      <w:marLeft w:val="0"/>
      <w:marRight w:val="0"/>
      <w:marTop w:val="0"/>
      <w:marBottom w:val="0"/>
      <w:divBdr>
        <w:top w:val="none" w:sz="0" w:space="0" w:color="auto"/>
        <w:left w:val="none" w:sz="0" w:space="0" w:color="auto"/>
        <w:bottom w:val="none" w:sz="0" w:space="0" w:color="auto"/>
        <w:right w:val="none" w:sz="0" w:space="0" w:color="auto"/>
      </w:divBdr>
      <w:divsChild>
        <w:div w:id="379480596">
          <w:marLeft w:val="0"/>
          <w:marRight w:val="0"/>
          <w:marTop w:val="0"/>
          <w:marBottom w:val="120"/>
          <w:divBdr>
            <w:top w:val="none" w:sz="0" w:space="0" w:color="auto"/>
            <w:left w:val="none" w:sz="0" w:space="0" w:color="auto"/>
            <w:bottom w:val="none" w:sz="0" w:space="0" w:color="auto"/>
            <w:right w:val="none" w:sz="0" w:space="0" w:color="auto"/>
          </w:divBdr>
        </w:div>
        <w:div w:id="770971773">
          <w:marLeft w:val="0"/>
          <w:marRight w:val="0"/>
          <w:marTop w:val="0"/>
          <w:marBottom w:val="120"/>
          <w:divBdr>
            <w:top w:val="none" w:sz="0" w:space="0" w:color="auto"/>
            <w:left w:val="none" w:sz="0" w:space="0" w:color="auto"/>
            <w:bottom w:val="none" w:sz="0" w:space="0" w:color="auto"/>
            <w:right w:val="none" w:sz="0" w:space="0" w:color="auto"/>
          </w:divBdr>
        </w:div>
        <w:div w:id="228657631">
          <w:marLeft w:val="0"/>
          <w:marRight w:val="0"/>
          <w:marTop w:val="0"/>
          <w:marBottom w:val="120"/>
          <w:divBdr>
            <w:top w:val="none" w:sz="0" w:space="0" w:color="auto"/>
            <w:left w:val="none" w:sz="0" w:space="0" w:color="auto"/>
            <w:bottom w:val="none" w:sz="0" w:space="0" w:color="auto"/>
            <w:right w:val="none" w:sz="0" w:space="0" w:color="auto"/>
          </w:divBdr>
        </w:div>
        <w:div w:id="722094276">
          <w:marLeft w:val="0"/>
          <w:marRight w:val="0"/>
          <w:marTop w:val="0"/>
          <w:marBottom w:val="0"/>
          <w:divBdr>
            <w:top w:val="none" w:sz="0" w:space="0" w:color="auto"/>
            <w:left w:val="none" w:sz="0" w:space="0" w:color="auto"/>
            <w:bottom w:val="none" w:sz="0" w:space="0" w:color="auto"/>
            <w:right w:val="none" w:sz="0" w:space="0" w:color="auto"/>
          </w:divBdr>
        </w:div>
      </w:divsChild>
    </w:div>
    <w:div w:id="754327004">
      <w:bodyDiv w:val="1"/>
      <w:marLeft w:val="0"/>
      <w:marRight w:val="0"/>
      <w:marTop w:val="0"/>
      <w:marBottom w:val="0"/>
      <w:divBdr>
        <w:top w:val="none" w:sz="0" w:space="0" w:color="auto"/>
        <w:left w:val="none" w:sz="0" w:space="0" w:color="auto"/>
        <w:bottom w:val="none" w:sz="0" w:space="0" w:color="auto"/>
        <w:right w:val="none" w:sz="0" w:space="0" w:color="auto"/>
      </w:divBdr>
      <w:divsChild>
        <w:div w:id="1180200071">
          <w:marLeft w:val="0"/>
          <w:marRight w:val="0"/>
          <w:marTop w:val="0"/>
          <w:marBottom w:val="120"/>
          <w:divBdr>
            <w:top w:val="none" w:sz="0" w:space="0" w:color="auto"/>
            <w:left w:val="none" w:sz="0" w:space="0" w:color="auto"/>
            <w:bottom w:val="none" w:sz="0" w:space="0" w:color="auto"/>
            <w:right w:val="none" w:sz="0" w:space="0" w:color="auto"/>
          </w:divBdr>
        </w:div>
        <w:div w:id="472602561">
          <w:marLeft w:val="0"/>
          <w:marRight w:val="0"/>
          <w:marTop w:val="0"/>
          <w:marBottom w:val="120"/>
          <w:divBdr>
            <w:top w:val="none" w:sz="0" w:space="0" w:color="auto"/>
            <w:left w:val="none" w:sz="0" w:space="0" w:color="auto"/>
            <w:bottom w:val="none" w:sz="0" w:space="0" w:color="auto"/>
            <w:right w:val="none" w:sz="0" w:space="0" w:color="auto"/>
          </w:divBdr>
        </w:div>
        <w:div w:id="973948876">
          <w:marLeft w:val="0"/>
          <w:marRight w:val="0"/>
          <w:marTop w:val="0"/>
          <w:marBottom w:val="120"/>
          <w:divBdr>
            <w:top w:val="none" w:sz="0" w:space="0" w:color="auto"/>
            <w:left w:val="none" w:sz="0" w:space="0" w:color="auto"/>
            <w:bottom w:val="none" w:sz="0" w:space="0" w:color="auto"/>
            <w:right w:val="none" w:sz="0" w:space="0" w:color="auto"/>
          </w:divBdr>
        </w:div>
        <w:div w:id="13774142">
          <w:marLeft w:val="0"/>
          <w:marRight w:val="0"/>
          <w:marTop w:val="0"/>
          <w:marBottom w:val="0"/>
          <w:divBdr>
            <w:top w:val="none" w:sz="0" w:space="0" w:color="auto"/>
            <w:left w:val="none" w:sz="0" w:space="0" w:color="auto"/>
            <w:bottom w:val="none" w:sz="0" w:space="0" w:color="auto"/>
            <w:right w:val="none" w:sz="0" w:space="0" w:color="auto"/>
          </w:divBdr>
        </w:div>
      </w:divsChild>
    </w:div>
    <w:div w:id="757756267">
      <w:bodyDiv w:val="1"/>
      <w:marLeft w:val="0"/>
      <w:marRight w:val="0"/>
      <w:marTop w:val="0"/>
      <w:marBottom w:val="0"/>
      <w:divBdr>
        <w:top w:val="none" w:sz="0" w:space="0" w:color="auto"/>
        <w:left w:val="none" w:sz="0" w:space="0" w:color="auto"/>
        <w:bottom w:val="none" w:sz="0" w:space="0" w:color="auto"/>
        <w:right w:val="none" w:sz="0" w:space="0" w:color="auto"/>
      </w:divBdr>
      <w:divsChild>
        <w:div w:id="1497305266">
          <w:marLeft w:val="0"/>
          <w:marRight w:val="0"/>
          <w:marTop w:val="0"/>
          <w:marBottom w:val="120"/>
          <w:divBdr>
            <w:top w:val="none" w:sz="0" w:space="0" w:color="auto"/>
            <w:left w:val="none" w:sz="0" w:space="0" w:color="auto"/>
            <w:bottom w:val="none" w:sz="0" w:space="0" w:color="auto"/>
            <w:right w:val="none" w:sz="0" w:space="0" w:color="auto"/>
          </w:divBdr>
        </w:div>
        <w:div w:id="125974341">
          <w:marLeft w:val="0"/>
          <w:marRight w:val="0"/>
          <w:marTop w:val="0"/>
          <w:marBottom w:val="120"/>
          <w:divBdr>
            <w:top w:val="none" w:sz="0" w:space="0" w:color="auto"/>
            <w:left w:val="none" w:sz="0" w:space="0" w:color="auto"/>
            <w:bottom w:val="none" w:sz="0" w:space="0" w:color="auto"/>
            <w:right w:val="none" w:sz="0" w:space="0" w:color="auto"/>
          </w:divBdr>
        </w:div>
        <w:div w:id="1607343566">
          <w:marLeft w:val="0"/>
          <w:marRight w:val="0"/>
          <w:marTop w:val="0"/>
          <w:marBottom w:val="120"/>
          <w:divBdr>
            <w:top w:val="none" w:sz="0" w:space="0" w:color="auto"/>
            <w:left w:val="none" w:sz="0" w:space="0" w:color="auto"/>
            <w:bottom w:val="none" w:sz="0" w:space="0" w:color="auto"/>
            <w:right w:val="none" w:sz="0" w:space="0" w:color="auto"/>
          </w:divBdr>
        </w:div>
        <w:div w:id="15544804">
          <w:marLeft w:val="0"/>
          <w:marRight w:val="0"/>
          <w:marTop w:val="0"/>
          <w:marBottom w:val="120"/>
          <w:divBdr>
            <w:top w:val="none" w:sz="0" w:space="0" w:color="auto"/>
            <w:left w:val="none" w:sz="0" w:space="0" w:color="auto"/>
            <w:bottom w:val="none" w:sz="0" w:space="0" w:color="auto"/>
            <w:right w:val="none" w:sz="0" w:space="0" w:color="auto"/>
          </w:divBdr>
        </w:div>
        <w:div w:id="55666733">
          <w:marLeft w:val="0"/>
          <w:marRight w:val="0"/>
          <w:marTop w:val="0"/>
          <w:marBottom w:val="0"/>
          <w:divBdr>
            <w:top w:val="none" w:sz="0" w:space="0" w:color="auto"/>
            <w:left w:val="none" w:sz="0" w:space="0" w:color="auto"/>
            <w:bottom w:val="none" w:sz="0" w:space="0" w:color="auto"/>
            <w:right w:val="none" w:sz="0" w:space="0" w:color="auto"/>
          </w:divBdr>
        </w:div>
      </w:divsChild>
    </w:div>
    <w:div w:id="75917866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6">
          <w:marLeft w:val="0"/>
          <w:marRight w:val="0"/>
          <w:marTop w:val="0"/>
          <w:marBottom w:val="0"/>
          <w:divBdr>
            <w:top w:val="none" w:sz="0" w:space="0" w:color="auto"/>
            <w:left w:val="none" w:sz="0" w:space="0" w:color="auto"/>
            <w:bottom w:val="none" w:sz="0" w:space="0" w:color="auto"/>
            <w:right w:val="none" w:sz="0" w:space="0" w:color="auto"/>
          </w:divBdr>
          <w:divsChild>
            <w:div w:id="2012180013">
              <w:marLeft w:val="0"/>
              <w:marRight w:val="0"/>
              <w:marTop w:val="0"/>
              <w:marBottom w:val="0"/>
              <w:divBdr>
                <w:top w:val="none" w:sz="0" w:space="0" w:color="auto"/>
                <w:left w:val="none" w:sz="0" w:space="0" w:color="auto"/>
                <w:bottom w:val="none" w:sz="0" w:space="0" w:color="auto"/>
                <w:right w:val="none" w:sz="0" w:space="0" w:color="auto"/>
              </w:divBdr>
              <w:divsChild>
                <w:div w:id="306979222">
                  <w:marLeft w:val="0"/>
                  <w:marRight w:val="0"/>
                  <w:marTop w:val="0"/>
                  <w:marBottom w:val="0"/>
                  <w:divBdr>
                    <w:top w:val="none" w:sz="0" w:space="0" w:color="auto"/>
                    <w:left w:val="none" w:sz="0" w:space="0" w:color="auto"/>
                    <w:bottom w:val="none" w:sz="0" w:space="0" w:color="auto"/>
                    <w:right w:val="none" w:sz="0" w:space="0" w:color="auto"/>
                  </w:divBdr>
                  <w:divsChild>
                    <w:div w:id="1921407413">
                      <w:marLeft w:val="0"/>
                      <w:marRight w:val="0"/>
                      <w:marTop w:val="0"/>
                      <w:marBottom w:val="0"/>
                      <w:divBdr>
                        <w:top w:val="none" w:sz="0" w:space="0" w:color="auto"/>
                        <w:left w:val="none" w:sz="0" w:space="0" w:color="auto"/>
                        <w:bottom w:val="none" w:sz="0" w:space="0" w:color="auto"/>
                        <w:right w:val="none" w:sz="0" w:space="0" w:color="auto"/>
                      </w:divBdr>
                      <w:divsChild>
                        <w:div w:id="1845589413">
                          <w:marLeft w:val="0"/>
                          <w:marRight w:val="0"/>
                          <w:marTop w:val="0"/>
                          <w:marBottom w:val="0"/>
                          <w:divBdr>
                            <w:top w:val="none" w:sz="0" w:space="0" w:color="auto"/>
                            <w:left w:val="none" w:sz="0" w:space="0" w:color="auto"/>
                            <w:bottom w:val="none" w:sz="0" w:space="0" w:color="auto"/>
                            <w:right w:val="none" w:sz="0" w:space="0" w:color="auto"/>
                          </w:divBdr>
                          <w:divsChild>
                            <w:div w:id="1815871751">
                              <w:marLeft w:val="0"/>
                              <w:marRight w:val="0"/>
                              <w:marTop w:val="0"/>
                              <w:marBottom w:val="0"/>
                              <w:divBdr>
                                <w:top w:val="none" w:sz="0" w:space="0" w:color="auto"/>
                                <w:left w:val="none" w:sz="0" w:space="0" w:color="auto"/>
                                <w:bottom w:val="none" w:sz="0" w:space="0" w:color="auto"/>
                                <w:right w:val="none" w:sz="0" w:space="0" w:color="auto"/>
                              </w:divBdr>
                              <w:divsChild>
                                <w:div w:id="358236261">
                                  <w:marLeft w:val="0"/>
                                  <w:marRight w:val="0"/>
                                  <w:marTop w:val="0"/>
                                  <w:marBottom w:val="0"/>
                                  <w:divBdr>
                                    <w:top w:val="none" w:sz="0" w:space="0" w:color="auto"/>
                                    <w:left w:val="none" w:sz="0" w:space="0" w:color="auto"/>
                                    <w:bottom w:val="none" w:sz="0" w:space="0" w:color="auto"/>
                                    <w:right w:val="none" w:sz="0" w:space="0" w:color="auto"/>
                                  </w:divBdr>
                                  <w:divsChild>
                                    <w:div w:id="658460661">
                                      <w:marLeft w:val="0"/>
                                      <w:marRight w:val="0"/>
                                      <w:marTop w:val="0"/>
                                      <w:marBottom w:val="0"/>
                                      <w:divBdr>
                                        <w:top w:val="none" w:sz="0" w:space="0" w:color="auto"/>
                                        <w:left w:val="none" w:sz="0" w:space="0" w:color="auto"/>
                                        <w:bottom w:val="none" w:sz="0" w:space="0" w:color="auto"/>
                                        <w:right w:val="none" w:sz="0" w:space="0" w:color="auto"/>
                                      </w:divBdr>
                                    </w:div>
                                    <w:div w:id="178473810">
                                      <w:marLeft w:val="0"/>
                                      <w:marRight w:val="0"/>
                                      <w:marTop w:val="0"/>
                                      <w:marBottom w:val="0"/>
                                      <w:divBdr>
                                        <w:top w:val="none" w:sz="0" w:space="0" w:color="auto"/>
                                        <w:left w:val="none" w:sz="0" w:space="0" w:color="auto"/>
                                        <w:bottom w:val="none" w:sz="0" w:space="0" w:color="auto"/>
                                        <w:right w:val="none" w:sz="0" w:space="0" w:color="auto"/>
                                      </w:divBdr>
                                    </w:div>
                                    <w:div w:id="474761854">
                                      <w:marLeft w:val="0"/>
                                      <w:marRight w:val="0"/>
                                      <w:marTop w:val="0"/>
                                      <w:marBottom w:val="0"/>
                                      <w:divBdr>
                                        <w:top w:val="none" w:sz="0" w:space="0" w:color="auto"/>
                                        <w:left w:val="none" w:sz="0" w:space="0" w:color="auto"/>
                                        <w:bottom w:val="none" w:sz="0" w:space="0" w:color="auto"/>
                                        <w:right w:val="none" w:sz="0" w:space="0" w:color="auto"/>
                                      </w:divBdr>
                                    </w:div>
                                    <w:div w:id="1560364598">
                                      <w:marLeft w:val="0"/>
                                      <w:marRight w:val="0"/>
                                      <w:marTop w:val="0"/>
                                      <w:marBottom w:val="0"/>
                                      <w:divBdr>
                                        <w:top w:val="none" w:sz="0" w:space="0" w:color="auto"/>
                                        <w:left w:val="none" w:sz="0" w:space="0" w:color="auto"/>
                                        <w:bottom w:val="none" w:sz="0" w:space="0" w:color="auto"/>
                                        <w:right w:val="none" w:sz="0" w:space="0" w:color="auto"/>
                                      </w:divBdr>
                                    </w:div>
                                    <w:div w:id="458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38443">
      <w:bodyDiv w:val="1"/>
      <w:marLeft w:val="0"/>
      <w:marRight w:val="0"/>
      <w:marTop w:val="0"/>
      <w:marBottom w:val="0"/>
      <w:divBdr>
        <w:top w:val="none" w:sz="0" w:space="0" w:color="auto"/>
        <w:left w:val="none" w:sz="0" w:space="0" w:color="auto"/>
        <w:bottom w:val="none" w:sz="0" w:space="0" w:color="auto"/>
        <w:right w:val="none" w:sz="0" w:space="0" w:color="auto"/>
      </w:divBdr>
      <w:divsChild>
        <w:div w:id="287203957">
          <w:marLeft w:val="0"/>
          <w:marRight w:val="0"/>
          <w:marTop w:val="0"/>
          <w:marBottom w:val="120"/>
          <w:divBdr>
            <w:top w:val="none" w:sz="0" w:space="0" w:color="auto"/>
            <w:left w:val="none" w:sz="0" w:space="0" w:color="auto"/>
            <w:bottom w:val="none" w:sz="0" w:space="0" w:color="auto"/>
            <w:right w:val="none" w:sz="0" w:space="0" w:color="auto"/>
          </w:divBdr>
        </w:div>
        <w:div w:id="890650971">
          <w:marLeft w:val="0"/>
          <w:marRight w:val="0"/>
          <w:marTop w:val="0"/>
          <w:marBottom w:val="120"/>
          <w:divBdr>
            <w:top w:val="none" w:sz="0" w:space="0" w:color="auto"/>
            <w:left w:val="none" w:sz="0" w:space="0" w:color="auto"/>
            <w:bottom w:val="none" w:sz="0" w:space="0" w:color="auto"/>
            <w:right w:val="none" w:sz="0" w:space="0" w:color="auto"/>
          </w:divBdr>
        </w:div>
        <w:div w:id="1323781084">
          <w:marLeft w:val="0"/>
          <w:marRight w:val="0"/>
          <w:marTop w:val="0"/>
          <w:marBottom w:val="120"/>
          <w:divBdr>
            <w:top w:val="none" w:sz="0" w:space="0" w:color="auto"/>
            <w:left w:val="none" w:sz="0" w:space="0" w:color="auto"/>
            <w:bottom w:val="none" w:sz="0" w:space="0" w:color="auto"/>
            <w:right w:val="none" w:sz="0" w:space="0" w:color="auto"/>
          </w:divBdr>
        </w:div>
        <w:div w:id="1123425420">
          <w:marLeft w:val="0"/>
          <w:marRight w:val="0"/>
          <w:marTop w:val="0"/>
          <w:marBottom w:val="0"/>
          <w:divBdr>
            <w:top w:val="none" w:sz="0" w:space="0" w:color="auto"/>
            <w:left w:val="none" w:sz="0" w:space="0" w:color="auto"/>
            <w:bottom w:val="none" w:sz="0" w:space="0" w:color="auto"/>
            <w:right w:val="none" w:sz="0" w:space="0" w:color="auto"/>
          </w:divBdr>
        </w:div>
      </w:divsChild>
    </w:div>
    <w:div w:id="764962962">
      <w:bodyDiv w:val="1"/>
      <w:marLeft w:val="0"/>
      <w:marRight w:val="0"/>
      <w:marTop w:val="0"/>
      <w:marBottom w:val="0"/>
      <w:divBdr>
        <w:top w:val="none" w:sz="0" w:space="0" w:color="auto"/>
        <w:left w:val="none" w:sz="0" w:space="0" w:color="auto"/>
        <w:bottom w:val="none" w:sz="0" w:space="0" w:color="auto"/>
        <w:right w:val="none" w:sz="0" w:space="0" w:color="auto"/>
      </w:divBdr>
    </w:div>
    <w:div w:id="793526548">
      <w:bodyDiv w:val="1"/>
      <w:marLeft w:val="0"/>
      <w:marRight w:val="0"/>
      <w:marTop w:val="0"/>
      <w:marBottom w:val="0"/>
      <w:divBdr>
        <w:top w:val="none" w:sz="0" w:space="0" w:color="auto"/>
        <w:left w:val="none" w:sz="0" w:space="0" w:color="auto"/>
        <w:bottom w:val="none" w:sz="0" w:space="0" w:color="auto"/>
        <w:right w:val="none" w:sz="0" w:space="0" w:color="auto"/>
      </w:divBdr>
      <w:divsChild>
        <w:div w:id="1232038951">
          <w:marLeft w:val="0"/>
          <w:marRight w:val="0"/>
          <w:marTop w:val="0"/>
          <w:marBottom w:val="120"/>
          <w:divBdr>
            <w:top w:val="none" w:sz="0" w:space="0" w:color="auto"/>
            <w:left w:val="none" w:sz="0" w:space="0" w:color="auto"/>
            <w:bottom w:val="none" w:sz="0" w:space="0" w:color="auto"/>
            <w:right w:val="none" w:sz="0" w:space="0" w:color="auto"/>
          </w:divBdr>
        </w:div>
        <w:div w:id="1069425843">
          <w:marLeft w:val="0"/>
          <w:marRight w:val="0"/>
          <w:marTop w:val="0"/>
          <w:marBottom w:val="0"/>
          <w:divBdr>
            <w:top w:val="single" w:sz="6" w:space="0" w:color="auto"/>
            <w:left w:val="single" w:sz="6" w:space="0" w:color="auto"/>
            <w:bottom w:val="single" w:sz="6" w:space="0" w:color="auto"/>
            <w:right w:val="single" w:sz="6" w:space="0" w:color="auto"/>
          </w:divBdr>
        </w:div>
        <w:div w:id="1925065534">
          <w:marLeft w:val="0"/>
          <w:marRight w:val="0"/>
          <w:marTop w:val="0"/>
          <w:marBottom w:val="120"/>
          <w:divBdr>
            <w:top w:val="none" w:sz="0" w:space="0" w:color="auto"/>
            <w:left w:val="none" w:sz="0" w:space="0" w:color="auto"/>
            <w:bottom w:val="none" w:sz="0" w:space="0" w:color="auto"/>
            <w:right w:val="none" w:sz="0" w:space="0" w:color="auto"/>
          </w:divBdr>
        </w:div>
        <w:div w:id="53161210">
          <w:marLeft w:val="0"/>
          <w:marRight w:val="0"/>
          <w:marTop w:val="0"/>
          <w:marBottom w:val="120"/>
          <w:divBdr>
            <w:top w:val="none" w:sz="0" w:space="0" w:color="auto"/>
            <w:left w:val="none" w:sz="0" w:space="0" w:color="auto"/>
            <w:bottom w:val="none" w:sz="0" w:space="0" w:color="auto"/>
            <w:right w:val="none" w:sz="0" w:space="0" w:color="auto"/>
          </w:divBdr>
        </w:div>
        <w:div w:id="427392494">
          <w:marLeft w:val="0"/>
          <w:marRight w:val="0"/>
          <w:marTop w:val="0"/>
          <w:marBottom w:val="0"/>
          <w:divBdr>
            <w:top w:val="none" w:sz="0" w:space="0" w:color="auto"/>
            <w:left w:val="none" w:sz="0" w:space="0" w:color="auto"/>
            <w:bottom w:val="none" w:sz="0" w:space="0" w:color="auto"/>
            <w:right w:val="none" w:sz="0" w:space="0" w:color="auto"/>
          </w:divBdr>
        </w:div>
      </w:divsChild>
    </w:div>
    <w:div w:id="802701591">
      <w:bodyDiv w:val="1"/>
      <w:marLeft w:val="0"/>
      <w:marRight w:val="0"/>
      <w:marTop w:val="0"/>
      <w:marBottom w:val="0"/>
      <w:divBdr>
        <w:top w:val="none" w:sz="0" w:space="0" w:color="auto"/>
        <w:left w:val="none" w:sz="0" w:space="0" w:color="auto"/>
        <w:bottom w:val="none" w:sz="0" w:space="0" w:color="auto"/>
        <w:right w:val="none" w:sz="0" w:space="0" w:color="auto"/>
      </w:divBdr>
      <w:divsChild>
        <w:div w:id="670723229">
          <w:marLeft w:val="0"/>
          <w:marRight w:val="0"/>
          <w:marTop w:val="0"/>
          <w:marBottom w:val="120"/>
          <w:divBdr>
            <w:top w:val="none" w:sz="0" w:space="0" w:color="auto"/>
            <w:left w:val="none" w:sz="0" w:space="0" w:color="auto"/>
            <w:bottom w:val="none" w:sz="0" w:space="0" w:color="auto"/>
            <w:right w:val="none" w:sz="0" w:space="0" w:color="auto"/>
          </w:divBdr>
        </w:div>
        <w:div w:id="1826583856">
          <w:marLeft w:val="0"/>
          <w:marRight w:val="0"/>
          <w:marTop w:val="0"/>
          <w:marBottom w:val="120"/>
          <w:divBdr>
            <w:top w:val="none" w:sz="0" w:space="0" w:color="auto"/>
            <w:left w:val="none" w:sz="0" w:space="0" w:color="auto"/>
            <w:bottom w:val="none" w:sz="0" w:space="0" w:color="auto"/>
            <w:right w:val="none" w:sz="0" w:space="0" w:color="auto"/>
          </w:divBdr>
        </w:div>
        <w:div w:id="1651396965">
          <w:marLeft w:val="0"/>
          <w:marRight w:val="0"/>
          <w:marTop w:val="0"/>
          <w:marBottom w:val="120"/>
          <w:divBdr>
            <w:top w:val="none" w:sz="0" w:space="0" w:color="auto"/>
            <w:left w:val="none" w:sz="0" w:space="0" w:color="auto"/>
            <w:bottom w:val="none" w:sz="0" w:space="0" w:color="auto"/>
            <w:right w:val="none" w:sz="0" w:space="0" w:color="auto"/>
          </w:divBdr>
        </w:div>
        <w:div w:id="1100179725">
          <w:marLeft w:val="0"/>
          <w:marRight w:val="0"/>
          <w:marTop w:val="0"/>
          <w:marBottom w:val="0"/>
          <w:divBdr>
            <w:top w:val="none" w:sz="0" w:space="0" w:color="auto"/>
            <w:left w:val="none" w:sz="0" w:space="0" w:color="auto"/>
            <w:bottom w:val="none" w:sz="0" w:space="0" w:color="auto"/>
            <w:right w:val="none" w:sz="0" w:space="0" w:color="auto"/>
          </w:divBdr>
        </w:div>
      </w:divsChild>
    </w:div>
    <w:div w:id="810250360">
      <w:bodyDiv w:val="1"/>
      <w:marLeft w:val="0"/>
      <w:marRight w:val="0"/>
      <w:marTop w:val="0"/>
      <w:marBottom w:val="0"/>
      <w:divBdr>
        <w:top w:val="none" w:sz="0" w:space="0" w:color="auto"/>
        <w:left w:val="none" w:sz="0" w:space="0" w:color="auto"/>
        <w:bottom w:val="none" w:sz="0" w:space="0" w:color="auto"/>
        <w:right w:val="none" w:sz="0" w:space="0" w:color="auto"/>
      </w:divBdr>
      <w:divsChild>
        <w:div w:id="1651712584">
          <w:marLeft w:val="0"/>
          <w:marRight w:val="0"/>
          <w:marTop w:val="0"/>
          <w:marBottom w:val="120"/>
          <w:divBdr>
            <w:top w:val="none" w:sz="0" w:space="0" w:color="auto"/>
            <w:left w:val="none" w:sz="0" w:space="0" w:color="auto"/>
            <w:bottom w:val="none" w:sz="0" w:space="0" w:color="auto"/>
            <w:right w:val="none" w:sz="0" w:space="0" w:color="auto"/>
          </w:divBdr>
        </w:div>
        <w:div w:id="1108820282">
          <w:marLeft w:val="0"/>
          <w:marRight w:val="0"/>
          <w:marTop w:val="0"/>
          <w:marBottom w:val="120"/>
          <w:divBdr>
            <w:top w:val="none" w:sz="0" w:space="0" w:color="auto"/>
            <w:left w:val="none" w:sz="0" w:space="0" w:color="auto"/>
            <w:bottom w:val="none" w:sz="0" w:space="0" w:color="auto"/>
            <w:right w:val="none" w:sz="0" w:space="0" w:color="auto"/>
          </w:divBdr>
        </w:div>
        <w:div w:id="2070494990">
          <w:marLeft w:val="0"/>
          <w:marRight w:val="0"/>
          <w:marTop w:val="0"/>
          <w:marBottom w:val="120"/>
          <w:divBdr>
            <w:top w:val="none" w:sz="0" w:space="0" w:color="auto"/>
            <w:left w:val="none" w:sz="0" w:space="0" w:color="auto"/>
            <w:bottom w:val="none" w:sz="0" w:space="0" w:color="auto"/>
            <w:right w:val="none" w:sz="0" w:space="0" w:color="auto"/>
          </w:divBdr>
        </w:div>
        <w:div w:id="352537540">
          <w:marLeft w:val="0"/>
          <w:marRight w:val="0"/>
          <w:marTop w:val="0"/>
          <w:marBottom w:val="0"/>
          <w:divBdr>
            <w:top w:val="none" w:sz="0" w:space="0" w:color="auto"/>
            <w:left w:val="none" w:sz="0" w:space="0" w:color="auto"/>
            <w:bottom w:val="none" w:sz="0" w:space="0" w:color="auto"/>
            <w:right w:val="none" w:sz="0" w:space="0" w:color="auto"/>
          </w:divBdr>
        </w:div>
      </w:divsChild>
    </w:div>
    <w:div w:id="8111713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365">
          <w:marLeft w:val="0"/>
          <w:marRight w:val="0"/>
          <w:marTop w:val="0"/>
          <w:marBottom w:val="0"/>
          <w:divBdr>
            <w:top w:val="none" w:sz="0" w:space="0" w:color="auto"/>
            <w:left w:val="none" w:sz="0" w:space="0" w:color="auto"/>
            <w:bottom w:val="none" w:sz="0" w:space="0" w:color="auto"/>
            <w:right w:val="none" w:sz="0" w:space="0" w:color="auto"/>
          </w:divBdr>
        </w:div>
        <w:div w:id="996222519">
          <w:marLeft w:val="0"/>
          <w:marRight w:val="0"/>
          <w:marTop w:val="0"/>
          <w:marBottom w:val="0"/>
          <w:divBdr>
            <w:top w:val="none" w:sz="0" w:space="0" w:color="auto"/>
            <w:left w:val="none" w:sz="0" w:space="0" w:color="auto"/>
            <w:bottom w:val="none" w:sz="0" w:space="0" w:color="auto"/>
            <w:right w:val="none" w:sz="0" w:space="0" w:color="auto"/>
          </w:divBdr>
        </w:div>
      </w:divsChild>
    </w:div>
    <w:div w:id="811361016">
      <w:bodyDiv w:val="1"/>
      <w:marLeft w:val="0"/>
      <w:marRight w:val="0"/>
      <w:marTop w:val="0"/>
      <w:marBottom w:val="0"/>
      <w:divBdr>
        <w:top w:val="none" w:sz="0" w:space="0" w:color="auto"/>
        <w:left w:val="none" w:sz="0" w:space="0" w:color="auto"/>
        <w:bottom w:val="none" w:sz="0" w:space="0" w:color="auto"/>
        <w:right w:val="none" w:sz="0" w:space="0" w:color="auto"/>
      </w:divBdr>
      <w:divsChild>
        <w:div w:id="1342313464">
          <w:marLeft w:val="0"/>
          <w:marRight w:val="0"/>
          <w:marTop w:val="0"/>
          <w:marBottom w:val="120"/>
          <w:divBdr>
            <w:top w:val="none" w:sz="0" w:space="0" w:color="auto"/>
            <w:left w:val="none" w:sz="0" w:space="0" w:color="auto"/>
            <w:bottom w:val="none" w:sz="0" w:space="0" w:color="auto"/>
            <w:right w:val="none" w:sz="0" w:space="0" w:color="auto"/>
          </w:divBdr>
        </w:div>
        <w:div w:id="631518122">
          <w:marLeft w:val="0"/>
          <w:marRight w:val="0"/>
          <w:marTop w:val="0"/>
          <w:marBottom w:val="120"/>
          <w:divBdr>
            <w:top w:val="none" w:sz="0" w:space="0" w:color="auto"/>
            <w:left w:val="none" w:sz="0" w:space="0" w:color="auto"/>
            <w:bottom w:val="none" w:sz="0" w:space="0" w:color="auto"/>
            <w:right w:val="none" w:sz="0" w:space="0" w:color="auto"/>
          </w:divBdr>
        </w:div>
        <w:div w:id="301615715">
          <w:marLeft w:val="0"/>
          <w:marRight w:val="0"/>
          <w:marTop w:val="0"/>
          <w:marBottom w:val="120"/>
          <w:divBdr>
            <w:top w:val="none" w:sz="0" w:space="0" w:color="auto"/>
            <w:left w:val="none" w:sz="0" w:space="0" w:color="auto"/>
            <w:bottom w:val="none" w:sz="0" w:space="0" w:color="auto"/>
            <w:right w:val="none" w:sz="0" w:space="0" w:color="auto"/>
          </w:divBdr>
        </w:div>
        <w:div w:id="1666203608">
          <w:marLeft w:val="0"/>
          <w:marRight w:val="0"/>
          <w:marTop w:val="0"/>
          <w:marBottom w:val="120"/>
          <w:divBdr>
            <w:top w:val="none" w:sz="0" w:space="0" w:color="auto"/>
            <w:left w:val="none" w:sz="0" w:space="0" w:color="auto"/>
            <w:bottom w:val="none" w:sz="0" w:space="0" w:color="auto"/>
            <w:right w:val="none" w:sz="0" w:space="0" w:color="auto"/>
          </w:divBdr>
        </w:div>
        <w:div w:id="1756784735">
          <w:marLeft w:val="0"/>
          <w:marRight w:val="0"/>
          <w:marTop w:val="0"/>
          <w:marBottom w:val="0"/>
          <w:divBdr>
            <w:top w:val="none" w:sz="0" w:space="0" w:color="auto"/>
            <w:left w:val="none" w:sz="0" w:space="0" w:color="auto"/>
            <w:bottom w:val="none" w:sz="0" w:space="0" w:color="auto"/>
            <w:right w:val="none" w:sz="0" w:space="0" w:color="auto"/>
          </w:divBdr>
        </w:div>
      </w:divsChild>
    </w:div>
    <w:div w:id="811407215">
      <w:bodyDiv w:val="1"/>
      <w:marLeft w:val="0"/>
      <w:marRight w:val="0"/>
      <w:marTop w:val="0"/>
      <w:marBottom w:val="0"/>
      <w:divBdr>
        <w:top w:val="none" w:sz="0" w:space="0" w:color="auto"/>
        <w:left w:val="none" w:sz="0" w:space="0" w:color="auto"/>
        <w:bottom w:val="none" w:sz="0" w:space="0" w:color="auto"/>
        <w:right w:val="none" w:sz="0" w:space="0" w:color="auto"/>
      </w:divBdr>
      <w:divsChild>
        <w:div w:id="1721829941">
          <w:marLeft w:val="0"/>
          <w:marRight w:val="0"/>
          <w:marTop w:val="0"/>
          <w:marBottom w:val="120"/>
          <w:divBdr>
            <w:top w:val="none" w:sz="0" w:space="0" w:color="auto"/>
            <w:left w:val="none" w:sz="0" w:space="0" w:color="auto"/>
            <w:bottom w:val="none" w:sz="0" w:space="0" w:color="auto"/>
            <w:right w:val="none" w:sz="0" w:space="0" w:color="auto"/>
          </w:divBdr>
        </w:div>
        <w:div w:id="777531724">
          <w:marLeft w:val="0"/>
          <w:marRight w:val="0"/>
          <w:marTop w:val="0"/>
          <w:marBottom w:val="120"/>
          <w:divBdr>
            <w:top w:val="none" w:sz="0" w:space="0" w:color="auto"/>
            <w:left w:val="none" w:sz="0" w:space="0" w:color="auto"/>
            <w:bottom w:val="none" w:sz="0" w:space="0" w:color="auto"/>
            <w:right w:val="none" w:sz="0" w:space="0" w:color="auto"/>
          </w:divBdr>
        </w:div>
        <w:div w:id="1466191742">
          <w:marLeft w:val="0"/>
          <w:marRight w:val="0"/>
          <w:marTop w:val="0"/>
          <w:marBottom w:val="120"/>
          <w:divBdr>
            <w:top w:val="none" w:sz="0" w:space="0" w:color="auto"/>
            <w:left w:val="none" w:sz="0" w:space="0" w:color="auto"/>
            <w:bottom w:val="none" w:sz="0" w:space="0" w:color="auto"/>
            <w:right w:val="none" w:sz="0" w:space="0" w:color="auto"/>
          </w:divBdr>
        </w:div>
      </w:divsChild>
    </w:div>
    <w:div w:id="816654361">
      <w:bodyDiv w:val="1"/>
      <w:marLeft w:val="0"/>
      <w:marRight w:val="0"/>
      <w:marTop w:val="0"/>
      <w:marBottom w:val="0"/>
      <w:divBdr>
        <w:top w:val="none" w:sz="0" w:space="0" w:color="auto"/>
        <w:left w:val="none" w:sz="0" w:space="0" w:color="auto"/>
        <w:bottom w:val="none" w:sz="0" w:space="0" w:color="auto"/>
        <w:right w:val="none" w:sz="0" w:space="0" w:color="auto"/>
      </w:divBdr>
      <w:divsChild>
        <w:div w:id="392850414">
          <w:marLeft w:val="0"/>
          <w:marRight w:val="0"/>
          <w:marTop w:val="0"/>
          <w:marBottom w:val="120"/>
          <w:divBdr>
            <w:top w:val="none" w:sz="0" w:space="0" w:color="auto"/>
            <w:left w:val="none" w:sz="0" w:space="0" w:color="auto"/>
            <w:bottom w:val="none" w:sz="0" w:space="0" w:color="auto"/>
            <w:right w:val="none" w:sz="0" w:space="0" w:color="auto"/>
          </w:divBdr>
        </w:div>
        <w:div w:id="1136332766">
          <w:marLeft w:val="0"/>
          <w:marRight w:val="0"/>
          <w:marTop w:val="0"/>
          <w:marBottom w:val="0"/>
          <w:divBdr>
            <w:top w:val="single" w:sz="6" w:space="0" w:color="auto"/>
            <w:left w:val="single" w:sz="6" w:space="0" w:color="auto"/>
            <w:bottom w:val="single" w:sz="6" w:space="0" w:color="auto"/>
            <w:right w:val="single" w:sz="6" w:space="0" w:color="auto"/>
          </w:divBdr>
        </w:div>
        <w:div w:id="830215412">
          <w:marLeft w:val="0"/>
          <w:marRight w:val="0"/>
          <w:marTop w:val="0"/>
          <w:marBottom w:val="120"/>
          <w:divBdr>
            <w:top w:val="none" w:sz="0" w:space="0" w:color="auto"/>
            <w:left w:val="none" w:sz="0" w:space="0" w:color="auto"/>
            <w:bottom w:val="none" w:sz="0" w:space="0" w:color="auto"/>
            <w:right w:val="none" w:sz="0" w:space="0" w:color="auto"/>
          </w:divBdr>
        </w:div>
        <w:div w:id="1585997023">
          <w:marLeft w:val="0"/>
          <w:marRight w:val="0"/>
          <w:marTop w:val="0"/>
          <w:marBottom w:val="12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sChild>
    </w:div>
    <w:div w:id="819882727">
      <w:bodyDiv w:val="1"/>
      <w:marLeft w:val="0"/>
      <w:marRight w:val="0"/>
      <w:marTop w:val="0"/>
      <w:marBottom w:val="0"/>
      <w:divBdr>
        <w:top w:val="none" w:sz="0" w:space="0" w:color="auto"/>
        <w:left w:val="none" w:sz="0" w:space="0" w:color="auto"/>
        <w:bottom w:val="none" w:sz="0" w:space="0" w:color="auto"/>
        <w:right w:val="none" w:sz="0" w:space="0" w:color="auto"/>
      </w:divBdr>
      <w:divsChild>
        <w:div w:id="1773278119">
          <w:marLeft w:val="0"/>
          <w:marRight w:val="0"/>
          <w:marTop w:val="0"/>
          <w:marBottom w:val="120"/>
          <w:divBdr>
            <w:top w:val="none" w:sz="0" w:space="0" w:color="auto"/>
            <w:left w:val="none" w:sz="0" w:space="0" w:color="auto"/>
            <w:bottom w:val="none" w:sz="0" w:space="0" w:color="auto"/>
            <w:right w:val="none" w:sz="0" w:space="0" w:color="auto"/>
          </w:divBdr>
        </w:div>
        <w:div w:id="60253691">
          <w:marLeft w:val="0"/>
          <w:marRight w:val="0"/>
          <w:marTop w:val="0"/>
          <w:marBottom w:val="120"/>
          <w:divBdr>
            <w:top w:val="none" w:sz="0" w:space="0" w:color="auto"/>
            <w:left w:val="none" w:sz="0" w:space="0" w:color="auto"/>
            <w:bottom w:val="none" w:sz="0" w:space="0" w:color="auto"/>
            <w:right w:val="none" w:sz="0" w:space="0" w:color="auto"/>
          </w:divBdr>
        </w:div>
        <w:div w:id="2078555226">
          <w:marLeft w:val="0"/>
          <w:marRight w:val="0"/>
          <w:marTop w:val="0"/>
          <w:marBottom w:val="120"/>
          <w:divBdr>
            <w:top w:val="none" w:sz="0" w:space="0" w:color="auto"/>
            <w:left w:val="none" w:sz="0" w:space="0" w:color="auto"/>
            <w:bottom w:val="none" w:sz="0" w:space="0" w:color="auto"/>
            <w:right w:val="none" w:sz="0" w:space="0" w:color="auto"/>
          </w:divBdr>
        </w:div>
        <w:div w:id="1862355928">
          <w:marLeft w:val="0"/>
          <w:marRight w:val="0"/>
          <w:marTop w:val="0"/>
          <w:marBottom w:val="0"/>
          <w:divBdr>
            <w:top w:val="none" w:sz="0" w:space="0" w:color="auto"/>
            <w:left w:val="none" w:sz="0" w:space="0" w:color="auto"/>
            <w:bottom w:val="none" w:sz="0" w:space="0" w:color="auto"/>
            <w:right w:val="none" w:sz="0" w:space="0" w:color="auto"/>
          </w:divBdr>
        </w:div>
      </w:divsChild>
    </w:div>
    <w:div w:id="824473441">
      <w:bodyDiv w:val="1"/>
      <w:marLeft w:val="0"/>
      <w:marRight w:val="0"/>
      <w:marTop w:val="0"/>
      <w:marBottom w:val="0"/>
      <w:divBdr>
        <w:top w:val="none" w:sz="0" w:space="0" w:color="auto"/>
        <w:left w:val="none" w:sz="0" w:space="0" w:color="auto"/>
        <w:bottom w:val="none" w:sz="0" w:space="0" w:color="auto"/>
        <w:right w:val="none" w:sz="0" w:space="0" w:color="auto"/>
      </w:divBdr>
      <w:divsChild>
        <w:div w:id="867260318">
          <w:marLeft w:val="0"/>
          <w:marRight w:val="0"/>
          <w:marTop w:val="0"/>
          <w:marBottom w:val="120"/>
          <w:divBdr>
            <w:top w:val="none" w:sz="0" w:space="0" w:color="auto"/>
            <w:left w:val="none" w:sz="0" w:space="0" w:color="auto"/>
            <w:bottom w:val="none" w:sz="0" w:space="0" w:color="auto"/>
            <w:right w:val="none" w:sz="0" w:space="0" w:color="auto"/>
          </w:divBdr>
        </w:div>
        <w:div w:id="1469938313">
          <w:marLeft w:val="0"/>
          <w:marRight w:val="0"/>
          <w:marTop w:val="0"/>
          <w:marBottom w:val="120"/>
          <w:divBdr>
            <w:top w:val="none" w:sz="0" w:space="0" w:color="auto"/>
            <w:left w:val="none" w:sz="0" w:space="0" w:color="auto"/>
            <w:bottom w:val="none" w:sz="0" w:space="0" w:color="auto"/>
            <w:right w:val="none" w:sz="0" w:space="0" w:color="auto"/>
          </w:divBdr>
        </w:div>
        <w:div w:id="2113698345">
          <w:marLeft w:val="0"/>
          <w:marRight w:val="0"/>
          <w:marTop w:val="0"/>
          <w:marBottom w:val="120"/>
          <w:divBdr>
            <w:top w:val="none" w:sz="0" w:space="0" w:color="auto"/>
            <w:left w:val="none" w:sz="0" w:space="0" w:color="auto"/>
            <w:bottom w:val="none" w:sz="0" w:space="0" w:color="auto"/>
            <w:right w:val="none" w:sz="0" w:space="0" w:color="auto"/>
          </w:divBdr>
        </w:div>
        <w:div w:id="640813685">
          <w:marLeft w:val="0"/>
          <w:marRight w:val="0"/>
          <w:marTop w:val="0"/>
          <w:marBottom w:val="0"/>
          <w:divBdr>
            <w:top w:val="none" w:sz="0" w:space="0" w:color="auto"/>
            <w:left w:val="none" w:sz="0" w:space="0" w:color="auto"/>
            <w:bottom w:val="none" w:sz="0" w:space="0" w:color="auto"/>
            <w:right w:val="none" w:sz="0" w:space="0" w:color="auto"/>
          </w:divBdr>
        </w:div>
      </w:divsChild>
    </w:div>
    <w:div w:id="841699855">
      <w:bodyDiv w:val="1"/>
      <w:marLeft w:val="0"/>
      <w:marRight w:val="0"/>
      <w:marTop w:val="0"/>
      <w:marBottom w:val="0"/>
      <w:divBdr>
        <w:top w:val="none" w:sz="0" w:space="0" w:color="auto"/>
        <w:left w:val="none" w:sz="0" w:space="0" w:color="auto"/>
        <w:bottom w:val="none" w:sz="0" w:space="0" w:color="auto"/>
        <w:right w:val="none" w:sz="0" w:space="0" w:color="auto"/>
      </w:divBdr>
      <w:divsChild>
        <w:div w:id="1092580834">
          <w:marLeft w:val="0"/>
          <w:marRight w:val="0"/>
          <w:marTop w:val="0"/>
          <w:marBottom w:val="120"/>
          <w:divBdr>
            <w:top w:val="none" w:sz="0" w:space="0" w:color="auto"/>
            <w:left w:val="none" w:sz="0" w:space="0" w:color="auto"/>
            <w:bottom w:val="none" w:sz="0" w:space="0" w:color="auto"/>
            <w:right w:val="none" w:sz="0" w:space="0" w:color="auto"/>
          </w:divBdr>
        </w:div>
        <w:div w:id="357661809">
          <w:marLeft w:val="0"/>
          <w:marRight w:val="0"/>
          <w:marTop w:val="0"/>
          <w:marBottom w:val="120"/>
          <w:divBdr>
            <w:top w:val="none" w:sz="0" w:space="0" w:color="auto"/>
            <w:left w:val="none" w:sz="0" w:space="0" w:color="auto"/>
            <w:bottom w:val="none" w:sz="0" w:space="0" w:color="auto"/>
            <w:right w:val="none" w:sz="0" w:space="0" w:color="auto"/>
          </w:divBdr>
        </w:div>
        <w:div w:id="846092129">
          <w:marLeft w:val="0"/>
          <w:marRight w:val="0"/>
          <w:marTop w:val="0"/>
          <w:marBottom w:val="120"/>
          <w:divBdr>
            <w:top w:val="none" w:sz="0" w:space="0" w:color="auto"/>
            <w:left w:val="none" w:sz="0" w:space="0" w:color="auto"/>
            <w:bottom w:val="none" w:sz="0" w:space="0" w:color="auto"/>
            <w:right w:val="none" w:sz="0" w:space="0" w:color="auto"/>
          </w:divBdr>
        </w:div>
        <w:div w:id="942150532">
          <w:marLeft w:val="0"/>
          <w:marRight w:val="0"/>
          <w:marTop w:val="0"/>
          <w:marBottom w:val="0"/>
          <w:divBdr>
            <w:top w:val="none" w:sz="0" w:space="0" w:color="auto"/>
            <w:left w:val="none" w:sz="0" w:space="0" w:color="auto"/>
            <w:bottom w:val="none" w:sz="0" w:space="0" w:color="auto"/>
            <w:right w:val="none" w:sz="0" w:space="0" w:color="auto"/>
          </w:divBdr>
        </w:div>
      </w:divsChild>
    </w:div>
    <w:div w:id="842861020">
      <w:bodyDiv w:val="1"/>
      <w:marLeft w:val="0"/>
      <w:marRight w:val="0"/>
      <w:marTop w:val="0"/>
      <w:marBottom w:val="0"/>
      <w:divBdr>
        <w:top w:val="none" w:sz="0" w:space="0" w:color="auto"/>
        <w:left w:val="none" w:sz="0" w:space="0" w:color="auto"/>
        <w:bottom w:val="none" w:sz="0" w:space="0" w:color="auto"/>
        <w:right w:val="none" w:sz="0" w:space="0" w:color="auto"/>
      </w:divBdr>
      <w:divsChild>
        <w:div w:id="743189777">
          <w:marLeft w:val="0"/>
          <w:marRight w:val="0"/>
          <w:marTop w:val="0"/>
          <w:marBottom w:val="120"/>
          <w:divBdr>
            <w:top w:val="none" w:sz="0" w:space="0" w:color="auto"/>
            <w:left w:val="none" w:sz="0" w:space="0" w:color="auto"/>
            <w:bottom w:val="none" w:sz="0" w:space="0" w:color="auto"/>
            <w:right w:val="none" w:sz="0" w:space="0" w:color="auto"/>
          </w:divBdr>
        </w:div>
        <w:div w:id="15619906">
          <w:marLeft w:val="0"/>
          <w:marRight w:val="0"/>
          <w:marTop w:val="0"/>
          <w:marBottom w:val="120"/>
          <w:divBdr>
            <w:top w:val="none" w:sz="0" w:space="0" w:color="auto"/>
            <w:left w:val="none" w:sz="0" w:space="0" w:color="auto"/>
            <w:bottom w:val="none" w:sz="0" w:space="0" w:color="auto"/>
            <w:right w:val="none" w:sz="0" w:space="0" w:color="auto"/>
          </w:divBdr>
        </w:div>
        <w:div w:id="684595689">
          <w:marLeft w:val="0"/>
          <w:marRight w:val="0"/>
          <w:marTop w:val="0"/>
          <w:marBottom w:val="120"/>
          <w:divBdr>
            <w:top w:val="none" w:sz="0" w:space="0" w:color="auto"/>
            <w:left w:val="none" w:sz="0" w:space="0" w:color="auto"/>
            <w:bottom w:val="none" w:sz="0" w:space="0" w:color="auto"/>
            <w:right w:val="none" w:sz="0" w:space="0" w:color="auto"/>
          </w:divBdr>
        </w:div>
        <w:div w:id="535703323">
          <w:marLeft w:val="0"/>
          <w:marRight w:val="0"/>
          <w:marTop w:val="0"/>
          <w:marBottom w:val="120"/>
          <w:divBdr>
            <w:top w:val="none" w:sz="0" w:space="0" w:color="auto"/>
            <w:left w:val="none" w:sz="0" w:space="0" w:color="auto"/>
            <w:bottom w:val="none" w:sz="0" w:space="0" w:color="auto"/>
            <w:right w:val="none" w:sz="0" w:space="0" w:color="auto"/>
          </w:divBdr>
        </w:div>
        <w:div w:id="1078670508">
          <w:marLeft w:val="0"/>
          <w:marRight w:val="0"/>
          <w:marTop w:val="0"/>
          <w:marBottom w:val="0"/>
          <w:divBdr>
            <w:top w:val="none" w:sz="0" w:space="0" w:color="auto"/>
            <w:left w:val="none" w:sz="0" w:space="0" w:color="auto"/>
            <w:bottom w:val="none" w:sz="0" w:space="0" w:color="auto"/>
            <w:right w:val="none" w:sz="0" w:space="0" w:color="auto"/>
          </w:divBdr>
        </w:div>
      </w:divsChild>
    </w:div>
    <w:div w:id="850027030">
      <w:bodyDiv w:val="1"/>
      <w:marLeft w:val="0"/>
      <w:marRight w:val="0"/>
      <w:marTop w:val="0"/>
      <w:marBottom w:val="0"/>
      <w:divBdr>
        <w:top w:val="none" w:sz="0" w:space="0" w:color="auto"/>
        <w:left w:val="none" w:sz="0" w:space="0" w:color="auto"/>
        <w:bottom w:val="none" w:sz="0" w:space="0" w:color="auto"/>
        <w:right w:val="none" w:sz="0" w:space="0" w:color="auto"/>
      </w:divBdr>
      <w:divsChild>
        <w:div w:id="1662392977">
          <w:marLeft w:val="0"/>
          <w:marRight w:val="0"/>
          <w:marTop w:val="0"/>
          <w:marBottom w:val="120"/>
          <w:divBdr>
            <w:top w:val="none" w:sz="0" w:space="0" w:color="auto"/>
            <w:left w:val="none" w:sz="0" w:space="0" w:color="auto"/>
            <w:bottom w:val="none" w:sz="0" w:space="0" w:color="auto"/>
            <w:right w:val="none" w:sz="0" w:space="0" w:color="auto"/>
          </w:divBdr>
        </w:div>
        <w:div w:id="715618999">
          <w:marLeft w:val="0"/>
          <w:marRight w:val="0"/>
          <w:marTop w:val="0"/>
          <w:marBottom w:val="120"/>
          <w:divBdr>
            <w:top w:val="none" w:sz="0" w:space="0" w:color="auto"/>
            <w:left w:val="none" w:sz="0" w:space="0" w:color="auto"/>
            <w:bottom w:val="none" w:sz="0" w:space="0" w:color="auto"/>
            <w:right w:val="none" w:sz="0" w:space="0" w:color="auto"/>
          </w:divBdr>
        </w:div>
        <w:div w:id="1525442756">
          <w:marLeft w:val="0"/>
          <w:marRight w:val="0"/>
          <w:marTop w:val="0"/>
          <w:marBottom w:val="120"/>
          <w:divBdr>
            <w:top w:val="none" w:sz="0" w:space="0" w:color="auto"/>
            <w:left w:val="none" w:sz="0" w:space="0" w:color="auto"/>
            <w:bottom w:val="none" w:sz="0" w:space="0" w:color="auto"/>
            <w:right w:val="none" w:sz="0" w:space="0" w:color="auto"/>
          </w:divBdr>
        </w:div>
        <w:div w:id="1108694927">
          <w:marLeft w:val="0"/>
          <w:marRight w:val="0"/>
          <w:marTop w:val="0"/>
          <w:marBottom w:val="0"/>
          <w:divBdr>
            <w:top w:val="none" w:sz="0" w:space="0" w:color="auto"/>
            <w:left w:val="none" w:sz="0" w:space="0" w:color="auto"/>
            <w:bottom w:val="none" w:sz="0" w:space="0" w:color="auto"/>
            <w:right w:val="none" w:sz="0" w:space="0" w:color="auto"/>
          </w:divBdr>
        </w:div>
      </w:divsChild>
    </w:div>
    <w:div w:id="863597753">
      <w:bodyDiv w:val="1"/>
      <w:marLeft w:val="0"/>
      <w:marRight w:val="0"/>
      <w:marTop w:val="0"/>
      <w:marBottom w:val="0"/>
      <w:divBdr>
        <w:top w:val="none" w:sz="0" w:space="0" w:color="auto"/>
        <w:left w:val="none" w:sz="0" w:space="0" w:color="auto"/>
        <w:bottom w:val="none" w:sz="0" w:space="0" w:color="auto"/>
        <w:right w:val="none" w:sz="0" w:space="0" w:color="auto"/>
      </w:divBdr>
      <w:divsChild>
        <w:div w:id="898785393">
          <w:marLeft w:val="0"/>
          <w:marRight w:val="0"/>
          <w:marTop w:val="0"/>
          <w:marBottom w:val="120"/>
          <w:divBdr>
            <w:top w:val="none" w:sz="0" w:space="0" w:color="auto"/>
            <w:left w:val="none" w:sz="0" w:space="0" w:color="auto"/>
            <w:bottom w:val="none" w:sz="0" w:space="0" w:color="auto"/>
            <w:right w:val="none" w:sz="0" w:space="0" w:color="auto"/>
          </w:divBdr>
        </w:div>
        <w:div w:id="2116747468">
          <w:marLeft w:val="0"/>
          <w:marRight w:val="0"/>
          <w:marTop w:val="0"/>
          <w:marBottom w:val="120"/>
          <w:divBdr>
            <w:top w:val="none" w:sz="0" w:space="0" w:color="auto"/>
            <w:left w:val="none" w:sz="0" w:space="0" w:color="auto"/>
            <w:bottom w:val="none" w:sz="0" w:space="0" w:color="auto"/>
            <w:right w:val="none" w:sz="0" w:space="0" w:color="auto"/>
          </w:divBdr>
        </w:div>
        <w:div w:id="419640590">
          <w:marLeft w:val="0"/>
          <w:marRight w:val="0"/>
          <w:marTop w:val="0"/>
          <w:marBottom w:val="120"/>
          <w:divBdr>
            <w:top w:val="none" w:sz="0" w:space="0" w:color="auto"/>
            <w:left w:val="none" w:sz="0" w:space="0" w:color="auto"/>
            <w:bottom w:val="none" w:sz="0" w:space="0" w:color="auto"/>
            <w:right w:val="none" w:sz="0" w:space="0" w:color="auto"/>
          </w:divBdr>
        </w:div>
        <w:div w:id="1637419177">
          <w:marLeft w:val="0"/>
          <w:marRight w:val="0"/>
          <w:marTop w:val="0"/>
          <w:marBottom w:val="0"/>
          <w:divBdr>
            <w:top w:val="none" w:sz="0" w:space="0" w:color="auto"/>
            <w:left w:val="none" w:sz="0" w:space="0" w:color="auto"/>
            <w:bottom w:val="none" w:sz="0" w:space="0" w:color="auto"/>
            <w:right w:val="none" w:sz="0" w:space="0" w:color="auto"/>
          </w:divBdr>
        </w:div>
      </w:divsChild>
    </w:div>
    <w:div w:id="864371622">
      <w:bodyDiv w:val="1"/>
      <w:marLeft w:val="0"/>
      <w:marRight w:val="0"/>
      <w:marTop w:val="0"/>
      <w:marBottom w:val="0"/>
      <w:divBdr>
        <w:top w:val="none" w:sz="0" w:space="0" w:color="auto"/>
        <w:left w:val="none" w:sz="0" w:space="0" w:color="auto"/>
        <w:bottom w:val="none" w:sz="0" w:space="0" w:color="auto"/>
        <w:right w:val="none" w:sz="0" w:space="0" w:color="auto"/>
      </w:divBdr>
      <w:divsChild>
        <w:div w:id="1783187783">
          <w:marLeft w:val="0"/>
          <w:marRight w:val="0"/>
          <w:marTop w:val="0"/>
          <w:marBottom w:val="0"/>
          <w:divBdr>
            <w:top w:val="none" w:sz="0" w:space="0" w:color="auto"/>
            <w:left w:val="none" w:sz="0" w:space="0" w:color="auto"/>
            <w:bottom w:val="none" w:sz="0" w:space="0" w:color="auto"/>
            <w:right w:val="none" w:sz="0" w:space="0" w:color="auto"/>
          </w:divBdr>
        </w:div>
        <w:div w:id="1168785504">
          <w:marLeft w:val="0"/>
          <w:marRight w:val="0"/>
          <w:marTop w:val="0"/>
          <w:marBottom w:val="0"/>
          <w:divBdr>
            <w:top w:val="none" w:sz="0" w:space="0" w:color="auto"/>
            <w:left w:val="none" w:sz="0" w:space="0" w:color="auto"/>
            <w:bottom w:val="none" w:sz="0" w:space="0" w:color="auto"/>
            <w:right w:val="none" w:sz="0" w:space="0" w:color="auto"/>
          </w:divBdr>
        </w:div>
      </w:divsChild>
    </w:div>
    <w:div w:id="864754614">
      <w:bodyDiv w:val="1"/>
      <w:marLeft w:val="0"/>
      <w:marRight w:val="0"/>
      <w:marTop w:val="0"/>
      <w:marBottom w:val="0"/>
      <w:divBdr>
        <w:top w:val="none" w:sz="0" w:space="0" w:color="auto"/>
        <w:left w:val="none" w:sz="0" w:space="0" w:color="auto"/>
        <w:bottom w:val="none" w:sz="0" w:space="0" w:color="auto"/>
        <w:right w:val="none" w:sz="0" w:space="0" w:color="auto"/>
      </w:divBdr>
      <w:divsChild>
        <w:div w:id="826553439">
          <w:marLeft w:val="0"/>
          <w:marRight w:val="0"/>
          <w:marTop w:val="0"/>
          <w:marBottom w:val="120"/>
          <w:divBdr>
            <w:top w:val="none" w:sz="0" w:space="0" w:color="auto"/>
            <w:left w:val="none" w:sz="0" w:space="0" w:color="auto"/>
            <w:bottom w:val="none" w:sz="0" w:space="0" w:color="auto"/>
            <w:right w:val="none" w:sz="0" w:space="0" w:color="auto"/>
          </w:divBdr>
        </w:div>
        <w:div w:id="644743887">
          <w:marLeft w:val="0"/>
          <w:marRight w:val="0"/>
          <w:marTop w:val="0"/>
          <w:marBottom w:val="120"/>
          <w:divBdr>
            <w:top w:val="none" w:sz="0" w:space="0" w:color="auto"/>
            <w:left w:val="none" w:sz="0" w:space="0" w:color="auto"/>
            <w:bottom w:val="none" w:sz="0" w:space="0" w:color="auto"/>
            <w:right w:val="none" w:sz="0" w:space="0" w:color="auto"/>
          </w:divBdr>
        </w:div>
        <w:div w:id="1212887382">
          <w:marLeft w:val="0"/>
          <w:marRight w:val="0"/>
          <w:marTop w:val="0"/>
          <w:marBottom w:val="120"/>
          <w:divBdr>
            <w:top w:val="none" w:sz="0" w:space="0" w:color="auto"/>
            <w:left w:val="none" w:sz="0" w:space="0" w:color="auto"/>
            <w:bottom w:val="none" w:sz="0" w:space="0" w:color="auto"/>
            <w:right w:val="none" w:sz="0" w:space="0" w:color="auto"/>
          </w:divBdr>
        </w:div>
        <w:div w:id="1380351743">
          <w:marLeft w:val="0"/>
          <w:marRight w:val="0"/>
          <w:marTop w:val="0"/>
          <w:marBottom w:val="0"/>
          <w:divBdr>
            <w:top w:val="none" w:sz="0" w:space="0" w:color="auto"/>
            <w:left w:val="none" w:sz="0" w:space="0" w:color="auto"/>
            <w:bottom w:val="none" w:sz="0" w:space="0" w:color="auto"/>
            <w:right w:val="none" w:sz="0" w:space="0" w:color="auto"/>
          </w:divBdr>
        </w:div>
      </w:divsChild>
    </w:div>
    <w:div w:id="900406833">
      <w:bodyDiv w:val="1"/>
      <w:marLeft w:val="0"/>
      <w:marRight w:val="0"/>
      <w:marTop w:val="0"/>
      <w:marBottom w:val="0"/>
      <w:divBdr>
        <w:top w:val="none" w:sz="0" w:space="0" w:color="auto"/>
        <w:left w:val="none" w:sz="0" w:space="0" w:color="auto"/>
        <w:bottom w:val="none" w:sz="0" w:space="0" w:color="auto"/>
        <w:right w:val="none" w:sz="0" w:space="0" w:color="auto"/>
      </w:divBdr>
      <w:divsChild>
        <w:div w:id="850993889">
          <w:marLeft w:val="0"/>
          <w:marRight w:val="0"/>
          <w:marTop w:val="0"/>
          <w:marBottom w:val="120"/>
          <w:divBdr>
            <w:top w:val="none" w:sz="0" w:space="0" w:color="auto"/>
            <w:left w:val="none" w:sz="0" w:space="0" w:color="auto"/>
            <w:bottom w:val="none" w:sz="0" w:space="0" w:color="auto"/>
            <w:right w:val="none" w:sz="0" w:space="0" w:color="auto"/>
          </w:divBdr>
        </w:div>
        <w:div w:id="568542138">
          <w:marLeft w:val="0"/>
          <w:marRight w:val="0"/>
          <w:marTop w:val="0"/>
          <w:marBottom w:val="120"/>
          <w:divBdr>
            <w:top w:val="none" w:sz="0" w:space="0" w:color="auto"/>
            <w:left w:val="none" w:sz="0" w:space="0" w:color="auto"/>
            <w:bottom w:val="none" w:sz="0" w:space="0" w:color="auto"/>
            <w:right w:val="none" w:sz="0" w:space="0" w:color="auto"/>
          </w:divBdr>
        </w:div>
        <w:div w:id="1595628868">
          <w:marLeft w:val="0"/>
          <w:marRight w:val="0"/>
          <w:marTop w:val="0"/>
          <w:marBottom w:val="120"/>
          <w:divBdr>
            <w:top w:val="none" w:sz="0" w:space="0" w:color="auto"/>
            <w:left w:val="none" w:sz="0" w:space="0" w:color="auto"/>
            <w:bottom w:val="none" w:sz="0" w:space="0" w:color="auto"/>
            <w:right w:val="none" w:sz="0" w:space="0" w:color="auto"/>
          </w:divBdr>
        </w:div>
        <w:div w:id="453868957">
          <w:marLeft w:val="0"/>
          <w:marRight w:val="0"/>
          <w:marTop w:val="0"/>
          <w:marBottom w:val="120"/>
          <w:divBdr>
            <w:top w:val="none" w:sz="0" w:space="0" w:color="auto"/>
            <w:left w:val="none" w:sz="0" w:space="0" w:color="auto"/>
            <w:bottom w:val="none" w:sz="0" w:space="0" w:color="auto"/>
            <w:right w:val="none" w:sz="0" w:space="0" w:color="auto"/>
          </w:divBdr>
        </w:div>
        <w:div w:id="559825669">
          <w:marLeft w:val="0"/>
          <w:marRight w:val="0"/>
          <w:marTop w:val="0"/>
          <w:marBottom w:val="0"/>
          <w:divBdr>
            <w:top w:val="none" w:sz="0" w:space="0" w:color="auto"/>
            <w:left w:val="none" w:sz="0" w:space="0" w:color="auto"/>
            <w:bottom w:val="none" w:sz="0" w:space="0" w:color="auto"/>
            <w:right w:val="none" w:sz="0" w:space="0" w:color="auto"/>
          </w:divBdr>
        </w:div>
      </w:divsChild>
    </w:div>
    <w:div w:id="902133708">
      <w:bodyDiv w:val="1"/>
      <w:marLeft w:val="0"/>
      <w:marRight w:val="0"/>
      <w:marTop w:val="0"/>
      <w:marBottom w:val="0"/>
      <w:divBdr>
        <w:top w:val="none" w:sz="0" w:space="0" w:color="auto"/>
        <w:left w:val="none" w:sz="0" w:space="0" w:color="auto"/>
        <w:bottom w:val="none" w:sz="0" w:space="0" w:color="auto"/>
        <w:right w:val="none" w:sz="0" w:space="0" w:color="auto"/>
      </w:divBdr>
      <w:divsChild>
        <w:div w:id="1428425592">
          <w:marLeft w:val="0"/>
          <w:marRight w:val="0"/>
          <w:marTop w:val="0"/>
          <w:marBottom w:val="120"/>
          <w:divBdr>
            <w:top w:val="none" w:sz="0" w:space="0" w:color="auto"/>
            <w:left w:val="none" w:sz="0" w:space="0" w:color="auto"/>
            <w:bottom w:val="none" w:sz="0" w:space="0" w:color="auto"/>
            <w:right w:val="none" w:sz="0" w:space="0" w:color="auto"/>
          </w:divBdr>
        </w:div>
        <w:div w:id="2144037218">
          <w:marLeft w:val="0"/>
          <w:marRight w:val="0"/>
          <w:marTop w:val="0"/>
          <w:marBottom w:val="120"/>
          <w:divBdr>
            <w:top w:val="none" w:sz="0" w:space="0" w:color="auto"/>
            <w:left w:val="none" w:sz="0" w:space="0" w:color="auto"/>
            <w:bottom w:val="none" w:sz="0" w:space="0" w:color="auto"/>
            <w:right w:val="none" w:sz="0" w:space="0" w:color="auto"/>
          </w:divBdr>
        </w:div>
        <w:div w:id="2014645434">
          <w:marLeft w:val="0"/>
          <w:marRight w:val="0"/>
          <w:marTop w:val="0"/>
          <w:marBottom w:val="120"/>
          <w:divBdr>
            <w:top w:val="none" w:sz="0" w:space="0" w:color="auto"/>
            <w:left w:val="none" w:sz="0" w:space="0" w:color="auto"/>
            <w:bottom w:val="none" w:sz="0" w:space="0" w:color="auto"/>
            <w:right w:val="none" w:sz="0" w:space="0" w:color="auto"/>
          </w:divBdr>
        </w:div>
        <w:div w:id="1178691035">
          <w:marLeft w:val="0"/>
          <w:marRight w:val="0"/>
          <w:marTop w:val="0"/>
          <w:marBottom w:val="0"/>
          <w:divBdr>
            <w:top w:val="none" w:sz="0" w:space="0" w:color="auto"/>
            <w:left w:val="none" w:sz="0" w:space="0" w:color="auto"/>
            <w:bottom w:val="none" w:sz="0" w:space="0" w:color="auto"/>
            <w:right w:val="none" w:sz="0" w:space="0" w:color="auto"/>
          </w:divBdr>
        </w:div>
      </w:divsChild>
    </w:div>
    <w:div w:id="906500216">
      <w:bodyDiv w:val="1"/>
      <w:marLeft w:val="0"/>
      <w:marRight w:val="0"/>
      <w:marTop w:val="0"/>
      <w:marBottom w:val="0"/>
      <w:divBdr>
        <w:top w:val="none" w:sz="0" w:space="0" w:color="auto"/>
        <w:left w:val="none" w:sz="0" w:space="0" w:color="auto"/>
        <w:bottom w:val="none" w:sz="0" w:space="0" w:color="auto"/>
        <w:right w:val="none" w:sz="0" w:space="0" w:color="auto"/>
      </w:divBdr>
      <w:divsChild>
        <w:div w:id="330182351">
          <w:marLeft w:val="0"/>
          <w:marRight w:val="0"/>
          <w:marTop w:val="0"/>
          <w:marBottom w:val="120"/>
          <w:divBdr>
            <w:top w:val="none" w:sz="0" w:space="0" w:color="auto"/>
            <w:left w:val="none" w:sz="0" w:space="0" w:color="auto"/>
            <w:bottom w:val="none" w:sz="0" w:space="0" w:color="auto"/>
            <w:right w:val="none" w:sz="0" w:space="0" w:color="auto"/>
          </w:divBdr>
        </w:div>
        <w:div w:id="1068067128">
          <w:marLeft w:val="0"/>
          <w:marRight w:val="0"/>
          <w:marTop w:val="0"/>
          <w:marBottom w:val="0"/>
          <w:divBdr>
            <w:top w:val="single" w:sz="6" w:space="0" w:color="auto"/>
            <w:left w:val="single" w:sz="6" w:space="0" w:color="auto"/>
            <w:bottom w:val="single" w:sz="6" w:space="0" w:color="auto"/>
            <w:right w:val="single" w:sz="6" w:space="0" w:color="auto"/>
          </w:divBdr>
        </w:div>
        <w:div w:id="996151366">
          <w:marLeft w:val="0"/>
          <w:marRight w:val="0"/>
          <w:marTop w:val="0"/>
          <w:marBottom w:val="120"/>
          <w:divBdr>
            <w:top w:val="none" w:sz="0" w:space="0" w:color="auto"/>
            <w:left w:val="none" w:sz="0" w:space="0" w:color="auto"/>
            <w:bottom w:val="none" w:sz="0" w:space="0" w:color="auto"/>
            <w:right w:val="none" w:sz="0" w:space="0" w:color="auto"/>
          </w:divBdr>
        </w:div>
        <w:div w:id="1345589191">
          <w:marLeft w:val="0"/>
          <w:marRight w:val="0"/>
          <w:marTop w:val="0"/>
          <w:marBottom w:val="120"/>
          <w:divBdr>
            <w:top w:val="none" w:sz="0" w:space="0" w:color="auto"/>
            <w:left w:val="none" w:sz="0" w:space="0" w:color="auto"/>
            <w:bottom w:val="none" w:sz="0" w:space="0" w:color="auto"/>
            <w:right w:val="none" w:sz="0" w:space="0" w:color="auto"/>
          </w:divBdr>
        </w:div>
        <w:div w:id="1382360268">
          <w:marLeft w:val="0"/>
          <w:marRight w:val="0"/>
          <w:marTop w:val="0"/>
          <w:marBottom w:val="0"/>
          <w:divBdr>
            <w:top w:val="none" w:sz="0" w:space="0" w:color="auto"/>
            <w:left w:val="none" w:sz="0" w:space="0" w:color="auto"/>
            <w:bottom w:val="none" w:sz="0" w:space="0" w:color="auto"/>
            <w:right w:val="none" w:sz="0" w:space="0" w:color="auto"/>
          </w:divBdr>
        </w:div>
      </w:divsChild>
    </w:div>
    <w:div w:id="915435151">
      <w:bodyDiv w:val="1"/>
      <w:marLeft w:val="0"/>
      <w:marRight w:val="0"/>
      <w:marTop w:val="0"/>
      <w:marBottom w:val="0"/>
      <w:divBdr>
        <w:top w:val="none" w:sz="0" w:space="0" w:color="auto"/>
        <w:left w:val="none" w:sz="0" w:space="0" w:color="auto"/>
        <w:bottom w:val="none" w:sz="0" w:space="0" w:color="auto"/>
        <w:right w:val="none" w:sz="0" w:space="0" w:color="auto"/>
      </w:divBdr>
      <w:divsChild>
        <w:div w:id="612173340">
          <w:marLeft w:val="0"/>
          <w:marRight w:val="0"/>
          <w:marTop w:val="0"/>
          <w:marBottom w:val="120"/>
          <w:divBdr>
            <w:top w:val="none" w:sz="0" w:space="0" w:color="auto"/>
            <w:left w:val="none" w:sz="0" w:space="0" w:color="auto"/>
            <w:bottom w:val="none" w:sz="0" w:space="0" w:color="auto"/>
            <w:right w:val="none" w:sz="0" w:space="0" w:color="auto"/>
          </w:divBdr>
        </w:div>
        <w:div w:id="2064517754">
          <w:marLeft w:val="0"/>
          <w:marRight w:val="0"/>
          <w:marTop w:val="0"/>
          <w:marBottom w:val="120"/>
          <w:divBdr>
            <w:top w:val="none" w:sz="0" w:space="0" w:color="auto"/>
            <w:left w:val="none" w:sz="0" w:space="0" w:color="auto"/>
            <w:bottom w:val="none" w:sz="0" w:space="0" w:color="auto"/>
            <w:right w:val="none" w:sz="0" w:space="0" w:color="auto"/>
          </w:divBdr>
        </w:div>
        <w:div w:id="2035303188">
          <w:marLeft w:val="0"/>
          <w:marRight w:val="0"/>
          <w:marTop w:val="0"/>
          <w:marBottom w:val="120"/>
          <w:divBdr>
            <w:top w:val="none" w:sz="0" w:space="0" w:color="auto"/>
            <w:left w:val="none" w:sz="0" w:space="0" w:color="auto"/>
            <w:bottom w:val="none" w:sz="0" w:space="0" w:color="auto"/>
            <w:right w:val="none" w:sz="0" w:space="0" w:color="auto"/>
          </w:divBdr>
        </w:div>
        <w:div w:id="1632401508">
          <w:marLeft w:val="0"/>
          <w:marRight w:val="0"/>
          <w:marTop w:val="0"/>
          <w:marBottom w:val="0"/>
          <w:divBdr>
            <w:top w:val="none" w:sz="0" w:space="0" w:color="auto"/>
            <w:left w:val="none" w:sz="0" w:space="0" w:color="auto"/>
            <w:bottom w:val="none" w:sz="0" w:space="0" w:color="auto"/>
            <w:right w:val="none" w:sz="0" w:space="0" w:color="auto"/>
          </w:divBdr>
        </w:div>
      </w:divsChild>
    </w:div>
    <w:div w:id="919212422">
      <w:bodyDiv w:val="1"/>
      <w:marLeft w:val="0"/>
      <w:marRight w:val="0"/>
      <w:marTop w:val="0"/>
      <w:marBottom w:val="0"/>
      <w:divBdr>
        <w:top w:val="none" w:sz="0" w:space="0" w:color="auto"/>
        <w:left w:val="none" w:sz="0" w:space="0" w:color="auto"/>
        <w:bottom w:val="none" w:sz="0" w:space="0" w:color="auto"/>
        <w:right w:val="none" w:sz="0" w:space="0" w:color="auto"/>
      </w:divBdr>
      <w:divsChild>
        <w:div w:id="1432621607">
          <w:marLeft w:val="0"/>
          <w:marRight w:val="0"/>
          <w:marTop w:val="0"/>
          <w:marBottom w:val="120"/>
          <w:divBdr>
            <w:top w:val="none" w:sz="0" w:space="0" w:color="auto"/>
            <w:left w:val="none" w:sz="0" w:space="0" w:color="auto"/>
            <w:bottom w:val="none" w:sz="0" w:space="0" w:color="auto"/>
            <w:right w:val="none" w:sz="0" w:space="0" w:color="auto"/>
          </w:divBdr>
        </w:div>
        <w:div w:id="1830711331">
          <w:marLeft w:val="0"/>
          <w:marRight w:val="0"/>
          <w:marTop w:val="0"/>
          <w:marBottom w:val="120"/>
          <w:divBdr>
            <w:top w:val="none" w:sz="0" w:space="0" w:color="auto"/>
            <w:left w:val="none" w:sz="0" w:space="0" w:color="auto"/>
            <w:bottom w:val="none" w:sz="0" w:space="0" w:color="auto"/>
            <w:right w:val="none" w:sz="0" w:space="0" w:color="auto"/>
          </w:divBdr>
        </w:div>
        <w:div w:id="107630087">
          <w:marLeft w:val="0"/>
          <w:marRight w:val="0"/>
          <w:marTop w:val="0"/>
          <w:marBottom w:val="120"/>
          <w:divBdr>
            <w:top w:val="none" w:sz="0" w:space="0" w:color="auto"/>
            <w:left w:val="none" w:sz="0" w:space="0" w:color="auto"/>
            <w:bottom w:val="none" w:sz="0" w:space="0" w:color="auto"/>
            <w:right w:val="none" w:sz="0" w:space="0" w:color="auto"/>
          </w:divBdr>
        </w:div>
        <w:div w:id="2085443311">
          <w:marLeft w:val="0"/>
          <w:marRight w:val="0"/>
          <w:marTop w:val="0"/>
          <w:marBottom w:val="0"/>
          <w:divBdr>
            <w:top w:val="none" w:sz="0" w:space="0" w:color="auto"/>
            <w:left w:val="none" w:sz="0" w:space="0" w:color="auto"/>
            <w:bottom w:val="none" w:sz="0" w:space="0" w:color="auto"/>
            <w:right w:val="none" w:sz="0" w:space="0" w:color="auto"/>
          </w:divBdr>
        </w:div>
      </w:divsChild>
    </w:div>
    <w:div w:id="927230796">
      <w:bodyDiv w:val="1"/>
      <w:marLeft w:val="0"/>
      <w:marRight w:val="0"/>
      <w:marTop w:val="0"/>
      <w:marBottom w:val="0"/>
      <w:divBdr>
        <w:top w:val="none" w:sz="0" w:space="0" w:color="auto"/>
        <w:left w:val="none" w:sz="0" w:space="0" w:color="auto"/>
        <w:bottom w:val="none" w:sz="0" w:space="0" w:color="auto"/>
        <w:right w:val="none" w:sz="0" w:space="0" w:color="auto"/>
      </w:divBdr>
      <w:divsChild>
        <w:div w:id="63183411">
          <w:marLeft w:val="0"/>
          <w:marRight w:val="0"/>
          <w:marTop w:val="0"/>
          <w:marBottom w:val="0"/>
          <w:divBdr>
            <w:top w:val="none" w:sz="0" w:space="0" w:color="auto"/>
            <w:left w:val="none" w:sz="0" w:space="0" w:color="auto"/>
            <w:bottom w:val="none" w:sz="0" w:space="0" w:color="auto"/>
            <w:right w:val="none" w:sz="0" w:space="0" w:color="auto"/>
          </w:divBdr>
          <w:divsChild>
            <w:div w:id="313024849">
              <w:marLeft w:val="0"/>
              <w:marRight w:val="0"/>
              <w:marTop w:val="0"/>
              <w:marBottom w:val="0"/>
              <w:divBdr>
                <w:top w:val="none" w:sz="0" w:space="0" w:color="auto"/>
                <w:left w:val="none" w:sz="0" w:space="0" w:color="auto"/>
                <w:bottom w:val="none" w:sz="0" w:space="0" w:color="auto"/>
                <w:right w:val="none" w:sz="0" w:space="0" w:color="auto"/>
              </w:divBdr>
              <w:divsChild>
                <w:div w:id="1510605771">
                  <w:marLeft w:val="0"/>
                  <w:marRight w:val="0"/>
                  <w:marTop w:val="0"/>
                  <w:marBottom w:val="0"/>
                  <w:divBdr>
                    <w:top w:val="none" w:sz="0" w:space="0" w:color="auto"/>
                    <w:left w:val="none" w:sz="0" w:space="0" w:color="auto"/>
                    <w:bottom w:val="none" w:sz="0" w:space="0" w:color="auto"/>
                    <w:right w:val="none" w:sz="0" w:space="0" w:color="auto"/>
                  </w:divBdr>
                  <w:divsChild>
                    <w:div w:id="301279874">
                      <w:marLeft w:val="-225"/>
                      <w:marRight w:val="-225"/>
                      <w:marTop w:val="0"/>
                      <w:marBottom w:val="0"/>
                      <w:divBdr>
                        <w:top w:val="none" w:sz="0" w:space="0" w:color="auto"/>
                        <w:left w:val="none" w:sz="0" w:space="0" w:color="auto"/>
                        <w:bottom w:val="none" w:sz="0" w:space="0" w:color="auto"/>
                        <w:right w:val="none" w:sz="0" w:space="0" w:color="auto"/>
                      </w:divBdr>
                      <w:divsChild>
                        <w:div w:id="1114254373">
                          <w:marLeft w:val="0"/>
                          <w:marRight w:val="0"/>
                          <w:marTop w:val="0"/>
                          <w:marBottom w:val="0"/>
                          <w:divBdr>
                            <w:top w:val="none" w:sz="0" w:space="0" w:color="auto"/>
                            <w:left w:val="none" w:sz="0" w:space="0" w:color="auto"/>
                            <w:bottom w:val="none" w:sz="0" w:space="0" w:color="auto"/>
                            <w:right w:val="none" w:sz="0" w:space="0" w:color="auto"/>
                          </w:divBdr>
                          <w:divsChild>
                            <w:div w:id="273171679">
                              <w:marLeft w:val="-225"/>
                              <w:marRight w:val="-225"/>
                              <w:marTop w:val="0"/>
                              <w:marBottom w:val="0"/>
                              <w:divBdr>
                                <w:top w:val="none" w:sz="0" w:space="0" w:color="auto"/>
                                <w:left w:val="none" w:sz="0" w:space="0" w:color="auto"/>
                                <w:bottom w:val="none" w:sz="0" w:space="0" w:color="auto"/>
                                <w:right w:val="none" w:sz="0" w:space="0" w:color="auto"/>
                              </w:divBdr>
                              <w:divsChild>
                                <w:div w:id="1664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353">
      <w:marLeft w:val="0"/>
      <w:marRight w:val="0"/>
      <w:marTop w:val="0"/>
      <w:marBottom w:val="0"/>
      <w:divBdr>
        <w:top w:val="none" w:sz="0" w:space="0" w:color="auto"/>
        <w:left w:val="none" w:sz="0" w:space="0" w:color="auto"/>
        <w:bottom w:val="none" w:sz="0" w:space="0" w:color="auto"/>
        <w:right w:val="none" w:sz="0" w:space="0" w:color="auto"/>
      </w:divBdr>
      <w:divsChild>
        <w:div w:id="1808816025">
          <w:marLeft w:val="0"/>
          <w:marRight w:val="0"/>
          <w:marTop w:val="0"/>
          <w:marBottom w:val="0"/>
          <w:divBdr>
            <w:top w:val="none" w:sz="0" w:space="0" w:color="auto"/>
            <w:left w:val="none" w:sz="0" w:space="0" w:color="auto"/>
            <w:bottom w:val="none" w:sz="0" w:space="0" w:color="auto"/>
            <w:right w:val="none" w:sz="0" w:space="0" w:color="auto"/>
          </w:divBdr>
          <w:divsChild>
            <w:div w:id="2089568398">
              <w:marLeft w:val="0"/>
              <w:marRight w:val="0"/>
              <w:marTop w:val="0"/>
              <w:marBottom w:val="0"/>
              <w:divBdr>
                <w:top w:val="none" w:sz="0" w:space="0" w:color="auto"/>
                <w:left w:val="none" w:sz="0" w:space="0" w:color="auto"/>
                <w:bottom w:val="none" w:sz="0" w:space="0" w:color="auto"/>
                <w:right w:val="none" w:sz="0" w:space="0" w:color="auto"/>
              </w:divBdr>
            </w:div>
            <w:div w:id="758676756">
              <w:marLeft w:val="0"/>
              <w:marRight w:val="0"/>
              <w:marTop w:val="0"/>
              <w:marBottom w:val="0"/>
              <w:divBdr>
                <w:top w:val="none" w:sz="0" w:space="0" w:color="auto"/>
                <w:left w:val="none" w:sz="0" w:space="0" w:color="auto"/>
                <w:bottom w:val="none" w:sz="0" w:space="0" w:color="auto"/>
                <w:right w:val="none" w:sz="0" w:space="0" w:color="auto"/>
              </w:divBdr>
            </w:div>
            <w:div w:id="2107461936">
              <w:marLeft w:val="0"/>
              <w:marRight w:val="0"/>
              <w:marTop w:val="0"/>
              <w:marBottom w:val="0"/>
              <w:divBdr>
                <w:top w:val="none" w:sz="0" w:space="0" w:color="auto"/>
                <w:left w:val="none" w:sz="0" w:space="0" w:color="auto"/>
                <w:bottom w:val="none" w:sz="0" w:space="0" w:color="auto"/>
                <w:right w:val="none" w:sz="0" w:space="0" w:color="auto"/>
              </w:divBdr>
            </w:div>
            <w:div w:id="939020840">
              <w:marLeft w:val="0"/>
              <w:marRight w:val="0"/>
              <w:marTop w:val="0"/>
              <w:marBottom w:val="0"/>
              <w:divBdr>
                <w:top w:val="none" w:sz="0" w:space="0" w:color="auto"/>
                <w:left w:val="none" w:sz="0" w:space="0" w:color="auto"/>
                <w:bottom w:val="none" w:sz="0" w:space="0" w:color="auto"/>
                <w:right w:val="none" w:sz="0" w:space="0" w:color="auto"/>
              </w:divBdr>
            </w:div>
          </w:divsChild>
        </w:div>
        <w:div w:id="682903675">
          <w:marLeft w:val="0"/>
          <w:marRight w:val="0"/>
          <w:marTop w:val="0"/>
          <w:marBottom w:val="0"/>
          <w:divBdr>
            <w:top w:val="none" w:sz="0" w:space="0" w:color="auto"/>
            <w:left w:val="none" w:sz="0" w:space="0" w:color="auto"/>
            <w:bottom w:val="none" w:sz="0" w:space="0" w:color="auto"/>
            <w:right w:val="none" w:sz="0" w:space="0" w:color="auto"/>
          </w:divBdr>
          <w:divsChild>
            <w:div w:id="838934695">
              <w:marLeft w:val="0"/>
              <w:marRight w:val="0"/>
              <w:marTop w:val="0"/>
              <w:marBottom w:val="0"/>
              <w:divBdr>
                <w:top w:val="none" w:sz="0" w:space="0" w:color="auto"/>
                <w:left w:val="none" w:sz="0" w:space="0" w:color="auto"/>
                <w:bottom w:val="none" w:sz="0" w:space="0" w:color="auto"/>
                <w:right w:val="none" w:sz="0" w:space="0" w:color="auto"/>
              </w:divBdr>
              <w:divsChild>
                <w:div w:id="10529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5276">
          <w:marLeft w:val="0"/>
          <w:marRight w:val="0"/>
          <w:marTop w:val="0"/>
          <w:marBottom w:val="0"/>
          <w:divBdr>
            <w:top w:val="none" w:sz="0" w:space="0" w:color="auto"/>
            <w:left w:val="none" w:sz="0" w:space="0" w:color="auto"/>
            <w:bottom w:val="none" w:sz="0" w:space="0" w:color="auto"/>
            <w:right w:val="none" w:sz="0" w:space="0" w:color="auto"/>
          </w:divBdr>
          <w:divsChild>
            <w:div w:id="1385713763">
              <w:marLeft w:val="0"/>
              <w:marRight w:val="0"/>
              <w:marTop w:val="0"/>
              <w:marBottom w:val="0"/>
              <w:divBdr>
                <w:top w:val="none" w:sz="0" w:space="0" w:color="auto"/>
                <w:left w:val="none" w:sz="0" w:space="0" w:color="auto"/>
                <w:bottom w:val="none" w:sz="0" w:space="0" w:color="auto"/>
                <w:right w:val="none" w:sz="0" w:space="0" w:color="auto"/>
              </w:divBdr>
              <w:divsChild>
                <w:div w:id="1175798984">
                  <w:marLeft w:val="0"/>
                  <w:marRight w:val="0"/>
                  <w:marTop w:val="0"/>
                  <w:marBottom w:val="0"/>
                  <w:divBdr>
                    <w:top w:val="none" w:sz="0" w:space="0" w:color="auto"/>
                    <w:left w:val="none" w:sz="0" w:space="0" w:color="auto"/>
                    <w:bottom w:val="none" w:sz="0" w:space="0" w:color="auto"/>
                    <w:right w:val="none" w:sz="0" w:space="0" w:color="auto"/>
                  </w:divBdr>
                </w:div>
              </w:divsChild>
            </w:div>
            <w:div w:id="1022634939">
              <w:marLeft w:val="0"/>
              <w:marRight w:val="0"/>
              <w:marTop w:val="0"/>
              <w:marBottom w:val="0"/>
              <w:divBdr>
                <w:top w:val="none" w:sz="0" w:space="0" w:color="auto"/>
                <w:left w:val="none" w:sz="0" w:space="0" w:color="auto"/>
                <w:bottom w:val="none" w:sz="0" w:space="0" w:color="auto"/>
                <w:right w:val="none" w:sz="0" w:space="0" w:color="auto"/>
              </w:divBdr>
              <w:divsChild>
                <w:div w:id="596333372">
                  <w:marLeft w:val="0"/>
                  <w:marRight w:val="0"/>
                  <w:marTop w:val="0"/>
                  <w:marBottom w:val="0"/>
                  <w:divBdr>
                    <w:top w:val="none" w:sz="0" w:space="0" w:color="auto"/>
                    <w:left w:val="none" w:sz="0" w:space="0" w:color="auto"/>
                    <w:bottom w:val="none" w:sz="0" w:space="0" w:color="auto"/>
                    <w:right w:val="none" w:sz="0" w:space="0" w:color="auto"/>
                  </w:divBdr>
                  <w:divsChild>
                    <w:div w:id="313611327">
                      <w:marLeft w:val="0"/>
                      <w:marRight w:val="0"/>
                      <w:marTop w:val="0"/>
                      <w:marBottom w:val="0"/>
                      <w:divBdr>
                        <w:top w:val="none" w:sz="0" w:space="0" w:color="auto"/>
                        <w:left w:val="none" w:sz="0" w:space="0" w:color="auto"/>
                        <w:bottom w:val="none" w:sz="0" w:space="0" w:color="auto"/>
                        <w:right w:val="none" w:sz="0" w:space="0" w:color="auto"/>
                      </w:divBdr>
                      <w:divsChild>
                        <w:div w:id="2012565233">
                          <w:marLeft w:val="0"/>
                          <w:marRight w:val="0"/>
                          <w:marTop w:val="0"/>
                          <w:marBottom w:val="0"/>
                          <w:divBdr>
                            <w:top w:val="none" w:sz="0" w:space="0" w:color="auto"/>
                            <w:left w:val="none" w:sz="0" w:space="0" w:color="auto"/>
                            <w:bottom w:val="none" w:sz="0" w:space="0" w:color="auto"/>
                            <w:right w:val="none" w:sz="0" w:space="0" w:color="auto"/>
                          </w:divBdr>
                        </w:div>
                      </w:divsChild>
                    </w:div>
                    <w:div w:id="717048044">
                      <w:marLeft w:val="0"/>
                      <w:marRight w:val="0"/>
                      <w:marTop w:val="0"/>
                      <w:marBottom w:val="0"/>
                      <w:divBdr>
                        <w:top w:val="none" w:sz="0" w:space="0" w:color="auto"/>
                        <w:left w:val="none" w:sz="0" w:space="0" w:color="auto"/>
                        <w:bottom w:val="none" w:sz="0" w:space="0" w:color="auto"/>
                        <w:right w:val="none" w:sz="0" w:space="0" w:color="auto"/>
                      </w:divBdr>
                      <w:divsChild>
                        <w:div w:id="783115799">
                          <w:marLeft w:val="0"/>
                          <w:marRight w:val="0"/>
                          <w:marTop w:val="0"/>
                          <w:marBottom w:val="0"/>
                          <w:divBdr>
                            <w:top w:val="none" w:sz="0" w:space="0" w:color="auto"/>
                            <w:left w:val="none" w:sz="0" w:space="0" w:color="auto"/>
                            <w:bottom w:val="none" w:sz="0" w:space="0" w:color="auto"/>
                            <w:right w:val="none" w:sz="0" w:space="0" w:color="auto"/>
                          </w:divBdr>
                          <w:divsChild>
                            <w:div w:id="3676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1607">
              <w:marLeft w:val="0"/>
              <w:marRight w:val="0"/>
              <w:marTop w:val="0"/>
              <w:marBottom w:val="0"/>
              <w:divBdr>
                <w:top w:val="none" w:sz="0" w:space="0" w:color="auto"/>
                <w:left w:val="none" w:sz="0" w:space="0" w:color="auto"/>
                <w:bottom w:val="none" w:sz="0" w:space="0" w:color="auto"/>
                <w:right w:val="none" w:sz="0" w:space="0" w:color="auto"/>
              </w:divBdr>
              <w:divsChild>
                <w:div w:id="982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2302">
      <w:bodyDiv w:val="1"/>
      <w:marLeft w:val="0"/>
      <w:marRight w:val="0"/>
      <w:marTop w:val="0"/>
      <w:marBottom w:val="0"/>
      <w:divBdr>
        <w:top w:val="none" w:sz="0" w:space="0" w:color="auto"/>
        <w:left w:val="none" w:sz="0" w:space="0" w:color="auto"/>
        <w:bottom w:val="none" w:sz="0" w:space="0" w:color="auto"/>
        <w:right w:val="none" w:sz="0" w:space="0" w:color="auto"/>
      </w:divBdr>
      <w:divsChild>
        <w:div w:id="1256474432">
          <w:marLeft w:val="0"/>
          <w:marRight w:val="0"/>
          <w:marTop w:val="0"/>
          <w:marBottom w:val="120"/>
          <w:divBdr>
            <w:top w:val="none" w:sz="0" w:space="0" w:color="auto"/>
            <w:left w:val="none" w:sz="0" w:space="0" w:color="auto"/>
            <w:bottom w:val="none" w:sz="0" w:space="0" w:color="auto"/>
            <w:right w:val="none" w:sz="0" w:space="0" w:color="auto"/>
          </w:divBdr>
        </w:div>
        <w:div w:id="2024166827">
          <w:marLeft w:val="0"/>
          <w:marRight w:val="0"/>
          <w:marTop w:val="0"/>
          <w:marBottom w:val="120"/>
          <w:divBdr>
            <w:top w:val="none" w:sz="0" w:space="0" w:color="auto"/>
            <w:left w:val="none" w:sz="0" w:space="0" w:color="auto"/>
            <w:bottom w:val="none" w:sz="0" w:space="0" w:color="auto"/>
            <w:right w:val="none" w:sz="0" w:space="0" w:color="auto"/>
          </w:divBdr>
        </w:div>
        <w:div w:id="337389675">
          <w:marLeft w:val="0"/>
          <w:marRight w:val="0"/>
          <w:marTop w:val="0"/>
          <w:marBottom w:val="120"/>
          <w:divBdr>
            <w:top w:val="none" w:sz="0" w:space="0" w:color="auto"/>
            <w:left w:val="none" w:sz="0" w:space="0" w:color="auto"/>
            <w:bottom w:val="none" w:sz="0" w:space="0" w:color="auto"/>
            <w:right w:val="none" w:sz="0" w:space="0" w:color="auto"/>
          </w:divBdr>
        </w:div>
        <w:div w:id="752051495">
          <w:marLeft w:val="0"/>
          <w:marRight w:val="0"/>
          <w:marTop w:val="0"/>
          <w:marBottom w:val="0"/>
          <w:divBdr>
            <w:top w:val="none" w:sz="0" w:space="0" w:color="auto"/>
            <w:left w:val="none" w:sz="0" w:space="0" w:color="auto"/>
            <w:bottom w:val="none" w:sz="0" w:space="0" w:color="auto"/>
            <w:right w:val="none" w:sz="0" w:space="0" w:color="auto"/>
          </w:divBdr>
        </w:div>
      </w:divsChild>
    </w:div>
    <w:div w:id="954865783">
      <w:bodyDiv w:val="1"/>
      <w:marLeft w:val="0"/>
      <w:marRight w:val="0"/>
      <w:marTop w:val="0"/>
      <w:marBottom w:val="0"/>
      <w:divBdr>
        <w:top w:val="none" w:sz="0" w:space="0" w:color="auto"/>
        <w:left w:val="none" w:sz="0" w:space="0" w:color="auto"/>
        <w:bottom w:val="none" w:sz="0" w:space="0" w:color="auto"/>
        <w:right w:val="none" w:sz="0" w:space="0" w:color="auto"/>
      </w:divBdr>
      <w:divsChild>
        <w:div w:id="781343748">
          <w:marLeft w:val="0"/>
          <w:marRight w:val="0"/>
          <w:marTop w:val="0"/>
          <w:marBottom w:val="0"/>
          <w:divBdr>
            <w:top w:val="none" w:sz="0" w:space="0" w:color="auto"/>
            <w:left w:val="none" w:sz="0" w:space="0" w:color="auto"/>
            <w:bottom w:val="none" w:sz="0" w:space="0" w:color="auto"/>
            <w:right w:val="none" w:sz="0" w:space="0" w:color="auto"/>
          </w:divBdr>
          <w:divsChild>
            <w:div w:id="2015911256">
              <w:marLeft w:val="0"/>
              <w:marRight w:val="0"/>
              <w:marTop w:val="0"/>
              <w:marBottom w:val="0"/>
              <w:divBdr>
                <w:top w:val="none" w:sz="0" w:space="0" w:color="auto"/>
                <w:left w:val="none" w:sz="0" w:space="0" w:color="auto"/>
                <w:bottom w:val="none" w:sz="0" w:space="0" w:color="auto"/>
                <w:right w:val="none" w:sz="0" w:space="0" w:color="auto"/>
              </w:divBdr>
              <w:divsChild>
                <w:div w:id="426536170">
                  <w:marLeft w:val="0"/>
                  <w:marRight w:val="0"/>
                  <w:marTop w:val="0"/>
                  <w:marBottom w:val="0"/>
                  <w:divBdr>
                    <w:top w:val="none" w:sz="0" w:space="0" w:color="auto"/>
                    <w:left w:val="none" w:sz="0" w:space="0" w:color="auto"/>
                    <w:bottom w:val="none" w:sz="0" w:space="0" w:color="auto"/>
                    <w:right w:val="none" w:sz="0" w:space="0" w:color="auto"/>
                  </w:divBdr>
                  <w:divsChild>
                    <w:div w:id="443773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61232184">
      <w:bodyDiv w:val="1"/>
      <w:marLeft w:val="0"/>
      <w:marRight w:val="0"/>
      <w:marTop w:val="0"/>
      <w:marBottom w:val="0"/>
      <w:divBdr>
        <w:top w:val="none" w:sz="0" w:space="0" w:color="auto"/>
        <w:left w:val="none" w:sz="0" w:space="0" w:color="auto"/>
        <w:bottom w:val="none" w:sz="0" w:space="0" w:color="auto"/>
        <w:right w:val="none" w:sz="0" w:space="0" w:color="auto"/>
      </w:divBdr>
      <w:divsChild>
        <w:div w:id="1989356227">
          <w:marLeft w:val="0"/>
          <w:marRight w:val="0"/>
          <w:marTop w:val="0"/>
          <w:marBottom w:val="120"/>
          <w:divBdr>
            <w:top w:val="none" w:sz="0" w:space="0" w:color="auto"/>
            <w:left w:val="none" w:sz="0" w:space="0" w:color="auto"/>
            <w:bottom w:val="none" w:sz="0" w:space="0" w:color="auto"/>
            <w:right w:val="none" w:sz="0" w:space="0" w:color="auto"/>
          </w:divBdr>
        </w:div>
        <w:div w:id="194001597">
          <w:marLeft w:val="0"/>
          <w:marRight w:val="0"/>
          <w:marTop w:val="0"/>
          <w:marBottom w:val="120"/>
          <w:divBdr>
            <w:top w:val="none" w:sz="0" w:space="0" w:color="auto"/>
            <w:left w:val="none" w:sz="0" w:space="0" w:color="auto"/>
            <w:bottom w:val="none" w:sz="0" w:space="0" w:color="auto"/>
            <w:right w:val="none" w:sz="0" w:space="0" w:color="auto"/>
          </w:divBdr>
        </w:div>
        <w:div w:id="1877304693">
          <w:marLeft w:val="0"/>
          <w:marRight w:val="0"/>
          <w:marTop w:val="0"/>
          <w:marBottom w:val="120"/>
          <w:divBdr>
            <w:top w:val="none" w:sz="0" w:space="0" w:color="auto"/>
            <w:left w:val="none" w:sz="0" w:space="0" w:color="auto"/>
            <w:bottom w:val="none" w:sz="0" w:space="0" w:color="auto"/>
            <w:right w:val="none" w:sz="0" w:space="0" w:color="auto"/>
          </w:divBdr>
        </w:div>
        <w:div w:id="1546332153">
          <w:marLeft w:val="0"/>
          <w:marRight w:val="0"/>
          <w:marTop w:val="0"/>
          <w:marBottom w:val="120"/>
          <w:divBdr>
            <w:top w:val="none" w:sz="0" w:space="0" w:color="auto"/>
            <w:left w:val="none" w:sz="0" w:space="0" w:color="auto"/>
            <w:bottom w:val="none" w:sz="0" w:space="0" w:color="auto"/>
            <w:right w:val="none" w:sz="0" w:space="0" w:color="auto"/>
          </w:divBdr>
        </w:div>
        <w:div w:id="390423844">
          <w:marLeft w:val="0"/>
          <w:marRight w:val="0"/>
          <w:marTop w:val="0"/>
          <w:marBottom w:val="0"/>
          <w:divBdr>
            <w:top w:val="none" w:sz="0" w:space="0" w:color="auto"/>
            <w:left w:val="none" w:sz="0" w:space="0" w:color="auto"/>
            <w:bottom w:val="none" w:sz="0" w:space="0" w:color="auto"/>
            <w:right w:val="none" w:sz="0" w:space="0" w:color="auto"/>
          </w:divBdr>
        </w:div>
      </w:divsChild>
    </w:div>
    <w:div w:id="964237675">
      <w:bodyDiv w:val="1"/>
      <w:marLeft w:val="0"/>
      <w:marRight w:val="0"/>
      <w:marTop w:val="0"/>
      <w:marBottom w:val="0"/>
      <w:divBdr>
        <w:top w:val="none" w:sz="0" w:space="0" w:color="auto"/>
        <w:left w:val="none" w:sz="0" w:space="0" w:color="auto"/>
        <w:bottom w:val="none" w:sz="0" w:space="0" w:color="auto"/>
        <w:right w:val="none" w:sz="0" w:space="0" w:color="auto"/>
      </w:divBdr>
      <w:divsChild>
        <w:div w:id="512299811">
          <w:marLeft w:val="0"/>
          <w:marRight w:val="0"/>
          <w:marTop w:val="0"/>
          <w:marBottom w:val="120"/>
          <w:divBdr>
            <w:top w:val="none" w:sz="0" w:space="0" w:color="auto"/>
            <w:left w:val="none" w:sz="0" w:space="0" w:color="auto"/>
            <w:bottom w:val="none" w:sz="0" w:space="0" w:color="auto"/>
            <w:right w:val="none" w:sz="0" w:space="0" w:color="auto"/>
          </w:divBdr>
        </w:div>
        <w:div w:id="1153831216">
          <w:marLeft w:val="0"/>
          <w:marRight w:val="0"/>
          <w:marTop w:val="0"/>
          <w:marBottom w:val="0"/>
          <w:divBdr>
            <w:top w:val="single" w:sz="6" w:space="0" w:color="auto"/>
            <w:left w:val="single" w:sz="6" w:space="0" w:color="auto"/>
            <w:bottom w:val="single" w:sz="6" w:space="0" w:color="auto"/>
            <w:right w:val="single" w:sz="6" w:space="0" w:color="auto"/>
          </w:divBdr>
        </w:div>
        <w:div w:id="1952936916">
          <w:marLeft w:val="0"/>
          <w:marRight w:val="0"/>
          <w:marTop w:val="0"/>
          <w:marBottom w:val="120"/>
          <w:divBdr>
            <w:top w:val="none" w:sz="0" w:space="0" w:color="auto"/>
            <w:left w:val="none" w:sz="0" w:space="0" w:color="auto"/>
            <w:bottom w:val="none" w:sz="0" w:space="0" w:color="auto"/>
            <w:right w:val="none" w:sz="0" w:space="0" w:color="auto"/>
          </w:divBdr>
        </w:div>
        <w:div w:id="1050032524">
          <w:marLeft w:val="0"/>
          <w:marRight w:val="0"/>
          <w:marTop w:val="0"/>
          <w:marBottom w:val="120"/>
          <w:divBdr>
            <w:top w:val="none" w:sz="0" w:space="0" w:color="auto"/>
            <w:left w:val="none" w:sz="0" w:space="0" w:color="auto"/>
            <w:bottom w:val="none" w:sz="0" w:space="0" w:color="auto"/>
            <w:right w:val="none" w:sz="0" w:space="0" w:color="auto"/>
          </w:divBdr>
        </w:div>
      </w:divsChild>
    </w:div>
    <w:div w:id="969094645">
      <w:bodyDiv w:val="1"/>
      <w:marLeft w:val="0"/>
      <w:marRight w:val="0"/>
      <w:marTop w:val="0"/>
      <w:marBottom w:val="0"/>
      <w:divBdr>
        <w:top w:val="none" w:sz="0" w:space="0" w:color="auto"/>
        <w:left w:val="none" w:sz="0" w:space="0" w:color="auto"/>
        <w:bottom w:val="none" w:sz="0" w:space="0" w:color="auto"/>
        <w:right w:val="none" w:sz="0" w:space="0" w:color="auto"/>
      </w:divBdr>
      <w:divsChild>
        <w:div w:id="865560478">
          <w:marLeft w:val="0"/>
          <w:marRight w:val="0"/>
          <w:marTop w:val="0"/>
          <w:marBottom w:val="0"/>
          <w:divBdr>
            <w:top w:val="none" w:sz="0" w:space="0" w:color="auto"/>
            <w:left w:val="none" w:sz="0" w:space="0" w:color="auto"/>
            <w:bottom w:val="none" w:sz="0" w:space="0" w:color="auto"/>
            <w:right w:val="none" w:sz="0" w:space="0" w:color="auto"/>
          </w:divBdr>
          <w:divsChild>
            <w:div w:id="132600359">
              <w:marLeft w:val="0"/>
              <w:marRight w:val="0"/>
              <w:marTop w:val="0"/>
              <w:marBottom w:val="0"/>
              <w:divBdr>
                <w:top w:val="none" w:sz="0" w:space="0" w:color="auto"/>
                <w:left w:val="none" w:sz="0" w:space="0" w:color="auto"/>
                <w:bottom w:val="none" w:sz="0" w:space="0" w:color="auto"/>
                <w:right w:val="none" w:sz="0" w:space="0" w:color="auto"/>
              </w:divBdr>
              <w:divsChild>
                <w:div w:id="1487555276">
                  <w:marLeft w:val="0"/>
                  <w:marRight w:val="0"/>
                  <w:marTop w:val="0"/>
                  <w:marBottom w:val="0"/>
                  <w:divBdr>
                    <w:top w:val="none" w:sz="0" w:space="0" w:color="auto"/>
                    <w:left w:val="none" w:sz="0" w:space="0" w:color="auto"/>
                    <w:bottom w:val="none" w:sz="0" w:space="0" w:color="auto"/>
                    <w:right w:val="none" w:sz="0" w:space="0" w:color="auto"/>
                  </w:divBdr>
                  <w:divsChild>
                    <w:div w:id="1309475832">
                      <w:marLeft w:val="0"/>
                      <w:marRight w:val="0"/>
                      <w:marTop w:val="0"/>
                      <w:marBottom w:val="0"/>
                      <w:divBdr>
                        <w:top w:val="none" w:sz="0" w:space="0" w:color="auto"/>
                        <w:left w:val="none" w:sz="0" w:space="0" w:color="auto"/>
                        <w:bottom w:val="none" w:sz="0" w:space="0" w:color="auto"/>
                        <w:right w:val="none" w:sz="0" w:space="0" w:color="auto"/>
                      </w:divBdr>
                      <w:divsChild>
                        <w:div w:id="213588635">
                          <w:marLeft w:val="0"/>
                          <w:marRight w:val="0"/>
                          <w:marTop w:val="0"/>
                          <w:marBottom w:val="0"/>
                          <w:divBdr>
                            <w:top w:val="none" w:sz="0" w:space="0" w:color="auto"/>
                            <w:left w:val="none" w:sz="0" w:space="0" w:color="auto"/>
                            <w:bottom w:val="none" w:sz="0" w:space="0" w:color="auto"/>
                            <w:right w:val="none" w:sz="0" w:space="0" w:color="auto"/>
                          </w:divBdr>
                          <w:divsChild>
                            <w:div w:id="1351030759">
                              <w:marLeft w:val="0"/>
                              <w:marRight w:val="0"/>
                              <w:marTop w:val="0"/>
                              <w:marBottom w:val="0"/>
                              <w:divBdr>
                                <w:top w:val="none" w:sz="0" w:space="0" w:color="auto"/>
                                <w:left w:val="none" w:sz="0" w:space="0" w:color="auto"/>
                                <w:bottom w:val="none" w:sz="0" w:space="0" w:color="auto"/>
                                <w:right w:val="none" w:sz="0" w:space="0" w:color="auto"/>
                              </w:divBdr>
                              <w:divsChild>
                                <w:div w:id="1108045475">
                                  <w:marLeft w:val="0"/>
                                  <w:marRight w:val="0"/>
                                  <w:marTop w:val="0"/>
                                  <w:marBottom w:val="0"/>
                                  <w:divBdr>
                                    <w:top w:val="none" w:sz="0" w:space="0" w:color="auto"/>
                                    <w:left w:val="none" w:sz="0" w:space="0" w:color="auto"/>
                                    <w:bottom w:val="none" w:sz="0" w:space="0" w:color="auto"/>
                                    <w:right w:val="none" w:sz="0" w:space="0" w:color="auto"/>
                                  </w:divBdr>
                                </w:div>
                                <w:div w:id="1963733426">
                                  <w:marLeft w:val="0"/>
                                  <w:marRight w:val="0"/>
                                  <w:marTop w:val="0"/>
                                  <w:marBottom w:val="0"/>
                                  <w:divBdr>
                                    <w:top w:val="none" w:sz="0" w:space="0" w:color="auto"/>
                                    <w:left w:val="none" w:sz="0" w:space="0" w:color="auto"/>
                                    <w:bottom w:val="none" w:sz="0" w:space="0" w:color="auto"/>
                                    <w:right w:val="none" w:sz="0" w:space="0" w:color="auto"/>
                                  </w:divBdr>
                                  <w:divsChild>
                                    <w:div w:id="1585453337">
                                      <w:marLeft w:val="0"/>
                                      <w:marRight w:val="0"/>
                                      <w:marTop w:val="0"/>
                                      <w:marBottom w:val="0"/>
                                      <w:divBdr>
                                        <w:top w:val="none" w:sz="0" w:space="0" w:color="auto"/>
                                        <w:left w:val="none" w:sz="0" w:space="0" w:color="auto"/>
                                        <w:bottom w:val="none" w:sz="0" w:space="0" w:color="auto"/>
                                        <w:right w:val="none" w:sz="0" w:space="0" w:color="auto"/>
                                      </w:divBdr>
                                      <w:divsChild>
                                        <w:div w:id="320471693">
                                          <w:marLeft w:val="0"/>
                                          <w:marRight w:val="0"/>
                                          <w:marTop w:val="0"/>
                                          <w:marBottom w:val="0"/>
                                          <w:divBdr>
                                            <w:top w:val="none" w:sz="0" w:space="0" w:color="auto"/>
                                            <w:left w:val="none" w:sz="0" w:space="0" w:color="auto"/>
                                            <w:bottom w:val="none" w:sz="0" w:space="0" w:color="auto"/>
                                            <w:right w:val="none" w:sz="0" w:space="0" w:color="auto"/>
                                          </w:divBdr>
                                        </w:div>
                                        <w:div w:id="1863013644">
                                          <w:marLeft w:val="0"/>
                                          <w:marRight w:val="0"/>
                                          <w:marTop w:val="0"/>
                                          <w:marBottom w:val="0"/>
                                          <w:divBdr>
                                            <w:top w:val="none" w:sz="0" w:space="0" w:color="auto"/>
                                            <w:left w:val="none" w:sz="0" w:space="0" w:color="auto"/>
                                            <w:bottom w:val="none" w:sz="0" w:space="0" w:color="auto"/>
                                            <w:right w:val="none" w:sz="0" w:space="0" w:color="auto"/>
                                          </w:divBdr>
                                        </w:div>
                                        <w:div w:id="312174998">
                                          <w:marLeft w:val="0"/>
                                          <w:marRight w:val="0"/>
                                          <w:marTop w:val="0"/>
                                          <w:marBottom w:val="0"/>
                                          <w:divBdr>
                                            <w:top w:val="none" w:sz="0" w:space="0" w:color="auto"/>
                                            <w:left w:val="none" w:sz="0" w:space="0" w:color="auto"/>
                                            <w:bottom w:val="none" w:sz="0" w:space="0" w:color="auto"/>
                                            <w:right w:val="none" w:sz="0" w:space="0" w:color="auto"/>
                                          </w:divBdr>
                                          <w:divsChild>
                                            <w:div w:id="1298989865">
                                              <w:marLeft w:val="0"/>
                                              <w:marRight w:val="0"/>
                                              <w:marTop w:val="0"/>
                                              <w:marBottom w:val="0"/>
                                              <w:divBdr>
                                                <w:top w:val="none" w:sz="0" w:space="0" w:color="auto"/>
                                                <w:left w:val="none" w:sz="0" w:space="0" w:color="auto"/>
                                                <w:bottom w:val="none" w:sz="0" w:space="0" w:color="auto"/>
                                                <w:right w:val="none" w:sz="0" w:space="0" w:color="auto"/>
                                              </w:divBdr>
                                            </w:div>
                                            <w:div w:id="999890360">
                                              <w:marLeft w:val="0"/>
                                              <w:marRight w:val="0"/>
                                              <w:marTop w:val="0"/>
                                              <w:marBottom w:val="0"/>
                                              <w:divBdr>
                                                <w:top w:val="none" w:sz="0" w:space="0" w:color="auto"/>
                                                <w:left w:val="none" w:sz="0" w:space="0" w:color="auto"/>
                                                <w:bottom w:val="none" w:sz="0" w:space="0" w:color="auto"/>
                                                <w:right w:val="none" w:sz="0" w:space="0" w:color="auto"/>
                                              </w:divBdr>
                                            </w:div>
                                            <w:div w:id="497888762">
                                              <w:marLeft w:val="0"/>
                                              <w:marRight w:val="0"/>
                                              <w:marTop w:val="0"/>
                                              <w:marBottom w:val="0"/>
                                              <w:divBdr>
                                                <w:top w:val="none" w:sz="0" w:space="0" w:color="auto"/>
                                                <w:left w:val="none" w:sz="0" w:space="0" w:color="auto"/>
                                                <w:bottom w:val="none" w:sz="0" w:space="0" w:color="auto"/>
                                                <w:right w:val="none" w:sz="0" w:space="0" w:color="auto"/>
                                              </w:divBdr>
                                            </w:div>
                                            <w:div w:id="1442458667">
                                              <w:marLeft w:val="0"/>
                                              <w:marRight w:val="0"/>
                                              <w:marTop w:val="0"/>
                                              <w:marBottom w:val="0"/>
                                              <w:divBdr>
                                                <w:top w:val="none" w:sz="0" w:space="0" w:color="auto"/>
                                                <w:left w:val="none" w:sz="0" w:space="0" w:color="auto"/>
                                                <w:bottom w:val="none" w:sz="0" w:space="0" w:color="auto"/>
                                                <w:right w:val="none" w:sz="0" w:space="0" w:color="auto"/>
                                              </w:divBdr>
                                            </w:div>
                                          </w:divsChild>
                                        </w:div>
                                        <w:div w:id="612592006">
                                          <w:marLeft w:val="0"/>
                                          <w:marRight w:val="0"/>
                                          <w:marTop w:val="0"/>
                                          <w:marBottom w:val="0"/>
                                          <w:divBdr>
                                            <w:top w:val="none" w:sz="0" w:space="0" w:color="auto"/>
                                            <w:left w:val="none" w:sz="0" w:space="0" w:color="auto"/>
                                            <w:bottom w:val="none" w:sz="0" w:space="0" w:color="auto"/>
                                            <w:right w:val="none" w:sz="0" w:space="0" w:color="auto"/>
                                          </w:divBdr>
                                          <w:divsChild>
                                            <w:div w:id="310014935">
                                              <w:marLeft w:val="0"/>
                                              <w:marRight w:val="0"/>
                                              <w:marTop w:val="0"/>
                                              <w:marBottom w:val="0"/>
                                              <w:divBdr>
                                                <w:top w:val="none" w:sz="0" w:space="0" w:color="auto"/>
                                                <w:left w:val="none" w:sz="0" w:space="0" w:color="auto"/>
                                                <w:bottom w:val="none" w:sz="0" w:space="0" w:color="auto"/>
                                                <w:right w:val="none" w:sz="0" w:space="0" w:color="auto"/>
                                              </w:divBdr>
                                              <w:divsChild>
                                                <w:div w:id="1134759617">
                                                  <w:marLeft w:val="0"/>
                                                  <w:marRight w:val="0"/>
                                                  <w:marTop w:val="0"/>
                                                  <w:marBottom w:val="0"/>
                                                  <w:divBdr>
                                                    <w:top w:val="none" w:sz="0" w:space="0" w:color="auto"/>
                                                    <w:left w:val="none" w:sz="0" w:space="0" w:color="auto"/>
                                                    <w:bottom w:val="none" w:sz="0" w:space="0" w:color="auto"/>
                                                    <w:right w:val="none" w:sz="0" w:space="0" w:color="auto"/>
                                                  </w:divBdr>
                                                  <w:divsChild>
                                                    <w:div w:id="564876095">
                                                      <w:marLeft w:val="0"/>
                                                      <w:marRight w:val="0"/>
                                                      <w:marTop w:val="0"/>
                                                      <w:marBottom w:val="0"/>
                                                      <w:divBdr>
                                                        <w:top w:val="none" w:sz="0" w:space="0" w:color="auto"/>
                                                        <w:left w:val="none" w:sz="0" w:space="0" w:color="auto"/>
                                                        <w:bottom w:val="none" w:sz="0" w:space="0" w:color="auto"/>
                                                        <w:right w:val="none" w:sz="0" w:space="0" w:color="auto"/>
                                                      </w:divBdr>
                                                      <w:divsChild>
                                                        <w:div w:id="13500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471">
                                  <w:marLeft w:val="0"/>
                                  <w:marRight w:val="0"/>
                                  <w:marTop w:val="0"/>
                                  <w:marBottom w:val="0"/>
                                  <w:divBdr>
                                    <w:top w:val="none" w:sz="0" w:space="0" w:color="auto"/>
                                    <w:left w:val="none" w:sz="0" w:space="0" w:color="auto"/>
                                    <w:bottom w:val="none" w:sz="0" w:space="0" w:color="auto"/>
                                    <w:right w:val="none" w:sz="0" w:space="0" w:color="auto"/>
                                  </w:divBdr>
                                </w:div>
                                <w:div w:id="1787188128">
                                  <w:marLeft w:val="0"/>
                                  <w:marRight w:val="0"/>
                                  <w:marTop w:val="0"/>
                                  <w:marBottom w:val="0"/>
                                  <w:divBdr>
                                    <w:top w:val="none" w:sz="0" w:space="0" w:color="auto"/>
                                    <w:left w:val="none" w:sz="0" w:space="0" w:color="auto"/>
                                    <w:bottom w:val="none" w:sz="0" w:space="0" w:color="auto"/>
                                    <w:right w:val="none" w:sz="0" w:space="0" w:color="auto"/>
                                  </w:divBdr>
                                  <w:divsChild>
                                    <w:div w:id="20328307">
                                      <w:marLeft w:val="0"/>
                                      <w:marRight w:val="0"/>
                                      <w:marTop w:val="0"/>
                                      <w:marBottom w:val="0"/>
                                      <w:divBdr>
                                        <w:top w:val="none" w:sz="0" w:space="0" w:color="auto"/>
                                        <w:left w:val="none" w:sz="0" w:space="0" w:color="auto"/>
                                        <w:bottom w:val="none" w:sz="0" w:space="0" w:color="auto"/>
                                        <w:right w:val="none" w:sz="0" w:space="0" w:color="auto"/>
                                      </w:divBdr>
                                      <w:divsChild>
                                        <w:div w:id="1408842029">
                                          <w:marLeft w:val="0"/>
                                          <w:marRight w:val="0"/>
                                          <w:marTop w:val="0"/>
                                          <w:marBottom w:val="0"/>
                                          <w:divBdr>
                                            <w:top w:val="none" w:sz="0" w:space="0" w:color="auto"/>
                                            <w:left w:val="none" w:sz="0" w:space="0" w:color="auto"/>
                                            <w:bottom w:val="none" w:sz="0" w:space="0" w:color="auto"/>
                                            <w:right w:val="none" w:sz="0" w:space="0" w:color="auto"/>
                                          </w:divBdr>
                                          <w:divsChild>
                                            <w:div w:id="1110929728">
                                              <w:marLeft w:val="0"/>
                                              <w:marRight w:val="0"/>
                                              <w:marTop w:val="0"/>
                                              <w:marBottom w:val="0"/>
                                              <w:divBdr>
                                                <w:top w:val="none" w:sz="0" w:space="0" w:color="auto"/>
                                                <w:left w:val="none" w:sz="0" w:space="0" w:color="auto"/>
                                                <w:bottom w:val="none" w:sz="0" w:space="0" w:color="auto"/>
                                                <w:right w:val="none" w:sz="0" w:space="0" w:color="auto"/>
                                              </w:divBdr>
                                              <w:divsChild>
                                                <w:div w:id="19797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8771">
      <w:bodyDiv w:val="1"/>
      <w:marLeft w:val="0"/>
      <w:marRight w:val="0"/>
      <w:marTop w:val="0"/>
      <w:marBottom w:val="0"/>
      <w:divBdr>
        <w:top w:val="none" w:sz="0" w:space="0" w:color="auto"/>
        <w:left w:val="none" w:sz="0" w:space="0" w:color="auto"/>
        <w:bottom w:val="none" w:sz="0" w:space="0" w:color="auto"/>
        <w:right w:val="none" w:sz="0" w:space="0" w:color="auto"/>
      </w:divBdr>
      <w:divsChild>
        <w:div w:id="1244073603">
          <w:marLeft w:val="0"/>
          <w:marRight w:val="0"/>
          <w:marTop w:val="0"/>
          <w:marBottom w:val="120"/>
          <w:divBdr>
            <w:top w:val="none" w:sz="0" w:space="0" w:color="auto"/>
            <w:left w:val="none" w:sz="0" w:space="0" w:color="auto"/>
            <w:bottom w:val="none" w:sz="0" w:space="0" w:color="auto"/>
            <w:right w:val="none" w:sz="0" w:space="0" w:color="auto"/>
          </w:divBdr>
        </w:div>
        <w:div w:id="950622461">
          <w:marLeft w:val="0"/>
          <w:marRight w:val="0"/>
          <w:marTop w:val="0"/>
          <w:marBottom w:val="120"/>
          <w:divBdr>
            <w:top w:val="none" w:sz="0" w:space="0" w:color="auto"/>
            <w:left w:val="none" w:sz="0" w:space="0" w:color="auto"/>
            <w:bottom w:val="none" w:sz="0" w:space="0" w:color="auto"/>
            <w:right w:val="none" w:sz="0" w:space="0" w:color="auto"/>
          </w:divBdr>
        </w:div>
        <w:div w:id="189339094">
          <w:marLeft w:val="0"/>
          <w:marRight w:val="0"/>
          <w:marTop w:val="0"/>
          <w:marBottom w:val="120"/>
          <w:divBdr>
            <w:top w:val="none" w:sz="0" w:space="0" w:color="auto"/>
            <w:left w:val="none" w:sz="0" w:space="0" w:color="auto"/>
            <w:bottom w:val="none" w:sz="0" w:space="0" w:color="auto"/>
            <w:right w:val="none" w:sz="0" w:space="0" w:color="auto"/>
          </w:divBdr>
        </w:div>
        <w:div w:id="1067800767">
          <w:marLeft w:val="0"/>
          <w:marRight w:val="0"/>
          <w:marTop w:val="0"/>
          <w:marBottom w:val="0"/>
          <w:divBdr>
            <w:top w:val="none" w:sz="0" w:space="0" w:color="auto"/>
            <w:left w:val="none" w:sz="0" w:space="0" w:color="auto"/>
            <w:bottom w:val="none" w:sz="0" w:space="0" w:color="auto"/>
            <w:right w:val="none" w:sz="0" w:space="0" w:color="auto"/>
          </w:divBdr>
        </w:div>
      </w:divsChild>
    </w:div>
    <w:div w:id="9815455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120"/>
          <w:divBdr>
            <w:top w:val="none" w:sz="0" w:space="0" w:color="auto"/>
            <w:left w:val="none" w:sz="0" w:space="0" w:color="auto"/>
            <w:bottom w:val="none" w:sz="0" w:space="0" w:color="auto"/>
            <w:right w:val="none" w:sz="0" w:space="0" w:color="auto"/>
          </w:divBdr>
        </w:div>
        <w:div w:id="1475558283">
          <w:marLeft w:val="0"/>
          <w:marRight w:val="0"/>
          <w:marTop w:val="0"/>
          <w:marBottom w:val="120"/>
          <w:divBdr>
            <w:top w:val="none" w:sz="0" w:space="0" w:color="auto"/>
            <w:left w:val="none" w:sz="0" w:space="0" w:color="auto"/>
            <w:bottom w:val="none" w:sz="0" w:space="0" w:color="auto"/>
            <w:right w:val="none" w:sz="0" w:space="0" w:color="auto"/>
          </w:divBdr>
        </w:div>
        <w:div w:id="1317759470">
          <w:marLeft w:val="0"/>
          <w:marRight w:val="0"/>
          <w:marTop w:val="0"/>
          <w:marBottom w:val="120"/>
          <w:divBdr>
            <w:top w:val="none" w:sz="0" w:space="0" w:color="auto"/>
            <w:left w:val="none" w:sz="0" w:space="0" w:color="auto"/>
            <w:bottom w:val="none" w:sz="0" w:space="0" w:color="auto"/>
            <w:right w:val="none" w:sz="0" w:space="0" w:color="auto"/>
          </w:divBdr>
        </w:div>
        <w:div w:id="1869761089">
          <w:marLeft w:val="0"/>
          <w:marRight w:val="0"/>
          <w:marTop w:val="0"/>
          <w:marBottom w:val="0"/>
          <w:divBdr>
            <w:top w:val="none" w:sz="0" w:space="0" w:color="auto"/>
            <w:left w:val="none" w:sz="0" w:space="0" w:color="auto"/>
            <w:bottom w:val="none" w:sz="0" w:space="0" w:color="auto"/>
            <w:right w:val="none" w:sz="0" w:space="0" w:color="auto"/>
          </w:divBdr>
        </w:div>
      </w:divsChild>
    </w:div>
    <w:div w:id="1000422620">
      <w:bodyDiv w:val="1"/>
      <w:marLeft w:val="0"/>
      <w:marRight w:val="0"/>
      <w:marTop w:val="0"/>
      <w:marBottom w:val="0"/>
      <w:divBdr>
        <w:top w:val="none" w:sz="0" w:space="0" w:color="auto"/>
        <w:left w:val="none" w:sz="0" w:space="0" w:color="auto"/>
        <w:bottom w:val="none" w:sz="0" w:space="0" w:color="auto"/>
        <w:right w:val="none" w:sz="0" w:space="0" w:color="auto"/>
      </w:divBdr>
      <w:divsChild>
        <w:div w:id="928737319">
          <w:marLeft w:val="0"/>
          <w:marRight w:val="0"/>
          <w:marTop w:val="0"/>
          <w:marBottom w:val="0"/>
          <w:divBdr>
            <w:top w:val="none" w:sz="0" w:space="0" w:color="auto"/>
            <w:left w:val="none" w:sz="0" w:space="0" w:color="auto"/>
            <w:bottom w:val="none" w:sz="0" w:space="0" w:color="auto"/>
            <w:right w:val="none" w:sz="0" w:space="0" w:color="auto"/>
          </w:divBdr>
          <w:divsChild>
            <w:div w:id="188809401">
              <w:marLeft w:val="0"/>
              <w:marRight w:val="0"/>
              <w:marTop w:val="0"/>
              <w:marBottom w:val="0"/>
              <w:divBdr>
                <w:top w:val="none" w:sz="0" w:space="0" w:color="auto"/>
                <w:left w:val="none" w:sz="0" w:space="0" w:color="auto"/>
                <w:bottom w:val="none" w:sz="0" w:space="0" w:color="auto"/>
                <w:right w:val="none" w:sz="0" w:space="0" w:color="auto"/>
              </w:divBdr>
              <w:divsChild>
                <w:div w:id="449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3009">
      <w:bodyDiv w:val="1"/>
      <w:marLeft w:val="0"/>
      <w:marRight w:val="0"/>
      <w:marTop w:val="0"/>
      <w:marBottom w:val="0"/>
      <w:divBdr>
        <w:top w:val="none" w:sz="0" w:space="0" w:color="auto"/>
        <w:left w:val="none" w:sz="0" w:space="0" w:color="auto"/>
        <w:bottom w:val="none" w:sz="0" w:space="0" w:color="auto"/>
        <w:right w:val="none" w:sz="0" w:space="0" w:color="auto"/>
      </w:divBdr>
      <w:divsChild>
        <w:div w:id="2133014531">
          <w:marLeft w:val="0"/>
          <w:marRight w:val="0"/>
          <w:marTop w:val="0"/>
          <w:marBottom w:val="120"/>
          <w:divBdr>
            <w:top w:val="none" w:sz="0" w:space="0" w:color="auto"/>
            <w:left w:val="none" w:sz="0" w:space="0" w:color="auto"/>
            <w:bottom w:val="none" w:sz="0" w:space="0" w:color="auto"/>
            <w:right w:val="none" w:sz="0" w:space="0" w:color="auto"/>
          </w:divBdr>
        </w:div>
        <w:div w:id="1831169927">
          <w:marLeft w:val="0"/>
          <w:marRight w:val="0"/>
          <w:marTop w:val="0"/>
          <w:marBottom w:val="0"/>
          <w:divBdr>
            <w:top w:val="single" w:sz="6" w:space="0" w:color="auto"/>
            <w:left w:val="single" w:sz="6" w:space="0" w:color="auto"/>
            <w:bottom w:val="single" w:sz="6" w:space="0" w:color="auto"/>
            <w:right w:val="single" w:sz="6" w:space="0" w:color="auto"/>
          </w:divBdr>
        </w:div>
        <w:div w:id="1166944535">
          <w:marLeft w:val="0"/>
          <w:marRight w:val="0"/>
          <w:marTop w:val="0"/>
          <w:marBottom w:val="120"/>
          <w:divBdr>
            <w:top w:val="none" w:sz="0" w:space="0" w:color="auto"/>
            <w:left w:val="none" w:sz="0" w:space="0" w:color="auto"/>
            <w:bottom w:val="none" w:sz="0" w:space="0" w:color="auto"/>
            <w:right w:val="none" w:sz="0" w:space="0" w:color="auto"/>
          </w:divBdr>
        </w:div>
        <w:div w:id="1987784956">
          <w:marLeft w:val="0"/>
          <w:marRight w:val="0"/>
          <w:marTop w:val="0"/>
          <w:marBottom w:val="120"/>
          <w:divBdr>
            <w:top w:val="none" w:sz="0" w:space="0" w:color="auto"/>
            <w:left w:val="none" w:sz="0" w:space="0" w:color="auto"/>
            <w:bottom w:val="none" w:sz="0" w:space="0" w:color="auto"/>
            <w:right w:val="none" w:sz="0" w:space="0" w:color="auto"/>
          </w:divBdr>
        </w:div>
        <w:div w:id="1144350048">
          <w:marLeft w:val="0"/>
          <w:marRight w:val="0"/>
          <w:marTop w:val="0"/>
          <w:marBottom w:val="0"/>
          <w:divBdr>
            <w:top w:val="none" w:sz="0" w:space="0" w:color="auto"/>
            <w:left w:val="none" w:sz="0" w:space="0" w:color="auto"/>
            <w:bottom w:val="none" w:sz="0" w:space="0" w:color="auto"/>
            <w:right w:val="none" w:sz="0" w:space="0" w:color="auto"/>
          </w:divBdr>
        </w:div>
      </w:divsChild>
    </w:div>
    <w:div w:id="1013338131">
      <w:bodyDiv w:val="1"/>
      <w:marLeft w:val="0"/>
      <w:marRight w:val="0"/>
      <w:marTop w:val="0"/>
      <w:marBottom w:val="0"/>
      <w:divBdr>
        <w:top w:val="none" w:sz="0" w:space="0" w:color="auto"/>
        <w:left w:val="none" w:sz="0" w:space="0" w:color="auto"/>
        <w:bottom w:val="none" w:sz="0" w:space="0" w:color="auto"/>
        <w:right w:val="none" w:sz="0" w:space="0" w:color="auto"/>
      </w:divBdr>
      <w:divsChild>
        <w:div w:id="488178393">
          <w:marLeft w:val="0"/>
          <w:marRight w:val="0"/>
          <w:marTop w:val="0"/>
          <w:marBottom w:val="0"/>
          <w:divBdr>
            <w:top w:val="none" w:sz="0" w:space="0" w:color="auto"/>
            <w:left w:val="none" w:sz="0" w:space="0" w:color="auto"/>
            <w:bottom w:val="none" w:sz="0" w:space="0" w:color="auto"/>
            <w:right w:val="none" w:sz="0" w:space="0" w:color="auto"/>
          </w:divBdr>
          <w:divsChild>
            <w:div w:id="768504614">
              <w:marLeft w:val="0"/>
              <w:marRight w:val="0"/>
              <w:marTop w:val="0"/>
              <w:marBottom w:val="0"/>
              <w:divBdr>
                <w:top w:val="none" w:sz="0" w:space="0" w:color="auto"/>
                <w:left w:val="none" w:sz="0" w:space="0" w:color="auto"/>
                <w:bottom w:val="none" w:sz="0" w:space="0" w:color="auto"/>
                <w:right w:val="none" w:sz="0" w:space="0" w:color="auto"/>
              </w:divBdr>
              <w:divsChild>
                <w:div w:id="374476202">
                  <w:marLeft w:val="0"/>
                  <w:marRight w:val="0"/>
                  <w:marTop w:val="0"/>
                  <w:marBottom w:val="0"/>
                  <w:divBdr>
                    <w:top w:val="none" w:sz="0" w:space="0" w:color="auto"/>
                    <w:left w:val="none" w:sz="0" w:space="0" w:color="auto"/>
                    <w:bottom w:val="none" w:sz="0" w:space="0" w:color="auto"/>
                    <w:right w:val="none" w:sz="0" w:space="0" w:color="auto"/>
                  </w:divBdr>
                  <w:divsChild>
                    <w:div w:id="639649180">
                      <w:marLeft w:val="0"/>
                      <w:marRight w:val="0"/>
                      <w:marTop w:val="0"/>
                      <w:marBottom w:val="0"/>
                      <w:divBdr>
                        <w:top w:val="none" w:sz="0" w:space="0" w:color="auto"/>
                        <w:left w:val="none" w:sz="0" w:space="0" w:color="auto"/>
                        <w:bottom w:val="none" w:sz="0" w:space="0" w:color="auto"/>
                        <w:right w:val="none" w:sz="0" w:space="0" w:color="auto"/>
                      </w:divBdr>
                      <w:divsChild>
                        <w:div w:id="819542595">
                          <w:marLeft w:val="0"/>
                          <w:marRight w:val="0"/>
                          <w:marTop w:val="0"/>
                          <w:marBottom w:val="0"/>
                          <w:divBdr>
                            <w:top w:val="none" w:sz="0" w:space="0" w:color="auto"/>
                            <w:left w:val="none" w:sz="0" w:space="0" w:color="auto"/>
                            <w:bottom w:val="none" w:sz="0" w:space="0" w:color="auto"/>
                            <w:right w:val="none" w:sz="0" w:space="0" w:color="auto"/>
                          </w:divBdr>
                          <w:divsChild>
                            <w:div w:id="428624709">
                              <w:marLeft w:val="0"/>
                              <w:marRight w:val="0"/>
                              <w:marTop w:val="0"/>
                              <w:marBottom w:val="0"/>
                              <w:divBdr>
                                <w:top w:val="none" w:sz="0" w:space="0" w:color="auto"/>
                                <w:left w:val="none" w:sz="0" w:space="0" w:color="auto"/>
                                <w:bottom w:val="none" w:sz="0" w:space="0" w:color="auto"/>
                                <w:right w:val="none" w:sz="0" w:space="0" w:color="auto"/>
                              </w:divBdr>
                              <w:divsChild>
                                <w:div w:id="1639143294">
                                  <w:marLeft w:val="0"/>
                                  <w:marRight w:val="0"/>
                                  <w:marTop w:val="0"/>
                                  <w:marBottom w:val="0"/>
                                  <w:divBdr>
                                    <w:top w:val="none" w:sz="0" w:space="0" w:color="auto"/>
                                    <w:left w:val="none" w:sz="0" w:space="0" w:color="auto"/>
                                    <w:bottom w:val="none" w:sz="0" w:space="0" w:color="auto"/>
                                    <w:right w:val="none" w:sz="0" w:space="0" w:color="auto"/>
                                  </w:divBdr>
                                  <w:divsChild>
                                    <w:div w:id="1456293121">
                                      <w:marLeft w:val="0"/>
                                      <w:marRight w:val="0"/>
                                      <w:marTop w:val="0"/>
                                      <w:marBottom w:val="0"/>
                                      <w:divBdr>
                                        <w:top w:val="none" w:sz="0" w:space="0" w:color="auto"/>
                                        <w:left w:val="none" w:sz="0" w:space="0" w:color="auto"/>
                                        <w:bottom w:val="none" w:sz="0" w:space="0" w:color="auto"/>
                                        <w:right w:val="none" w:sz="0" w:space="0" w:color="auto"/>
                                      </w:divBdr>
                                      <w:divsChild>
                                        <w:div w:id="1860511105">
                                          <w:marLeft w:val="0"/>
                                          <w:marRight w:val="0"/>
                                          <w:marTop w:val="0"/>
                                          <w:marBottom w:val="0"/>
                                          <w:divBdr>
                                            <w:top w:val="none" w:sz="0" w:space="0" w:color="auto"/>
                                            <w:left w:val="none" w:sz="0" w:space="0" w:color="auto"/>
                                            <w:bottom w:val="none" w:sz="0" w:space="0" w:color="auto"/>
                                            <w:right w:val="none" w:sz="0" w:space="0" w:color="auto"/>
                                          </w:divBdr>
                                          <w:divsChild>
                                            <w:div w:id="6240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571234">
      <w:bodyDiv w:val="1"/>
      <w:marLeft w:val="0"/>
      <w:marRight w:val="0"/>
      <w:marTop w:val="0"/>
      <w:marBottom w:val="0"/>
      <w:divBdr>
        <w:top w:val="none" w:sz="0" w:space="0" w:color="auto"/>
        <w:left w:val="none" w:sz="0" w:space="0" w:color="auto"/>
        <w:bottom w:val="none" w:sz="0" w:space="0" w:color="auto"/>
        <w:right w:val="none" w:sz="0" w:space="0" w:color="auto"/>
      </w:divBdr>
      <w:divsChild>
        <w:div w:id="67769936">
          <w:marLeft w:val="0"/>
          <w:marRight w:val="0"/>
          <w:marTop w:val="0"/>
          <w:marBottom w:val="120"/>
          <w:divBdr>
            <w:top w:val="none" w:sz="0" w:space="0" w:color="auto"/>
            <w:left w:val="none" w:sz="0" w:space="0" w:color="auto"/>
            <w:bottom w:val="none" w:sz="0" w:space="0" w:color="auto"/>
            <w:right w:val="none" w:sz="0" w:space="0" w:color="auto"/>
          </w:divBdr>
        </w:div>
        <w:div w:id="1987200227">
          <w:marLeft w:val="0"/>
          <w:marRight w:val="0"/>
          <w:marTop w:val="0"/>
          <w:marBottom w:val="120"/>
          <w:divBdr>
            <w:top w:val="none" w:sz="0" w:space="0" w:color="auto"/>
            <w:left w:val="none" w:sz="0" w:space="0" w:color="auto"/>
            <w:bottom w:val="none" w:sz="0" w:space="0" w:color="auto"/>
            <w:right w:val="none" w:sz="0" w:space="0" w:color="auto"/>
          </w:divBdr>
        </w:div>
        <w:div w:id="1197422925">
          <w:marLeft w:val="0"/>
          <w:marRight w:val="0"/>
          <w:marTop w:val="0"/>
          <w:marBottom w:val="120"/>
          <w:divBdr>
            <w:top w:val="none" w:sz="0" w:space="0" w:color="auto"/>
            <w:left w:val="none" w:sz="0" w:space="0" w:color="auto"/>
            <w:bottom w:val="none" w:sz="0" w:space="0" w:color="auto"/>
            <w:right w:val="none" w:sz="0" w:space="0" w:color="auto"/>
          </w:divBdr>
        </w:div>
        <w:div w:id="1644967297">
          <w:marLeft w:val="0"/>
          <w:marRight w:val="0"/>
          <w:marTop w:val="0"/>
          <w:marBottom w:val="0"/>
          <w:divBdr>
            <w:top w:val="none" w:sz="0" w:space="0" w:color="auto"/>
            <w:left w:val="none" w:sz="0" w:space="0" w:color="auto"/>
            <w:bottom w:val="none" w:sz="0" w:space="0" w:color="auto"/>
            <w:right w:val="none" w:sz="0" w:space="0" w:color="auto"/>
          </w:divBdr>
        </w:div>
      </w:divsChild>
    </w:div>
    <w:div w:id="1035696766">
      <w:bodyDiv w:val="1"/>
      <w:marLeft w:val="0"/>
      <w:marRight w:val="0"/>
      <w:marTop w:val="0"/>
      <w:marBottom w:val="0"/>
      <w:divBdr>
        <w:top w:val="none" w:sz="0" w:space="0" w:color="auto"/>
        <w:left w:val="none" w:sz="0" w:space="0" w:color="auto"/>
        <w:bottom w:val="none" w:sz="0" w:space="0" w:color="auto"/>
        <w:right w:val="none" w:sz="0" w:space="0" w:color="auto"/>
      </w:divBdr>
      <w:divsChild>
        <w:div w:id="1206870271">
          <w:marLeft w:val="0"/>
          <w:marRight w:val="0"/>
          <w:marTop w:val="0"/>
          <w:marBottom w:val="120"/>
          <w:divBdr>
            <w:top w:val="none" w:sz="0" w:space="0" w:color="auto"/>
            <w:left w:val="none" w:sz="0" w:space="0" w:color="auto"/>
            <w:bottom w:val="none" w:sz="0" w:space="0" w:color="auto"/>
            <w:right w:val="none" w:sz="0" w:space="0" w:color="auto"/>
          </w:divBdr>
        </w:div>
        <w:div w:id="738989718">
          <w:marLeft w:val="0"/>
          <w:marRight w:val="0"/>
          <w:marTop w:val="0"/>
          <w:marBottom w:val="120"/>
          <w:divBdr>
            <w:top w:val="none" w:sz="0" w:space="0" w:color="auto"/>
            <w:left w:val="none" w:sz="0" w:space="0" w:color="auto"/>
            <w:bottom w:val="none" w:sz="0" w:space="0" w:color="auto"/>
            <w:right w:val="none" w:sz="0" w:space="0" w:color="auto"/>
          </w:divBdr>
        </w:div>
        <w:div w:id="101149668">
          <w:marLeft w:val="0"/>
          <w:marRight w:val="0"/>
          <w:marTop w:val="0"/>
          <w:marBottom w:val="120"/>
          <w:divBdr>
            <w:top w:val="none" w:sz="0" w:space="0" w:color="auto"/>
            <w:left w:val="none" w:sz="0" w:space="0" w:color="auto"/>
            <w:bottom w:val="none" w:sz="0" w:space="0" w:color="auto"/>
            <w:right w:val="none" w:sz="0" w:space="0" w:color="auto"/>
          </w:divBdr>
        </w:div>
        <w:div w:id="814025700">
          <w:marLeft w:val="0"/>
          <w:marRight w:val="0"/>
          <w:marTop w:val="0"/>
          <w:marBottom w:val="0"/>
          <w:divBdr>
            <w:top w:val="none" w:sz="0" w:space="0" w:color="auto"/>
            <w:left w:val="none" w:sz="0" w:space="0" w:color="auto"/>
            <w:bottom w:val="none" w:sz="0" w:space="0" w:color="auto"/>
            <w:right w:val="none" w:sz="0" w:space="0" w:color="auto"/>
          </w:divBdr>
        </w:div>
      </w:divsChild>
    </w:div>
    <w:div w:id="1041512770">
      <w:bodyDiv w:val="1"/>
      <w:marLeft w:val="0"/>
      <w:marRight w:val="0"/>
      <w:marTop w:val="0"/>
      <w:marBottom w:val="0"/>
      <w:divBdr>
        <w:top w:val="none" w:sz="0" w:space="0" w:color="auto"/>
        <w:left w:val="none" w:sz="0" w:space="0" w:color="auto"/>
        <w:bottom w:val="none" w:sz="0" w:space="0" w:color="auto"/>
        <w:right w:val="none" w:sz="0" w:space="0" w:color="auto"/>
      </w:divBdr>
      <w:divsChild>
        <w:div w:id="348874656">
          <w:marLeft w:val="0"/>
          <w:marRight w:val="0"/>
          <w:marTop w:val="0"/>
          <w:marBottom w:val="120"/>
          <w:divBdr>
            <w:top w:val="none" w:sz="0" w:space="0" w:color="auto"/>
            <w:left w:val="none" w:sz="0" w:space="0" w:color="auto"/>
            <w:bottom w:val="none" w:sz="0" w:space="0" w:color="auto"/>
            <w:right w:val="none" w:sz="0" w:space="0" w:color="auto"/>
          </w:divBdr>
        </w:div>
        <w:div w:id="290789361">
          <w:marLeft w:val="0"/>
          <w:marRight w:val="0"/>
          <w:marTop w:val="0"/>
          <w:marBottom w:val="120"/>
          <w:divBdr>
            <w:top w:val="none" w:sz="0" w:space="0" w:color="auto"/>
            <w:left w:val="none" w:sz="0" w:space="0" w:color="auto"/>
            <w:bottom w:val="none" w:sz="0" w:space="0" w:color="auto"/>
            <w:right w:val="none" w:sz="0" w:space="0" w:color="auto"/>
          </w:divBdr>
        </w:div>
        <w:div w:id="2032953001">
          <w:marLeft w:val="0"/>
          <w:marRight w:val="0"/>
          <w:marTop w:val="0"/>
          <w:marBottom w:val="120"/>
          <w:divBdr>
            <w:top w:val="none" w:sz="0" w:space="0" w:color="auto"/>
            <w:left w:val="none" w:sz="0" w:space="0" w:color="auto"/>
            <w:bottom w:val="none" w:sz="0" w:space="0" w:color="auto"/>
            <w:right w:val="none" w:sz="0" w:space="0" w:color="auto"/>
          </w:divBdr>
        </w:div>
        <w:div w:id="425931337">
          <w:marLeft w:val="0"/>
          <w:marRight w:val="0"/>
          <w:marTop w:val="0"/>
          <w:marBottom w:val="0"/>
          <w:divBdr>
            <w:top w:val="none" w:sz="0" w:space="0" w:color="auto"/>
            <w:left w:val="none" w:sz="0" w:space="0" w:color="auto"/>
            <w:bottom w:val="none" w:sz="0" w:space="0" w:color="auto"/>
            <w:right w:val="none" w:sz="0" w:space="0" w:color="auto"/>
          </w:divBdr>
        </w:div>
      </w:divsChild>
    </w:div>
    <w:div w:id="1047221626">
      <w:bodyDiv w:val="1"/>
      <w:marLeft w:val="0"/>
      <w:marRight w:val="0"/>
      <w:marTop w:val="0"/>
      <w:marBottom w:val="0"/>
      <w:divBdr>
        <w:top w:val="none" w:sz="0" w:space="0" w:color="auto"/>
        <w:left w:val="none" w:sz="0" w:space="0" w:color="auto"/>
        <w:bottom w:val="none" w:sz="0" w:space="0" w:color="auto"/>
        <w:right w:val="none" w:sz="0" w:space="0" w:color="auto"/>
      </w:divBdr>
      <w:divsChild>
        <w:div w:id="1837071274">
          <w:marLeft w:val="0"/>
          <w:marRight w:val="0"/>
          <w:marTop w:val="0"/>
          <w:marBottom w:val="120"/>
          <w:divBdr>
            <w:top w:val="none" w:sz="0" w:space="0" w:color="auto"/>
            <w:left w:val="none" w:sz="0" w:space="0" w:color="auto"/>
            <w:bottom w:val="none" w:sz="0" w:space="0" w:color="auto"/>
            <w:right w:val="none" w:sz="0" w:space="0" w:color="auto"/>
          </w:divBdr>
        </w:div>
        <w:div w:id="1536578634">
          <w:marLeft w:val="0"/>
          <w:marRight w:val="0"/>
          <w:marTop w:val="0"/>
          <w:marBottom w:val="0"/>
          <w:divBdr>
            <w:top w:val="single" w:sz="6" w:space="0" w:color="auto"/>
            <w:left w:val="single" w:sz="6" w:space="0" w:color="auto"/>
            <w:bottom w:val="single" w:sz="6" w:space="0" w:color="auto"/>
            <w:right w:val="single" w:sz="6" w:space="0" w:color="auto"/>
          </w:divBdr>
        </w:div>
        <w:div w:id="1118179382">
          <w:marLeft w:val="0"/>
          <w:marRight w:val="0"/>
          <w:marTop w:val="0"/>
          <w:marBottom w:val="120"/>
          <w:divBdr>
            <w:top w:val="none" w:sz="0" w:space="0" w:color="auto"/>
            <w:left w:val="none" w:sz="0" w:space="0" w:color="auto"/>
            <w:bottom w:val="none" w:sz="0" w:space="0" w:color="auto"/>
            <w:right w:val="none" w:sz="0" w:space="0" w:color="auto"/>
          </w:divBdr>
        </w:div>
        <w:div w:id="1815640800">
          <w:marLeft w:val="0"/>
          <w:marRight w:val="0"/>
          <w:marTop w:val="0"/>
          <w:marBottom w:val="120"/>
          <w:divBdr>
            <w:top w:val="none" w:sz="0" w:space="0" w:color="auto"/>
            <w:left w:val="none" w:sz="0" w:space="0" w:color="auto"/>
            <w:bottom w:val="none" w:sz="0" w:space="0" w:color="auto"/>
            <w:right w:val="none" w:sz="0" w:space="0" w:color="auto"/>
          </w:divBdr>
        </w:div>
        <w:div w:id="570044417">
          <w:marLeft w:val="0"/>
          <w:marRight w:val="0"/>
          <w:marTop w:val="0"/>
          <w:marBottom w:val="120"/>
          <w:divBdr>
            <w:top w:val="none" w:sz="0" w:space="0" w:color="auto"/>
            <w:left w:val="none" w:sz="0" w:space="0" w:color="auto"/>
            <w:bottom w:val="none" w:sz="0" w:space="0" w:color="auto"/>
            <w:right w:val="none" w:sz="0" w:space="0" w:color="auto"/>
          </w:divBdr>
        </w:div>
      </w:divsChild>
    </w:div>
    <w:div w:id="1061832272">
      <w:bodyDiv w:val="1"/>
      <w:marLeft w:val="0"/>
      <w:marRight w:val="0"/>
      <w:marTop w:val="0"/>
      <w:marBottom w:val="0"/>
      <w:divBdr>
        <w:top w:val="none" w:sz="0" w:space="0" w:color="auto"/>
        <w:left w:val="none" w:sz="0" w:space="0" w:color="auto"/>
        <w:bottom w:val="none" w:sz="0" w:space="0" w:color="auto"/>
        <w:right w:val="none" w:sz="0" w:space="0" w:color="auto"/>
      </w:divBdr>
      <w:divsChild>
        <w:div w:id="1251307785">
          <w:marLeft w:val="0"/>
          <w:marRight w:val="0"/>
          <w:marTop w:val="0"/>
          <w:marBottom w:val="120"/>
          <w:divBdr>
            <w:top w:val="none" w:sz="0" w:space="0" w:color="auto"/>
            <w:left w:val="none" w:sz="0" w:space="0" w:color="auto"/>
            <w:bottom w:val="none" w:sz="0" w:space="0" w:color="auto"/>
            <w:right w:val="none" w:sz="0" w:space="0" w:color="auto"/>
          </w:divBdr>
        </w:div>
        <w:div w:id="558979690">
          <w:marLeft w:val="0"/>
          <w:marRight w:val="0"/>
          <w:marTop w:val="0"/>
          <w:marBottom w:val="120"/>
          <w:divBdr>
            <w:top w:val="none" w:sz="0" w:space="0" w:color="auto"/>
            <w:left w:val="none" w:sz="0" w:space="0" w:color="auto"/>
            <w:bottom w:val="none" w:sz="0" w:space="0" w:color="auto"/>
            <w:right w:val="none" w:sz="0" w:space="0" w:color="auto"/>
          </w:divBdr>
        </w:div>
        <w:div w:id="697240260">
          <w:marLeft w:val="0"/>
          <w:marRight w:val="0"/>
          <w:marTop w:val="0"/>
          <w:marBottom w:val="120"/>
          <w:divBdr>
            <w:top w:val="none" w:sz="0" w:space="0" w:color="auto"/>
            <w:left w:val="none" w:sz="0" w:space="0" w:color="auto"/>
            <w:bottom w:val="none" w:sz="0" w:space="0" w:color="auto"/>
            <w:right w:val="none" w:sz="0" w:space="0" w:color="auto"/>
          </w:divBdr>
        </w:div>
        <w:div w:id="359815358">
          <w:marLeft w:val="0"/>
          <w:marRight w:val="0"/>
          <w:marTop w:val="0"/>
          <w:marBottom w:val="120"/>
          <w:divBdr>
            <w:top w:val="none" w:sz="0" w:space="0" w:color="auto"/>
            <w:left w:val="none" w:sz="0" w:space="0" w:color="auto"/>
            <w:bottom w:val="none" w:sz="0" w:space="0" w:color="auto"/>
            <w:right w:val="none" w:sz="0" w:space="0" w:color="auto"/>
          </w:divBdr>
        </w:div>
        <w:div w:id="86927732">
          <w:marLeft w:val="0"/>
          <w:marRight w:val="0"/>
          <w:marTop w:val="0"/>
          <w:marBottom w:val="0"/>
          <w:divBdr>
            <w:top w:val="none" w:sz="0" w:space="0" w:color="auto"/>
            <w:left w:val="none" w:sz="0" w:space="0" w:color="auto"/>
            <w:bottom w:val="none" w:sz="0" w:space="0" w:color="auto"/>
            <w:right w:val="none" w:sz="0" w:space="0" w:color="auto"/>
          </w:divBdr>
        </w:div>
      </w:divsChild>
    </w:div>
    <w:div w:id="1063017927">
      <w:bodyDiv w:val="1"/>
      <w:marLeft w:val="0"/>
      <w:marRight w:val="0"/>
      <w:marTop w:val="0"/>
      <w:marBottom w:val="0"/>
      <w:divBdr>
        <w:top w:val="none" w:sz="0" w:space="0" w:color="auto"/>
        <w:left w:val="none" w:sz="0" w:space="0" w:color="auto"/>
        <w:bottom w:val="none" w:sz="0" w:space="0" w:color="auto"/>
        <w:right w:val="none" w:sz="0" w:space="0" w:color="auto"/>
      </w:divBdr>
      <w:divsChild>
        <w:div w:id="207186325">
          <w:marLeft w:val="0"/>
          <w:marRight w:val="0"/>
          <w:marTop w:val="0"/>
          <w:marBottom w:val="120"/>
          <w:divBdr>
            <w:top w:val="none" w:sz="0" w:space="0" w:color="auto"/>
            <w:left w:val="none" w:sz="0" w:space="0" w:color="auto"/>
            <w:bottom w:val="none" w:sz="0" w:space="0" w:color="auto"/>
            <w:right w:val="none" w:sz="0" w:space="0" w:color="auto"/>
          </w:divBdr>
        </w:div>
        <w:div w:id="296107052">
          <w:marLeft w:val="0"/>
          <w:marRight w:val="0"/>
          <w:marTop w:val="0"/>
          <w:marBottom w:val="0"/>
          <w:divBdr>
            <w:top w:val="single" w:sz="6" w:space="0" w:color="auto"/>
            <w:left w:val="single" w:sz="6" w:space="0" w:color="auto"/>
            <w:bottom w:val="single" w:sz="6" w:space="0" w:color="auto"/>
            <w:right w:val="single" w:sz="6" w:space="0" w:color="auto"/>
          </w:divBdr>
        </w:div>
        <w:div w:id="1836064877">
          <w:marLeft w:val="0"/>
          <w:marRight w:val="0"/>
          <w:marTop w:val="0"/>
          <w:marBottom w:val="120"/>
          <w:divBdr>
            <w:top w:val="none" w:sz="0" w:space="0" w:color="auto"/>
            <w:left w:val="none" w:sz="0" w:space="0" w:color="auto"/>
            <w:bottom w:val="none" w:sz="0" w:space="0" w:color="auto"/>
            <w:right w:val="none" w:sz="0" w:space="0" w:color="auto"/>
          </w:divBdr>
        </w:div>
        <w:div w:id="112751500">
          <w:marLeft w:val="0"/>
          <w:marRight w:val="0"/>
          <w:marTop w:val="0"/>
          <w:marBottom w:val="120"/>
          <w:divBdr>
            <w:top w:val="none" w:sz="0" w:space="0" w:color="auto"/>
            <w:left w:val="none" w:sz="0" w:space="0" w:color="auto"/>
            <w:bottom w:val="none" w:sz="0" w:space="0" w:color="auto"/>
            <w:right w:val="none" w:sz="0" w:space="0" w:color="auto"/>
          </w:divBdr>
        </w:div>
        <w:div w:id="2059862575">
          <w:marLeft w:val="0"/>
          <w:marRight w:val="0"/>
          <w:marTop w:val="0"/>
          <w:marBottom w:val="0"/>
          <w:divBdr>
            <w:top w:val="none" w:sz="0" w:space="0" w:color="auto"/>
            <w:left w:val="none" w:sz="0" w:space="0" w:color="auto"/>
            <w:bottom w:val="none" w:sz="0" w:space="0" w:color="auto"/>
            <w:right w:val="none" w:sz="0" w:space="0" w:color="auto"/>
          </w:divBdr>
        </w:div>
      </w:divsChild>
    </w:div>
    <w:div w:id="1081412746">
      <w:bodyDiv w:val="1"/>
      <w:marLeft w:val="0"/>
      <w:marRight w:val="0"/>
      <w:marTop w:val="0"/>
      <w:marBottom w:val="0"/>
      <w:divBdr>
        <w:top w:val="none" w:sz="0" w:space="0" w:color="auto"/>
        <w:left w:val="none" w:sz="0" w:space="0" w:color="auto"/>
        <w:bottom w:val="none" w:sz="0" w:space="0" w:color="auto"/>
        <w:right w:val="none" w:sz="0" w:space="0" w:color="auto"/>
      </w:divBdr>
      <w:divsChild>
        <w:div w:id="1141924389">
          <w:marLeft w:val="0"/>
          <w:marRight w:val="0"/>
          <w:marTop w:val="0"/>
          <w:marBottom w:val="120"/>
          <w:divBdr>
            <w:top w:val="none" w:sz="0" w:space="0" w:color="auto"/>
            <w:left w:val="none" w:sz="0" w:space="0" w:color="auto"/>
            <w:bottom w:val="none" w:sz="0" w:space="0" w:color="auto"/>
            <w:right w:val="none" w:sz="0" w:space="0" w:color="auto"/>
          </w:divBdr>
        </w:div>
        <w:div w:id="1566721661">
          <w:marLeft w:val="0"/>
          <w:marRight w:val="0"/>
          <w:marTop w:val="0"/>
          <w:marBottom w:val="120"/>
          <w:divBdr>
            <w:top w:val="none" w:sz="0" w:space="0" w:color="auto"/>
            <w:left w:val="none" w:sz="0" w:space="0" w:color="auto"/>
            <w:bottom w:val="none" w:sz="0" w:space="0" w:color="auto"/>
            <w:right w:val="none" w:sz="0" w:space="0" w:color="auto"/>
          </w:divBdr>
        </w:div>
        <w:div w:id="1302544006">
          <w:marLeft w:val="0"/>
          <w:marRight w:val="0"/>
          <w:marTop w:val="0"/>
          <w:marBottom w:val="120"/>
          <w:divBdr>
            <w:top w:val="none" w:sz="0" w:space="0" w:color="auto"/>
            <w:left w:val="none" w:sz="0" w:space="0" w:color="auto"/>
            <w:bottom w:val="none" w:sz="0" w:space="0" w:color="auto"/>
            <w:right w:val="none" w:sz="0" w:space="0" w:color="auto"/>
          </w:divBdr>
        </w:div>
        <w:div w:id="656148980">
          <w:marLeft w:val="0"/>
          <w:marRight w:val="0"/>
          <w:marTop w:val="0"/>
          <w:marBottom w:val="120"/>
          <w:divBdr>
            <w:top w:val="none" w:sz="0" w:space="0" w:color="auto"/>
            <w:left w:val="none" w:sz="0" w:space="0" w:color="auto"/>
            <w:bottom w:val="none" w:sz="0" w:space="0" w:color="auto"/>
            <w:right w:val="none" w:sz="0" w:space="0" w:color="auto"/>
          </w:divBdr>
        </w:div>
        <w:div w:id="1305426783">
          <w:marLeft w:val="0"/>
          <w:marRight w:val="0"/>
          <w:marTop w:val="0"/>
          <w:marBottom w:val="0"/>
          <w:divBdr>
            <w:top w:val="none" w:sz="0" w:space="0" w:color="auto"/>
            <w:left w:val="none" w:sz="0" w:space="0" w:color="auto"/>
            <w:bottom w:val="none" w:sz="0" w:space="0" w:color="auto"/>
            <w:right w:val="none" w:sz="0" w:space="0" w:color="auto"/>
          </w:divBdr>
        </w:div>
      </w:divsChild>
    </w:div>
    <w:div w:id="1087387246">
      <w:bodyDiv w:val="1"/>
      <w:marLeft w:val="0"/>
      <w:marRight w:val="0"/>
      <w:marTop w:val="0"/>
      <w:marBottom w:val="0"/>
      <w:divBdr>
        <w:top w:val="none" w:sz="0" w:space="0" w:color="auto"/>
        <w:left w:val="none" w:sz="0" w:space="0" w:color="auto"/>
        <w:bottom w:val="none" w:sz="0" w:space="0" w:color="auto"/>
        <w:right w:val="none" w:sz="0" w:space="0" w:color="auto"/>
      </w:divBdr>
      <w:divsChild>
        <w:div w:id="2067097339">
          <w:marLeft w:val="0"/>
          <w:marRight w:val="0"/>
          <w:marTop w:val="0"/>
          <w:marBottom w:val="0"/>
          <w:divBdr>
            <w:top w:val="none" w:sz="0" w:space="0" w:color="auto"/>
            <w:left w:val="none" w:sz="0" w:space="0" w:color="auto"/>
            <w:bottom w:val="none" w:sz="0" w:space="0" w:color="auto"/>
            <w:right w:val="none" w:sz="0" w:space="0" w:color="auto"/>
          </w:divBdr>
        </w:div>
        <w:div w:id="1172136782">
          <w:marLeft w:val="0"/>
          <w:marRight w:val="0"/>
          <w:marTop w:val="0"/>
          <w:marBottom w:val="0"/>
          <w:divBdr>
            <w:top w:val="none" w:sz="0" w:space="0" w:color="auto"/>
            <w:left w:val="none" w:sz="0" w:space="0" w:color="auto"/>
            <w:bottom w:val="none" w:sz="0" w:space="0" w:color="auto"/>
            <w:right w:val="none" w:sz="0" w:space="0" w:color="auto"/>
          </w:divBdr>
        </w:div>
      </w:divsChild>
    </w:div>
    <w:div w:id="1095050684">
      <w:bodyDiv w:val="1"/>
      <w:marLeft w:val="0"/>
      <w:marRight w:val="0"/>
      <w:marTop w:val="0"/>
      <w:marBottom w:val="0"/>
      <w:divBdr>
        <w:top w:val="none" w:sz="0" w:space="0" w:color="auto"/>
        <w:left w:val="none" w:sz="0" w:space="0" w:color="auto"/>
        <w:bottom w:val="none" w:sz="0" w:space="0" w:color="auto"/>
        <w:right w:val="none" w:sz="0" w:space="0" w:color="auto"/>
      </w:divBdr>
      <w:divsChild>
        <w:div w:id="732890778">
          <w:marLeft w:val="0"/>
          <w:marRight w:val="0"/>
          <w:marTop w:val="0"/>
          <w:marBottom w:val="120"/>
          <w:divBdr>
            <w:top w:val="none" w:sz="0" w:space="0" w:color="auto"/>
            <w:left w:val="none" w:sz="0" w:space="0" w:color="auto"/>
            <w:bottom w:val="none" w:sz="0" w:space="0" w:color="auto"/>
            <w:right w:val="none" w:sz="0" w:space="0" w:color="auto"/>
          </w:divBdr>
        </w:div>
        <w:div w:id="1342781081">
          <w:marLeft w:val="0"/>
          <w:marRight w:val="0"/>
          <w:marTop w:val="0"/>
          <w:marBottom w:val="120"/>
          <w:divBdr>
            <w:top w:val="none" w:sz="0" w:space="0" w:color="auto"/>
            <w:left w:val="none" w:sz="0" w:space="0" w:color="auto"/>
            <w:bottom w:val="none" w:sz="0" w:space="0" w:color="auto"/>
            <w:right w:val="none" w:sz="0" w:space="0" w:color="auto"/>
          </w:divBdr>
        </w:div>
        <w:div w:id="537662909">
          <w:marLeft w:val="0"/>
          <w:marRight w:val="0"/>
          <w:marTop w:val="0"/>
          <w:marBottom w:val="120"/>
          <w:divBdr>
            <w:top w:val="none" w:sz="0" w:space="0" w:color="auto"/>
            <w:left w:val="none" w:sz="0" w:space="0" w:color="auto"/>
            <w:bottom w:val="none" w:sz="0" w:space="0" w:color="auto"/>
            <w:right w:val="none" w:sz="0" w:space="0" w:color="auto"/>
          </w:divBdr>
        </w:div>
        <w:div w:id="1989701659">
          <w:marLeft w:val="0"/>
          <w:marRight w:val="0"/>
          <w:marTop w:val="0"/>
          <w:marBottom w:val="120"/>
          <w:divBdr>
            <w:top w:val="none" w:sz="0" w:space="0" w:color="auto"/>
            <w:left w:val="none" w:sz="0" w:space="0" w:color="auto"/>
            <w:bottom w:val="none" w:sz="0" w:space="0" w:color="auto"/>
            <w:right w:val="none" w:sz="0" w:space="0" w:color="auto"/>
          </w:divBdr>
        </w:div>
        <w:div w:id="1380477417">
          <w:marLeft w:val="0"/>
          <w:marRight w:val="0"/>
          <w:marTop w:val="0"/>
          <w:marBottom w:val="0"/>
          <w:divBdr>
            <w:top w:val="none" w:sz="0" w:space="0" w:color="auto"/>
            <w:left w:val="none" w:sz="0" w:space="0" w:color="auto"/>
            <w:bottom w:val="none" w:sz="0" w:space="0" w:color="auto"/>
            <w:right w:val="none" w:sz="0" w:space="0" w:color="auto"/>
          </w:divBdr>
        </w:div>
      </w:divsChild>
    </w:div>
    <w:div w:id="11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37045862">
          <w:marLeft w:val="0"/>
          <w:marRight w:val="0"/>
          <w:marTop w:val="0"/>
          <w:marBottom w:val="120"/>
          <w:divBdr>
            <w:top w:val="none" w:sz="0" w:space="0" w:color="auto"/>
            <w:left w:val="none" w:sz="0" w:space="0" w:color="auto"/>
            <w:bottom w:val="none" w:sz="0" w:space="0" w:color="auto"/>
            <w:right w:val="none" w:sz="0" w:space="0" w:color="auto"/>
          </w:divBdr>
        </w:div>
        <w:div w:id="619454625">
          <w:marLeft w:val="0"/>
          <w:marRight w:val="0"/>
          <w:marTop w:val="0"/>
          <w:marBottom w:val="120"/>
          <w:divBdr>
            <w:top w:val="none" w:sz="0" w:space="0" w:color="auto"/>
            <w:left w:val="none" w:sz="0" w:space="0" w:color="auto"/>
            <w:bottom w:val="none" w:sz="0" w:space="0" w:color="auto"/>
            <w:right w:val="none" w:sz="0" w:space="0" w:color="auto"/>
          </w:divBdr>
        </w:div>
        <w:div w:id="1399863209">
          <w:marLeft w:val="0"/>
          <w:marRight w:val="0"/>
          <w:marTop w:val="0"/>
          <w:marBottom w:val="120"/>
          <w:divBdr>
            <w:top w:val="none" w:sz="0" w:space="0" w:color="auto"/>
            <w:left w:val="none" w:sz="0" w:space="0" w:color="auto"/>
            <w:bottom w:val="none" w:sz="0" w:space="0" w:color="auto"/>
            <w:right w:val="none" w:sz="0" w:space="0" w:color="auto"/>
          </w:divBdr>
        </w:div>
        <w:div w:id="1885558008">
          <w:marLeft w:val="0"/>
          <w:marRight w:val="0"/>
          <w:marTop w:val="0"/>
          <w:marBottom w:val="0"/>
          <w:divBdr>
            <w:top w:val="none" w:sz="0" w:space="0" w:color="auto"/>
            <w:left w:val="none" w:sz="0" w:space="0" w:color="auto"/>
            <w:bottom w:val="none" w:sz="0" w:space="0" w:color="auto"/>
            <w:right w:val="none" w:sz="0" w:space="0" w:color="auto"/>
          </w:divBdr>
        </w:div>
      </w:divsChild>
    </w:div>
    <w:div w:id="1106147967">
      <w:bodyDiv w:val="1"/>
      <w:marLeft w:val="0"/>
      <w:marRight w:val="0"/>
      <w:marTop w:val="0"/>
      <w:marBottom w:val="0"/>
      <w:divBdr>
        <w:top w:val="none" w:sz="0" w:space="0" w:color="auto"/>
        <w:left w:val="none" w:sz="0" w:space="0" w:color="auto"/>
        <w:bottom w:val="none" w:sz="0" w:space="0" w:color="auto"/>
        <w:right w:val="none" w:sz="0" w:space="0" w:color="auto"/>
      </w:divBdr>
      <w:divsChild>
        <w:div w:id="1662806396">
          <w:marLeft w:val="0"/>
          <w:marRight w:val="0"/>
          <w:marTop w:val="0"/>
          <w:marBottom w:val="120"/>
          <w:divBdr>
            <w:top w:val="none" w:sz="0" w:space="0" w:color="auto"/>
            <w:left w:val="none" w:sz="0" w:space="0" w:color="auto"/>
            <w:bottom w:val="none" w:sz="0" w:space="0" w:color="auto"/>
            <w:right w:val="none" w:sz="0" w:space="0" w:color="auto"/>
          </w:divBdr>
        </w:div>
        <w:div w:id="1427649826">
          <w:marLeft w:val="0"/>
          <w:marRight w:val="0"/>
          <w:marTop w:val="0"/>
          <w:marBottom w:val="120"/>
          <w:divBdr>
            <w:top w:val="none" w:sz="0" w:space="0" w:color="auto"/>
            <w:left w:val="none" w:sz="0" w:space="0" w:color="auto"/>
            <w:bottom w:val="none" w:sz="0" w:space="0" w:color="auto"/>
            <w:right w:val="none" w:sz="0" w:space="0" w:color="auto"/>
          </w:divBdr>
        </w:div>
        <w:div w:id="1957902235">
          <w:marLeft w:val="0"/>
          <w:marRight w:val="0"/>
          <w:marTop w:val="0"/>
          <w:marBottom w:val="120"/>
          <w:divBdr>
            <w:top w:val="none" w:sz="0" w:space="0" w:color="auto"/>
            <w:left w:val="none" w:sz="0" w:space="0" w:color="auto"/>
            <w:bottom w:val="none" w:sz="0" w:space="0" w:color="auto"/>
            <w:right w:val="none" w:sz="0" w:space="0" w:color="auto"/>
          </w:divBdr>
        </w:div>
      </w:divsChild>
    </w:div>
    <w:div w:id="1108813580">
      <w:bodyDiv w:val="1"/>
      <w:marLeft w:val="0"/>
      <w:marRight w:val="0"/>
      <w:marTop w:val="0"/>
      <w:marBottom w:val="0"/>
      <w:divBdr>
        <w:top w:val="none" w:sz="0" w:space="0" w:color="auto"/>
        <w:left w:val="none" w:sz="0" w:space="0" w:color="auto"/>
        <w:bottom w:val="none" w:sz="0" w:space="0" w:color="auto"/>
        <w:right w:val="none" w:sz="0" w:space="0" w:color="auto"/>
      </w:divBdr>
      <w:divsChild>
        <w:div w:id="1257327329">
          <w:marLeft w:val="0"/>
          <w:marRight w:val="0"/>
          <w:marTop w:val="0"/>
          <w:marBottom w:val="120"/>
          <w:divBdr>
            <w:top w:val="none" w:sz="0" w:space="0" w:color="auto"/>
            <w:left w:val="none" w:sz="0" w:space="0" w:color="auto"/>
            <w:bottom w:val="none" w:sz="0" w:space="0" w:color="auto"/>
            <w:right w:val="none" w:sz="0" w:space="0" w:color="auto"/>
          </w:divBdr>
        </w:div>
        <w:div w:id="682517643">
          <w:marLeft w:val="0"/>
          <w:marRight w:val="0"/>
          <w:marTop w:val="0"/>
          <w:marBottom w:val="120"/>
          <w:divBdr>
            <w:top w:val="none" w:sz="0" w:space="0" w:color="auto"/>
            <w:left w:val="none" w:sz="0" w:space="0" w:color="auto"/>
            <w:bottom w:val="none" w:sz="0" w:space="0" w:color="auto"/>
            <w:right w:val="none" w:sz="0" w:space="0" w:color="auto"/>
          </w:divBdr>
        </w:div>
        <w:div w:id="1047098681">
          <w:marLeft w:val="0"/>
          <w:marRight w:val="0"/>
          <w:marTop w:val="0"/>
          <w:marBottom w:val="120"/>
          <w:divBdr>
            <w:top w:val="none" w:sz="0" w:space="0" w:color="auto"/>
            <w:left w:val="none" w:sz="0" w:space="0" w:color="auto"/>
            <w:bottom w:val="none" w:sz="0" w:space="0" w:color="auto"/>
            <w:right w:val="none" w:sz="0" w:space="0" w:color="auto"/>
          </w:divBdr>
        </w:div>
        <w:div w:id="1110780172">
          <w:marLeft w:val="0"/>
          <w:marRight w:val="0"/>
          <w:marTop w:val="0"/>
          <w:marBottom w:val="0"/>
          <w:divBdr>
            <w:top w:val="none" w:sz="0" w:space="0" w:color="auto"/>
            <w:left w:val="none" w:sz="0" w:space="0" w:color="auto"/>
            <w:bottom w:val="none" w:sz="0" w:space="0" w:color="auto"/>
            <w:right w:val="none" w:sz="0" w:space="0" w:color="auto"/>
          </w:divBdr>
        </w:div>
      </w:divsChild>
    </w:div>
    <w:div w:id="1109203943">
      <w:bodyDiv w:val="1"/>
      <w:marLeft w:val="0"/>
      <w:marRight w:val="0"/>
      <w:marTop w:val="0"/>
      <w:marBottom w:val="0"/>
      <w:divBdr>
        <w:top w:val="none" w:sz="0" w:space="0" w:color="auto"/>
        <w:left w:val="none" w:sz="0" w:space="0" w:color="auto"/>
        <w:bottom w:val="none" w:sz="0" w:space="0" w:color="auto"/>
        <w:right w:val="none" w:sz="0" w:space="0" w:color="auto"/>
      </w:divBdr>
      <w:divsChild>
        <w:div w:id="579873346">
          <w:marLeft w:val="0"/>
          <w:marRight w:val="0"/>
          <w:marTop w:val="0"/>
          <w:marBottom w:val="0"/>
          <w:divBdr>
            <w:top w:val="none" w:sz="0" w:space="0" w:color="auto"/>
            <w:left w:val="none" w:sz="0" w:space="0" w:color="auto"/>
            <w:bottom w:val="none" w:sz="0" w:space="0" w:color="auto"/>
            <w:right w:val="none" w:sz="0" w:space="0" w:color="auto"/>
          </w:divBdr>
          <w:divsChild>
            <w:div w:id="983200707">
              <w:marLeft w:val="0"/>
              <w:marRight w:val="0"/>
              <w:marTop w:val="0"/>
              <w:marBottom w:val="0"/>
              <w:divBdr>
                <w:top w:val="none" w:sz="0" w:space="0" w:color="auto"/>
                <w:left w:val="none" w:sz="0" w:space="0" w:color="auto"/>
                <w:bottom w:val="none" w:sz="0" w:space="0" w:color="auto"/>
                <w:right w:val="none" w:sz="0" w:space="0" w:color="auto"/>
              </w:divBdr>
              <w:divsChild>
                <w:div w:id="1971788863">
                  <w:marLeft w:val="0"/>
                  <w:marRight w:val="0"/>
                  <w:marTop w:val="0"/>
                  <w:marBottom w:val="0"/>
                  <w:divBdr>
                    <w:top w:val="none" w:sz="0" w:space="0" w:color="auto"/>
                    <w:left w:val="none" w:sz="0" w:space="0" w:color="auto"/>
                    <w:bottom w:val="none" w:sz="0" w:space="0" w:color="auto"/>
                    <w:right w:val="none" w:sz="0" w:space="0" w:color="auto"/>
                  </w:divBdr>
                  <w:divsChild>
                    <w:div w:id="282805956">
                      <w:marLeft w:val="0"/>
                      <w:marRight w:val="0"/>
                      <w:marTop w:val="0"/>
                      <w:marBottom w:val="0"/>
                      <w:divBdr>
                        <w:top w:val="none" w:sz="0" w:space="0" w:color="auto"/>
                        <w:left w:val="none" w:sz="0" w:space="0" w:color="auto"/>
                        <w:bottom w:val="none" w:sz="0" w:space="0" w:color="auto"/>
                        <w:right w:val="none" w:sz="0" w:space="0" w:color="auto"/>
                      </w:divBdr>
                      <w:divsChild>
                        <w:div w:id="859508410">
                          <w:marLeft w:val="0"/>
                          <w:marRight w:val="0"/>
                          <w:marTop w:val="0"/>
                          <w:marBottom w:val="0"/>
                          <w:divBdr>
                            <w:top w:val="none" w:sz="0" w:space="0" w:color="auto"/>
                            <w:left w:val="none" w:sz="0" w:space="0" w:color="auto"/>
                            <w:bottom w:val="none" w:sz="0" w:space="0" w:color="auto"/>
                            <w:right w:val="none" w:sz="0" w:space="0" w:color="auto"/>
                          </w:divBdr>
                          <w:divsChild>
                            <w:div w:id="842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168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02">
          <w:marLeft w:val="0"/>
          <w:marRight w:val="0"/>
          <w:marTop w:val="0"/>
          <w:marBottom w:val="120"/>
          <w:divBdr>
            <w:top w:val="none" w:sz="0" w:space="0" w:color="auto"/>
            <w:left w:val="none" w:sz="0" w:space="0" w:color="auto"/>
            <w:bottom w:val="none" w:sz="0" w:space="0" w:color="auto"/>
            <w:right w:val="none" w:sz="0" w:space="0" w:color="auto"/>
          </w:divBdr>
        </w:div>
        <w:div w:id="1695881868">
          <w:marLeft w:val="0"/>
          <w:marRight w:val="0"/>
          <w:marTop w:val="0"/>
          <w:marBottom w:val="120"/>
          <w:divBdr>
            <w:top w:val="none" w:sz="0" w:space="0" w:color="auto"/>
            <w:left w:val="none" w:sz="0" w:space="0" w:color="auto"/>
            <w:bottom w:val="none" w:sz="0" w:space="0" w:color="auto"/>
            <w:right w:val="none" w:sz="0" w:space="0" w:color="auto"/>
          </w:divBdr>
        </w:div>
        <w:div w:id="49228202">
          <w:marLeft w:val="0"/>
          <w:marRight w:val="0"/>
          <w:marTop w:val="0"/>
          <w:marBottom w:val="120"/>
          <w:divBdr>
            <w:top w:val="none" w:sz="0" w:space="0" w:color="auto"/>
            <w:left w:val="none" w:sz="0" w:space="0" w:color="auto"/>
            <w:bottom w:val="none" w:sz="0" w:space="0" w:color="auto"/>
            <w:right w:val="none" w:sz="0" w:space="0" w:color="auto"/>
          </w:divBdr>
        </w:div>
        <w:div w:id="2114592094">
          <w:marLeft w:val="0"/>
          <w:marRight w:val="0"/>
          <w:marTop w:val="0"/>
          <w:marBottom w:val="0"/>
          <w:divBdr>
            <w:top w:val="none" w:sz="0" w:space="0" w:color="auto"/>
            <w:left w:val="none" w:sz="0" w:space="0" w:color="auto"/>
            <w:bottom w:val="none" w:sz="0" w:space="0" w:color="auto"/>
            <w:right w:val="none" w:sz="0" w:space="0" w:color="auto"/>
          </w:divBdr>
        </w:div>
      </w:divsChild>
    </w:div>
    <w:div w:id="1127554415">
      <w:bodyDiv w:val="1"/>
      <w:marLeft w:val="0"/>
      <w:marRight w:val="0"/>
      <w:marTop w:val="0"/>
      <w:marBottom w:val="0"/>
      <w:divBdr>
        <w:top w:val="none" w:sz="0" w:space="0" w:color="auto"/>
        <w:left w:val="none" w:sz="0" w:space="0" w:color="auto"/>
        <w:bottom w:val="none" w:sz="0" w:space="0" w:color="auto"/>
        <w:right w:val="none" w:sz="0" w:space="0" w:color="auto"/>
      </w:divBdr>
      <w:divsChild>
        <w:div w:id="594361995">
          <w:marLeft w:val="0"/>
          <w:marRight w:val="0"/>
          <w:marTop w:val="0"/>
          <w:marBottom w:val="120"/>
          <w:divBdr>
            <w:top w:val="none" w:sz="0" w:space="0" w:color="auto"/>
            <w:left w:val="none" w:sz="0" w:space="0" w:color="auto"/>
            <w:bottom w:val="none" w:sz="0" w:space="0" w:color="auto"/>
            <w:right w:val="none" w:sz="0" w:space="0" w:color="auto"/>
          </w:divBdr>
        </w:div>
        <w:div w:id="1849053026">
          <w:marLeft w:val="0"/>
          <w:marRight w:val="0"/>
          <w:marTop w:val="0"/>
          <w:marBottom w:val="0"/>
          <w:divBdr>
            <w:top w:val="single" w:sz="6" w:space="0" w:color="auto"/>
            <w:left w:val="single" w:sz="6" w:space="0" w:color="auto"/>
            <w:bottom w:val="single" w:sz="6" w:space="0" w:color="auto"/>
            <w:right w:val="single" w:sz="6" w:space="0" w:color="auto"/>
          </w:divBdr>
        </w:div>
        <w:div w:id="308285494">
          <w:marLeft w:val="0"/>
          <w:marRight w:val="0"/>
          <w:marTop w:val="0"/>
          <w:marBottom w:val="120"/>
          <w:divBdr>
            <w:top w:val="none" w:sz="0" w:space="0" w:color="auto"/>
            <w:left w:val="none" w:sz="0" w:space="0" w:color="auto"/>
            <w:bottom w:val="none" w:sz="0" w:space="0" w:color="auto"/>
            <w:right w:val="none" w:sz="0" w:space="0" w:color="auto"/>
          </w:divBdr>
        </w:div>
        <w:div w:id="2085954722">
          <w:marLeft w:val="0"/>
          <w:marRight w:val="0"/>
          <w:marTop w:val="0"/>
          <w:marBottom w:val="120"/>
          <w:divBdr>
            <w:top w:val="none" w:sz="0" w:space="0" w:color="auto"/>
            <w:left w:val="none" w:sz="0" w:space="0" w:color="auto"/>
            <w:bottom w:val="none" w:sz="0" w:space="0" w:color="auto"/>
            <w:right w:val="none" w:sz="0" w:space="0" w:color="auto"/>
          </w:divBdr>
        </w:div>
        <w:div w:id="1988436923">
          <w:marLeft w:val="0"/>
          <w:marRight w:val="0"/>
          <w:marTop w:val="0"/>
          <w:marBottom w:val="120"/>
          <w:divBdr>
            <w:top w:val="none" w:sz="0" w:space="0" w:color="auto"/>
            <w:left w:val="none" w:sz="0" w:space="0" w:color="auto"/>
            <w:bottom w:val="none" w:sz="0" w:space="0" w:color="auto"/>
            <w:right w:val="none" w:sz="0" w:space="0" w:color="auto"/>
          </w:divBdr>
        </w:div>
        <w:div w:id="1276450049">
          <w:marLeft w:val="0"/>
          <w:marRight w:val="0"/>
          <w:marTop w:val="0"/>
          <w:marBottom w:val="0"/>
          <w:divBdr>
            <w:top w:val="none" w:sz="0" w:space="0" w:color="auto"/>
            <w:left w:val="none" w:sz="0" w:space="0" w:color="auto"/>
            <w:bottom w:val="none" w:sz="0" w:space="0" w:color="auto"/>
            <w:right w:val="none" w:sz="0" w:space="0" w:color="auto"/>
          </w:divBdr>
        </w:div>
      </w:divsChild>
    </w:div>
    <w:div w:id="1128358562">
      <w:bodyDiv w:val="1"/>
      <w:marLeft w:val="0"/>
      <w:marRight w:val="0"/>
      <w:marTop w:val="0"/>
      <w:marBottom w:val="0"/>
      <w:divBdr>
        <w:top w:val="none" w:sz="0" w:space="0" w:color="auto"/>
        <w:left w:val="none" w:sz="0" w:space="0" w:color="auto"/>
        <w:bottom w:val="none" w:sz="0" w:space="0" w:color="auto"/>
        <w:right w:val="none" w:sz="0" w:space="0" w:color="auto"/>
      </w:divBdr>
      <w:divsChild>
        <w:div w:id="1848396980">
          <w:marLeft w:val="0"/>
          <w:marRight w:val="0"/>
          <w:marTop w:val="0"/>
          <w:marBottom w:val="0"/>
          <w:divBdr>
            <w:top w:val="none" w:sz="0" w:space="0" w:color="auto"/>
            <w:left w:val="none" w:sz="0" w:space="0" w:color="auto"/>
            <w:bottom w:val="none" w:sz="0" w:space="0" w:color="auto"/>
            <w:right w:val="none" w:sz="0" w:space="0" w:color="auto"/>
          </w:divBdr>
          <w:divsChild>
            <w:div w:id="584605632">
              <w:marLeft w:val="0"/>
              <w:marRight w:val="0"/>
              <w:marTop w:val="0"/>
              <w:marBottom w:val="0"/>
              <w:divBdr>
                <w:top w:val="none" w:sz="0" w:space="0" w:color="auto"/>
                <w:left w:val="none" w:sz="0" w:space="0" w:color="auto"/>
                <w:bottom w:val="none" w:sz="0" w:space="0" w:color="auto"/>
                <w:right w:val="none" w:sz="0" w:space="0" w:color="auto"/>
              </w:divBdr>
              <w:divsChild>
                <w:div w:id="1310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046">
      <w:bodyDiv w:val="1"/>
      <w:marLeft w:val="0"/>
      <w:marRight w:val="0"/>
      <w:marTop w:val="0"/>
      <w:marBottom w:val="0"/>
      <w:divBdr>
        <w:top w:val="none" w:sz="0" w:space="0" w:color="auto"/>
        <w:left w:val="none" w:sz="0" w:space="0" w:color="auto"/>
        <w:bottom w:val="none" w:sz="0" w:space="0" w:color="auto"/>
        <w:right w:val="none" w:sz="0" w:space="0" w:color="auto"/>
      </w:divBdr>
      <w:divsChild>
        <w:div w:id="1416319592">
          <w:marLeft w:val="0"/>
          <w:marRight w:val="0"/>
          <w:marTop w:val="0"/>
          <w:marBottom w:val="120"/>
          <w:divBdr>
            <w:top w:val="none" w:sz="0" w:space="0" w:color="auto"/>
            <w:left w:val="none" w:sz="0" w:space="0" w:color="auto"/>
            <w:bottom w:val="none" w:sz="0" w:space="0" w:color="auto"/>
            <w:right w:val="none" w:sz="0" w:space="0" w:color="auto"/>
          </w:divBdr>
        </w:div>
        <w:div w:id="260145146">
          <w:marLeft w:val="0"/>
          <w:marRight w:val="0"/>
          <w:marTop w:val="0"/>
          <w:marBottom w:val="120"/>
          <w:divBdr>
            <w:top w:val="none" w:sz="0" w:space="0" w:color="auto"/>
            <w:left w:val="none" w:sz="0" w:space="0" w:color="auto"/>
            <w:bottom w:val="none" w:sz="0" w:space="0" w:color="auto"/>
            <w:right w:val="none" w:sz="0" w:space="0" w:color="auto"/>
          </w:divBdr>
        </w:div>
        <w:div w:id="1506748149">
          <w:marLeft w:val="0"/>
          <w:marRight w:val="0"/>
          <w:marTop w:val="0"/>
          <w:marBottom w:val="120"/>
          <w:divBdr>
            <w:top w:val="none" w:sz="0" w:space="0" w:color="auto"/>
            <w:left w:val="none" w:sz="0" w:space="0" w:color="auto"/>
            <w:bottom w:val="none" w:sz="0" w:space="0" w:color="auto"/>
            <w:right w:val="none" w:sz="0" w:space="0" w:color="auto"/>
          </w:divBdr>
        </w:div>
        <w:div w:id="370375774">
          <w:marLeft w:val="0"/>
          <w:marRight w:val="0"/>
          <w:marTop w:val="0"/>
          <w:marBottom w:val="0"/>
          <w:divBdr>
            <w:top w:val="none" w:sz="0" w:space="0" w:color="auto"/>
            <w:left w:val="none" w:sz="0" w:space="0" w:color="auto"/>
            <w:bottom w:val="none" w:sz="0" w:space="0" w:color="auto"/>
            <w:right w:val="none" w:sz="0" w:space="0" w:color="auto"/>
          </w:divBdr>
        </w:div>
      </w:divsChild>
    </w:div>
    <w:div w:id="1151406428">
      <w:bodyDiv w:val="1"/>
      <w:marLeft w:val="0"/>
      <w:marRight w:val="0"/>
      <w:marTop w:val="0"/>
      <w:marBottom w:val="0"/>
      <w:divBdr>
        <w:top w:val="none" w:sz="0" w:space="0" w:color="auto"/>
        <w:left w:val="none" w:sz="0" w:space="0" w:color="auto"/>
        <w:bottom w:val="none" w:sz="0" w:space="0" w:color="auto"/>
        <w:right w:val="none" w:sz="0" w:space="0" w:color="auto"/>
      </w:divBdr>
      <w:divsChild>
        <w:div w:id="1806465766">
          <w:marLeft w:val="0"/>
          <w:marRight w:val="0"/>
          <w:marTop w:val="0"/>
          <w:marBottom w:val="120"/>
          <w:divBdr>
            <w:top w:val="none" w:sz="0" w:space="0" w:color="auto"/>
            <w:left w:val="none" w:sz="0" w:space="0" w:color="auto"/>
            <w:bottom w:val="none" w:sz="0" w:space="0" w:color="auto"/>
            <w:right w:val="none" w:sz="0" w:space="0" w:color="auto"/>
          </w:divBdr>
        </w:div>
        <w:div w:id="1710059540">
          <w:marLeft w:val="0"/>
          <w:marRight w:val="0"/>
          <w:marTop w:val="0"/>
          <w:marBottom w:val="120"/>
          <w:divBdr>
            <w:top w:val="none" w:sz="0" w:space="0" w:color="auto"/>
            <w:left w:val="none" w:sz="0" w:space="0" w:color="auto"/>
            <w:bottom w:val="none" w:sz="0" w:space="0" w:color="auto"/>
            <w:right w:val="none" w:sz="0" w:space="0" w:color="auto"/>
          </w:divBdr>
        </w:div>
        <w:div w:id="1433547051">
          <w:marLeft w:val="0"/>
          <w:marRight w:val="0"/>
          <w:marTop w:val="0"/>
          <w:marBottom w:val="120"/>
          <w:divBdr>
            <w:top w:val="none" w:sz="0" w:space="0" w:color="auto"/>
            <w:left w:val="none" w:sz="0" w:space="0" w:color="auto"/>
            <w:bottom w:val="none" w:sz="0" w:space="0" w:color="auto"/>
            <w:right w:val="none" w:sz="0" w:space="0" w:color="auto"/>
          </w:divBdr>
        </w:div>
      </w:divsChild>
    </w:div>
    <w:div w:id="1158152221">
      <w:bodyDiv w:val="1"/>
      <w:marLeft w:val="0"/>
      <w:marRight w:val="0"/>
      <w:marTop w:val="0"/>
      <w:marBottom w:val="0"/>
      <w:divBdr>
        <w:top w:val="none" w:sz="0" w:space="0" w:color="auto"/>
        <w:left w:val="none" w:sz="0" w:space="0" w:color="auto"/>
        <w:bottom w:val="none" w:sz="0" w:space="0" w:color="auto"/>
        <w:right w:val="none" w:sz="0" w:space="0" w:color="auto"/>
      </w:divBdr>
      <w:divsChild>
        <w:div w:id="38215200">
          <w:marLeft w:val="0"/>
          <w:marRight w:val="0"/>
          <w:marTop w:val="0"/>
          <w:marBottom w:val="120"/>
          <w:divBdr>
            <w:top w:val="none" w:sz="0" w:space="0" w:color="auto"/>
            <w:left w:val="none" w:sz="0" w:space="0" w:color="auto"/>
            <w:bottom w:val="none" w:sz="0" w:space="0" w:color="auto"/>
            <w:right w:val="none" w:sz="0" w:space="0" w:color="auto"/>
          </w:divBdr>
        </w:div>
        <w:div w:id="1139032734">
          <w:marLeft w:val="0"/>
          <w:marRight w:val="0"/>
          <w:marTop w:val="0"/>
          <w:marBottom w:val="120"/>
          <w:divBdr>
            <w:top w:val="none" w:sz="0" w:space="0" w:color="auto"/>
            <w:left w:val="none" w:sz="0" w:space="0" w:color="auto"/>
            <w:bottom w:val="none" w:sz="0" w:space="0" w:color="auto"/>
            <w:right w:val="none" w:sz="0" w:space="0" w:color="auto"/>
          </w:divBdr>
        </w:div>
        <w:div w:id="965702796">
          <w:marLeft w:val="0"/>
          <w:marRight w:val="0"/>
          <w:marTop w:val="0"/>
          <w:marBottom w:val="120"/>
          <w:divBdr>
            <w:top w:val="none" w:sz="0" w:space="0" w:color="auto"/>
            <w:left w:val="none" w:sz="0" w:space="0" w:color="auto"/>
            <w:bottom w:val="none" w:sz="0" w:space="0" w:color="auto"/>
            <w:right w:val="none" w:sz="0" w:space="0" w:color="auto"/>
          </w:divBdr>
        </w:div>
        <w:div w:id="1228343606">
          <w:marLeft w:val="0"/>
          <w:marRight w:val="0"/>
          <w:marTop w:val="0"/>
          <w:marBottom w:val="120"/>
          <w:divBdr>
            <w:top w:val="none" w:sz="0" w:space="0" w:color="auto"/>
            <w:left w:val="none" w:sz="0" w:space="0" w:color="auto"/>
            <w:bottom w:val="none" w:sz="0" w:space="0" w:color="auto"/>
            <w:right w:val="none" w:sz="0" w:space="0" w:color="auto"/>
          </w:divBdr>
        </w:div>
        <w:div w:id="1908609007">
          <w:marLeft w:val="0"/>
          <w:marRight w:val="0"/>
          <w:marTop w:val="0"/>
          <w:marBottom w:val="0"/>
          <w:divBdr>
            <w:top w:val="none" w:sz="0" w:space="0" w:color="auto"/>
            <w:left w:val="none" w:sz="0" w:space="0" w:color="auto"/>
            <w:bottom w:val="none" w:sz="0" w:space="0" w:color="auto"/>
            <w:right w:val="none" w:sz="0" w:space="0" w:color="auto"/>
          </w:divBdr>
        </w:div>
      </w:divsChild>
    </w:div>
    <w:div w:id="1202477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1675">
          <w:marLeft w:val="0"/>
          <w:marRight w:val="0"/>
          <w:marTop w:val="0"/>
          <w:marBottom w:val="120"/>
          <w:divBdr>
            <w:top w:val="none" w:sz="0" w:space="0" w:color="auto"/>
            <w:left w:val="none" w:sz="0" w:space="0" w:color="auto"/>
            <w:bottom w:val="none" w:sz="0" w:space="0" w:color="auto"/>
            <w:right w:val="none" w:sz="0" w:space="0" w:color="auto"/>
          </w:divBdr>
        </w:div>
        <w:div w:id="431323038">
          <w:marLeft w:val="0"/>
          <w:marRight w:val="0"/>
          <w:marTop w:val="0"/>
          <w:marBottom w:val="120"/>
          <w:divBdr>
            <w:top w:val="none" w:sz="0" w:space="0" w:color="auto"/>
            <w:left w:val="none" w:sz="0" w:space="0" w:color="auto"/>
            <w:bottom w:val="none" w:sz="0" w:space="0" w:color="auto"/>
            <w:right w:val="none" w:sz="0" w:space="0" w:color="auto"/>
          </w:divBdr>
        </w:div>
        <w:div w:id="428548674">
          <w:marLeft w:val="0"/>
          <w:marRight w:val="0"/>
          <w:marTop w:val="0"/>
          <w:marBottom w:val="120"/>
          <w:divBdr>
            <w:top w:val="none" w:sz="0" w:space="0" w:color="auto"/>
            <w:left w:val="none" w:sz="0" w:space="0" w:color="auto"/>
            <w:bottom w:val="none" w:sz="0" w:space="0" w:color="auto"/>
            <w:right w:val="none" w:sz="0" w:space="0" w:color="auto"/>
          </w:divBdr>
        </w:div>
        <w:div w:id="1604416528">
          <w:marLeft w:val="0"/>
          <w:marRight w:val="0"/>
          <w:marTop w:val="0"/>
          <w:marBottom w:val="120"/>
          <w:divBdr>
            <w:top w:val="none" w:sz="0" w:space="0" w:color="auto"/>
            <w:left w:val="none" w:sz="0" w:space="0" w:color="auto"/>
            <w:bottom w:val="none" w:sz="0" w:space="0" w:color="auto"/>
            <w:right w:val="none" w:sz="0" w:space="0" w:color="auto"/>
          </w:divBdr>
        </w:div>
        <w:div w:id="1196118611">
          <w:marLeft w:val="0"/>
          <w:marRight w:val="0"/>
          <w:marTop w:val="0"/>
          <w:marBottom w:val="120"/>
          <w:divBdr>
            <w:top w:val="none" w:sz="0" w:space="0" w:color="auto"/>
            <w:left w:val="none" w:sz="0" w:space="0" w:color="auto"/>
            <w:bottom w:val="none" w:sz="0" w:space="0" w:color="auto"/>
            <w:right w:val="none" w:sz="0" w:space="0" w:color="auto"/>
          </w:divBdr>
        </w:div>
        <w:div w:id="1396853297">
          <w:marLeft w:val="0"/>
          <w:marRight w:val="0"/>
          <w:marTop w:val="0"/>
          <w:marBottom w:val="0"/>
          <w:divBdr>
            <w:top w:val="none" w:sz="0" w:space="0" w:color="auto"/>
            <w:left w:val="none" w:sz="0" w:space="0" w:color="auto"/>
            <w:bottom w:val="none" w:sz="0" w:space="0" w:color="auto"/>
            <w:right w:val="none" w:sz="0" w:space="0" w:color="auto"/>
          </w:divBdr>
        </w:div>
      </w:divsChild>
    </w:div>
    <w:div w:id="1208446700">
      <w:bodyDiv w:val="1"/>
      <w:marLeft w:val="0"/>
      <w:marRight w:val="0"/>
      <w:marTop w:val="0"/>
      <w:marBottom w:val="0"/>
      <w:divBdr>
        <w:top w:val="none" w:sz="0" w:space="0" w:color="auto"/>
        <w:left w:val="none" w:sz="0" w:space="0" w:color="auto"/>
        <w:bottom w:val="none" w:sz="0" w:space="0" w:color="auto"/>
        <w:right w:val="none" w:sz="0" w:space="0" w:color="auto"/>
      </w:divBdr>
      <w:divsChild>
        <w:div w:id="2081058008">
          <w:marLeft w:val="0"/>
          <w:marRight w:val="0"/>
          <w:marTop w:val="0"/>
          <w:marBottom w:val="120"/>
          <w:divBdr>
            <w:top w:val="none" w:sz="0" w:space="0" w:color="auto"/>
            <w:left w:val="none" w:sz="0" w:space="0" w:color="auto"/>
            <w:bottom w:val="none" w:sz="0" w:space="0" w:color="auto"/>
            <w:right w:val="none" w:sz="0" w:space="0" w:color="auto"/>
          </w:divBdr>
        </w:div>
        <w:div w:id="1348217673">
          <w:marLeft w:val="0"/>
          <w:marRight w:val="0"/>
          <w:marTop w:val="0"/>
          <w:marBottom w:val="120"/>
          <w:divBdr>
            <w:top w:val="none" w:sz="0" w:space="0" w:color="auto"/>
            <w:left w:val="none" w:sz="0" w:space="0" w:color="auto"/>
            <w:bottom w:val="none" w:sz="0" w:space="0" w:color="auto"/>
            <w:right w:val="none" w:sz="0" w:space="0" w:color="auto"/>
          </w:divBdr>
        </w:div>
        <w:div w:id="928658477">
          <w:marLeft w:val="0"/>
          <w:marRight w:val="0"/>
          <w:marTop w:val="0"/>
          <w:marBottom w:val="120"/>
          <w:divBdr>
            <w:top w:val="none" w:sz="0" w:space="0" w:color="auto"/>
            <w:left w:val="none" w:sz="0" w:space="0" w:color="auto"/>
            <w:bottom w:val="none" w:sz="0" w:space="0" w:color="auto"/>
            <w:right w:val="none" w:sz="0" w:space="0" w:color="auto"/>
          </w:divBdr>
        </w:div>
      </w:divsChild>
    </w:div>
    <w:div w:id="1211108041">
      <w:bodyDiv w:val="1"/>
      <w:marLeft w:val="0"/>
      <w:marRight w:val="0"/>
      <w:marTop w:val="0"/>
      <w:marBottom w:val="0"/>
      <w:divBdr>
        <w:top w:val="none" w:sz="0" w:space="0" w:color="auto"/>
        <w:left w:val="none" w:sz="0" w:space="0" w:color="auto"/>
        <w:bottom w:val="none" w:sz="0" w:space="0" w:color="auto"/>
        <w:right w:val="none" w:sz="0" w:space="0" w:color="auto"/>
      </w:divBdr>
      <w:divsChild>
        <w:div w:id="1635941221">
          <w:marLeft w:val="0"/>
          <w:marRight w:val="0"/>
          <w:marTop w:val="0"/>
          <w:marBottom w:val="120"/>
          <w:divBdr>
            <w:top w:val="none" w:sz="0" w:space="0" w:color="auto"/>
            <w:left w:val="none" w:sz="0" w:space="0" w:color="auto"/>
            <w:bottom w:val="none" w:sz="0" w:space="0" w:color="auto"/>
            <w:right w:val="none" w:sz="0" w:space="0" w:color="auto"/>
          </w:divBdr>
        </w:div>
        <w:div w:id="1855609839">
          <w:marLeft w:val="0"/>
          <w:marRight w:val="0"/>
          <w:marTop w:val="0"/>
          <w:marBottom w:val="120"/>
          <w:divBdr>
            <w:top w:val="none" w:sz="0" w:space="0" w:color="auto"/>
            <w:left w:val="none" w:sz="0" w:space="0" w:color="auto"/>
            <w:bottom w:val="none" w:sz="0" w:space="0" w:color="auto"/>
            <w:right w:val="none" w:sz="0" w:space="0" w:color="auto"/>
          </w:divBdr>
        </w:div>
        <w:div w:id="279340944">
          <w:marLeft w:val="0"/>
          <w:marRight w:val="0"/>
          <w:marTop w:val="0"/>
          <w:marBottom w:val="120"/>
          <w:divBdr>
            <w:top w:val="none" w:sz="0" w:space="0" w:color="auto"/>
            <w:left w:val="none" w:sz="0" w:space="0" w:color="auto"/>
            <w:bottom w:val="none" w:sz="0" w:space="0" w:color="auto"/>
            <w:right w:val="none" w:sz="0" w:space="0" w:color="auto"/>
          </w:divBdr>
        </w:div>
        <w:div w:id="857963530">
          <w:marLeft w:val="0"/>
          <w:marRight w:val="0"/>
          <w:marTop w:val="0"/>
          <w:marBottom w:val="0"/>
          <w:divBdr>
            <w:top w:val="none" w:sz="0" w:space="0" w:color="auto"/>
            <w:left w:val="none" w:sz="0" w:space="0" w:color="auto"/>
            <w:bottom w:val="none" w:sz="0" w:space="0" w:color="auto"/>
            <w:right w:val="none" w:sz="0" w:space="0" w:color="auto"/>
          </w:divBdr>
        </w:div>
      </w:divsChild>
    </w:div>
    <w:div w:id="1226257665">
      <w:bodyDiv w:val="1"/>
      <w:marLeft w:val="0"/>
      <w:marRight w:val="0"/>
      <w:marTop w:val="0"/>
      <w:marBottom w:val="0"/>
      <w:divBdr>
        <w:top w:val="none" w:sz="0" w:space="0" w:color="auto"/>
        <w:left w:val="none" w:sz="0" w:space="0" w:color="auto"/>
        <w:bottom w:val="none" w:sz="0" w:space="0" w:color="auto"/>
        <w:right w:val="none" w:sz="0" w:space="0" w:color="auto"/>
      </w:divBdr>
      <w:divsChild>
        <w:div w:id="539322433">
          <w:marLeft w:val="0"/>
          <w:marRight w:val="0"/>
          <w:marTop w:val="0"/>
          <w:marBottom w:val="120"/>
          <w:divBdr>
            <w:top w:val="none" w:sz="0" w:space="0" w:color="auto"/>
            <w:left w:val="none" w:sz="0" w:space="0" w:color="auto"/>
            <w:bottom w:val="none" w:sz="0" w:space="0" w:color="auto"/>
            <w:right w:val="none" w:sz="0" w:space="0" w:color="auto"/>
          </w:divBdr>
        </w:div>
        <w:div w:id="903221160">
          <w:marLeft w:val="0"/>
          <w:marRight w:val="0"/>
          <w:marTop w:val="0"/>
          <w:marBottom w:val="120"/>
          <w:divBdr>
            <w:top w:val="none" w:sz="0" w:space="0" w:color="auto"/>
            <w:left w:val="none" w:sz="0" w:space="0" w:color="auto"/>
            <w:bottom w:val="none" w:sz="0" w:space="0" w:color="auto"/>
            <w:right w:val="none" w:sz="0" w:space="0" w:color="auto"/>
          </w:divBdr>
        </w:div>
        <w:div w:id="875196790">
          <w:marLeft w:val="0"/>
          <w:marRight w:val="0"/>
          <w:marTop w:val="0"/>
          <w:marBottom w:val="120"/>
          <w:divBdr>
            <w:top w:val="none" w:sz="0" w:space="0" w:color="auto"/>
            <w:left w:val="none" w:sz="0" w:space="0" w:color="auto"/>
            <w:bottom w:val="none" w:sz="0" w:space="0" w:color="auto"/>
            <w:right w:val="none" w:sz="0" w:space="0" w:color="auto"/>
          </w:divBdr>
        </w:div>
        <w:div w:id="1435057735">
          <w:marLeft w:val="0"/>
          <w:marRight w:val="0"/>
          <w:marTop w:val="0"/>
          <w:marBottom w:val="0"/>
          <w:divBdr>
            <w:top w:val="none" w:sz="0" w:space="0" w:color="auto"/>
            <w:left w:val="none" w:sz="0" w:space="0" w:color="auto"/>
            <w:bottom w:val="none" w:sz="0" w:space="0" w:color="auto"/>
            <w:right w:val="none" w:sz="0" w:space="0" w:color="auto"/>
          </w:divBdr>
        </w:div>
      </w:divsChild>
    </w:div>
    <w:div w:id="1231235816">
      <w:bodyDiv w:val="1"/>
      <w:marLeft w:val="0"/>
      <w:marRight w:val="0"/>
      <w:marTop w:val="0"/>
      <w:marBottom w:val="0"/>
      <w:divBdr>
        <w:top w:val="none" w:sz="0" w:space="0" w:color="auto"/>
        <w:left w:val="none" w:sz="0" w:space="0" w:color="auto"/>
        <w:bottom w:val="none" w:sz="0" w:space="0" w:color="auto"/>
        <w:right w:val="none" w:sz="0" w:space="0" w:color="auto"/>
      </w:divBdr>
      <w:divsChild>
        <w:div w:id="707726481">
          <w:marLeft w:val="0"/>
          <w:marRight w:val="0"/>
          <w:marTop w:val="0"/>
          <w:marBottom w:val="120"/>
          <w:divBdr>
            <w:top w:val="none" w:sz="0" w:space="0" w:color="auto"/>
            <w:left w:val="none" w:sz="0" w:space="0" w:color="auto"/>
            <w:bottom w:val="none" w:sz="0" w:space="0" w:color="auto"/>
            <w:right w:val="none" w:sz="0" w:space="0" w:color="auto"/>
          </w:divBdr>
        </w:div>
        <w:div w:id="481776899">
          <w:marLeft w:val="0"/>
          <w:marRight w:val="0"/>
          <w:marTop w:val="0"/>
          <w:marBottom w:val="0"/>
          <w:divBdr>
            <w:top w:val="single" w:sz="6" w:space="0" w:color="auto"/>
            <w:left w:val="single" w:sz="6" w:space="0" w:color="auto"/>
            <w:bottom w:val="single" w:sz="6" w:space="0" w:color="auto"/>
            <w:right w:val="single" w:sz="6" w:space="0" w:color="auto"/>
          </w:divBdr>
        </w:div>
        <w:div w:id="29495314">
          <w:marLeft w:val="0"/>
          <w:marRight w:val="0"/>
          <w:marTop w:val="0"/>
          <w:marBottom w:val="120"/>
          <w:divBdr>
            <w:top w:val="none" w:sz="0" w:space="0" w:color="auto"/>
            <w:left w:val="none" w:sz="0" w:space="0" w:color="auto"/>
            <w:bottom w:val="none" w:sz="0" w:space="0" w:color="auto"/>
            <w:right w:val="none" w:sz="0" w:space="0" w:color="auto"/>
          </w:divBdr>
        </w:div>
        <w:div w:id="26564632">
          <w:marLeft w:val="0"/>
          <w:marRight w:val="0"/>
          <w:marTop w:val="0"/>
          <w:marBottom w:val="120"/>
          <w:divBdr>
            <w:top w:val="none" w:sz="0" w:space="0" w:color="auto"/>
            <w:left w:val="none" w:sz="0" w:space="0" w:color="auto"/>
            <w:bottom w:val="none" w:sz="0" w:space="0" w:color="auto"/>
            <w:right w:val="none" w:sz="0" w:space="0" w:color="auto"/>
          </w:divBdr>
        </w:div>
        <w:div w:id="929388438">
          <w:marLeft w:val="0"/>
          <w:marRight w:val="0"/>
          <w:marTop w:val="0"/>
          <w:marBottom w:val="120"/>
          <w:divBdr>
            <w:top w:val="none" w:sz="0" w:space="0" w:color="auto"/>
            <w:left w:val="none" w:sz="0" w:space="0" w:color="auto"/>
            <w:bottom w:val="none" w:sz="0" w:space="0" w:color="auto"/>
            <w:right w:val="none" w:sz="0" w:space="0" w:color="auto"/>
          </w:divBdr>
        </w:div>
        <w:div w:id="1028606196">
          <w:marLeft w:val="0"/>
          <w:marRight w:val="0"/>
          <w:marTop w:val="0"/>
          <w:marBottom w:val="0"/>
          <w:divBdr>
            <w:top w:val="none" w:sz="0" w:space="0" w:color="auto"/>
            <w:left w:val="none" w:sz="0" w:space="0" w:color="auto"/>
            <w:bottom w:val="none" w:sz="0" w:space="0" w:color="auto"/>
            <w:right w:val="none" w:sz="0" w:space="0" w:color="auto"/>
          </w:divBdr>
        </w:div>
      </w:divsChild>
    </w:div>
    <w:div w:id="1240478629">
      <w:bodyDiv w:val="1"/>
      <w:marLeft w:val="0"/>
      <w:marRight w:val="0"/>
      <w:marTop w:val="0"/>
      <w:marBottom w:val="0"/>
      <w:divBdr>
        <w:top w:val="none" w:sz="0" w:space="0" w:color="auto"/>
        <w:left w:val="none" w:sz="0" w:space="0" w:color="auto"/>
        <w:bottom w:val="none" w:sz="0" w:space="0" w:color="auto"/>
        <w:right w:val="none" w:sz="0" w:space="0" w:color="auto"/>
      </w:divBdr>
      <w:divsChild>
        <w:div w:id="558591778">
          <w:marLeft w:val="0"/>
          <w:marRight w:val="0"/>
          <w:marTop w:val="0"/>
          <w:marBottom w:val="120"/>
          <w:divBdr>
            <w:top w:val="none" w:sz="0" w:space="0" w:color="auto"/>
            <w:left w:val="none" w:sz="0" w:space="0" w:color="auto"/>
            <w:bottom w:val="none" w:sz="0" w:space="0" w:color="auto"/>
            <w:right w:val="none" w:sz="0" w:space="0" w:color="auto"/>
          </w:divBdr>
        </w:div>
        <w:div w:id="259220878">
          <w:marLeft w:val="0"/>
          <w:marRight w:val="0"/>
          <w:marTop w:val="0"/>
          <w:marBottom w:val="120"/>
          <w:divBdr>
            <w:top w:val="none" w:sz="0" w:space="0" w:color="auto"/>
            <w:left w:val="none" w:sz="0" w:space="0" w:color="auto"/>
            <w:bottom w:val="none" w:sz="0" w:space="0" w:color="auto"/>
            <w:right w:val="none" w:sz="0" w:space="0" w:color="auto"/>
          </w:divBdr>
        </w:div>
        <w:div w:id="223417726">
          <w:marLeft w:val="0"/>
          <w:marRight w:val="0"/>
          <w:marTop w:val="0"/>
          <w:marBottom w:val="120"/>
          <w:divBdr>
            <w:top w:val="none" w:sz="0" w:space="0" w:color="auto"/>
            <w:left w:val="none" w:sz="0" w:space="0" w:color="auto"/>
            <w:bottom w:val="none" w:sz="0" w:space="0" w:color="auto"/>
            <w:right w:val="none" w:sz="0" w:space="0" w:color="auto"/>
          </w:divBdr>
        </w:div>
        <w:div w:id="209419408">
          <w:marLeft w:val="0"/>
          <w:marRight w:val="0"/>
          <w:marTop w:val="0"/>
          <w:marBottom w:val="0"/>
          <w:divBdr>
            <w:top w:val="none" w:sz="0" w:space="0" w:color="auto"/>
            <w:left w:val="none" w:sz="0" w:space="0" w:color="auto"/>
            <w:bottom w:val="none" w:sz="0" w:space="0" w:color="auto"/>
            <w:right w:val="none" w:sz="0" w:space="0" w:color="auto"/>
          </w:divBdr>
        </w:div>
      </w:divsChild>
    </w:div>
    <w:div w:id="1244727377">
      <w:bodyDiv w:val="1"/>
      <w:marLeft w:val="0"/>
      <w:marRight w:val="0"/>
      <w:marTop w:val="0"/>
      <w:marBottom w:val="0"/>
      <w:divBdr>
        <w:top w:val="none" w:sz="0" w:space="0" w:color="auto"/>
        <w:left w:val="none" w:sz="0" w:space="0" w:color="auto"/>
        <w:bottom w:val="none" w:sz="0" w:space="0" w:color="auto"/>
        <w:right w:val="none" w:sz="0" w:space="0" w:color="auto"/>
      </w:divBdr>
      <w:divsChild>
        <w:div w:id="1720547213">
          <w:marLeft w:val="0"/>
          <w:marRight w:val="0"/>
          <w:marTop w:val="0"/>
          <w:marBottom w:val="120"/>
          <w:divBdr>
            <w:top w:val="none" w:sz="0" w:space="0" w:color="auto"/>
            <w:left w:val="none" w:sz="0" w:space="0" w:color="auto"/>
            <w:bottom w:val="none" w:sz="0" w:space="0" w:color="auto"/>
            <w:right w:val="none" w:sz="0" w:space="0" w:color="auto"/>
          </w:divBdr>
        </w:div>
        <w:div w:id="2018118245">
          <w:marLeft w:val="0"/>
          <w:marRight w:val="0"/>
          <w:marTop w:val="0"/>
          <w:marBottom w:val="120"/>
          <w:divBdr>
            <w:top w:val="none" w:sz="0" w:space="0" w:color="auto"/>
            <w:left w:val="none" w:sz="0" w:space="0" w:color="auto"/>
            <w:bottom w:val="none" w:sz="0" w:space="0" w:color="auto"/>
            <w:right w:val="none" w:sz="0" w:space="0" w:color="auto"/>
          </w:divBdr>
        </w:div>
        <w:div w:id="1094134341">
          <w:marLeft w:val="0"/>
          <w:marRight w:val="0"/>
          <w:marTop w:val="0"/>
          <w:marBottom w:val="120"/>
          <w:divBdr>
            <w:top w:val="none" w:sz="0" w:space="0" w:color="auto"/>
            <w:left w:val="none" w:sz="0" w:space="0" w:color="auto"/>
            <w:bottom w:val="none" w:sz="0" w:space="0" w:color="auto"/>
            <w:right w:val="none" w:sz="0" w:space="0" w:color="auto"/>
          </w:divBdr>
        </w:div>
        <w:div w:id="981226489">
          <w:marLeft w:val="0"/>
          <w:marRight w:val="0"/>
          <w:marTop w:val="0"/>
          <w:marBottom w:val="120"/>
          <w:divBdr>
            <w:top w:val="none" w:sz="0" w:space="0" w:color="auto"/>
            <w:left w:val="none" w:sz="0" w:space="0" w:color="auto"/>
            <w:bottom w:val="none" w:sz="0" w:space="0" w:color="auto"/>
            <w:right w:val="none" w:sz="0" w:space="0" w:color="auto"/>
          </w:divBdr>
        </w:div>
        <w:div w:id="591276352">
          <w:marLeft w:val="0"/>
          <w:marRight w:val="0"/>
          <w:marTop w:val="0"/>
          <w:marBottom w:val="120"/>
          <w:divBdr>
            <w:top w:val="none" w:sz="0" w:space="0" w:color="auto"/>
            <w:left w:val="none" w:sz="0" w:space="0" w:color="auto"/>
            <w:bottom w:val="none" w:sz="0" w:space="0" w:color="auto"/>
            <w:right w:val="none" w:sz="0" w:space="0" w:color="auto"/>
          </w:divBdr>
        </w:div>
        <w:div w:id="151918292">
          <w:marLeft w:val="0"/>
          <w:marRight w:val="0"/>
          <w:marTop w:val="0"/>
          <w:marBottom w:val="0"/>
          <w:divBdr>
            <w:top w:val="none" w:sz="0" w:space="0" w:color="auto"/>
            <w:left w:val="none" w:sz="0" w:space="0" w:color="auto"/>
            <w:bottom w:val="none" w:sz="0" w:space="0" w:color="auto"/>
            <w:right w:val="none" w:sz="0" w:space="0" w:color="auto"/>
          </w:divBdr>
        </w:div>
      </w:divsChild>
    </w:div>
    <w:div w:id="1265965204">
      <w:bodyDiv w:val="1"/>
      <w:marLeft w:val="0"/>
      <w:marRight w:val="0"/>
      <w:marTop w:val="0"/>
      <w:marBottom w:val="0"/>
      <w:divBdr>
        <w:top w:val="none" w:sz="0" w:space="0" w:color="auto"/>
        <w:left w:val="none" w:sz="0" w:space="0" w:color="auto"/>
        <w:bottom w:val="none" w:sz="0" w:space="0" w:color="auto"/>
        <w:right w:val="none" w:sz="0" w:space="0" w:color="auto"/>
      </w:divBdr>
      <w:divsChild>
        <w:div w:id="1340934753">
          <w:marLeft w:val="0"/>
          <w:marRight w:val="0"/>
          <w:marTop w:val="0"/>
          <w:marBottom w:val="120"/>
          <w:divBdr>
            <w:top w:val="none" w:sz="0" w:space="0" w:color="auto"/>
            <w:left w:val="none" w:sz="0" w:space="0" w:color="auto"/>
            <w:bottom w:val="none" w:sz="0" w:space="0" w:color="auto"/>
            <w:right w:val="none" w:sz="0" w:space="0" w:color="auto"/>
          </w:divBdr>
        </w:div>
        <w:div w:id="1181745865">
          <w:marLeft w:val="0"/>
          <w:marRight w:val="0"/>
          <w:marTop w:val="0"/>
          <w:marBottom w:val="120"/>
          <w:divBdr>
            <w:top w:val="none" w:sz="0" w:space="0" w:color="auto"/>
            <w:left w:val="none" w:sz="0" w:space="0" w:color="auto"/>
            <w:bottom w:val="none" w:sz="0" w:space="0" w:color="auto"/>
            <w:right w:val="none" w:sz="0" w:space="0" w:color="auto"/>
          </w:divBdr>
        </w:div>
        <w:div w:id="1508638799">
          <w:marLeft w:val="0"/>
          <w:marRight w:val="0"/>
          <w:marTop w:val="0"/>
          <w:marBottom w:val="120"/>
          <w:divBdr>
            <w:top w:val="none" w:sz="0" w:space="0" w:color="auto"/>
            <w:left w:val="none" w:sz="0" w:space="0" w:color="auto"/>
            <w:bottom w:val="none" w:sz="0" w:space="0" w:color="auto"/>
            <w:right w:val="none" w:sz="0" w:space="0" w:color="auto"/>
          </w:divBdr>
        </w:div>
        <w:div w:id="1523787912">
          <w:marLeft w:val="0"/>
          <w:marRight w:val="0"/>
          <w:marTop w:val="0"/>
          <w:marBottom w:val="120"/>
          <w:divBdr>
            <w:top w:val="none" w:sz="0" w:space="0" w:color="auto"/>
            <w:left w:val="none" w:sz="0" w:space="0" w:color="auto"/>
            <w:bottom w:val="none" w:sz="0" w:space="0" w:color="auto"/>
            <w:right w:val="none" w:sz="0" w:space="0" w:color="auto"/>
          </w:divBdr>
        </w:div>
        <w:div w:id="1815293409">
          <w:marLeft w:val="0"/>
          <w:marRight w:val="0"/>
          <w:marTop w:val="0"/>
          <w:marBottom w:val="120"/>
          <w:divBdr>
            <w:top w:val="none" w:sz="0" w:space="0" w:color="auto"/>
            <w:left w:val="none" w:sz="0" w:space="0" w:color="auto"/>
            <w:bottom w:val="none" w:sz="0" w:space="0" w:color="auto"/>
            <w:right w:val="none" w:sz="0" w:space="0" w:color="auto"/>
          </w:divBdr>
        </w:div>
        <w:div w:id="834807979">
          <w:marLeft w:val="0"/>
          <w:marRight w:val="0"/>
          <w:marTop w:val="0"/>
          <w:marBottom w:val="0"/>
          <w:divBdr>
            <w:top w:val="none" w:sz="0" w:space="0" w:color="auto"/>
            <w:left w:val="none" w:sz="0" w:space="0" w:color="auto"/>
            <w:bottom w:val="none" w:sz="0" w:space="0" w:color="auto"/>
            <w:right w:val="none" w:sz="0" w:space="0" w:color="auto"/>
          </w:divBdr>
        </w:div>
      </w:divsChild>
    </w:div>
    <w:div w:id="1279097131">
      <w:bodyDiv w:val="1"/>
      <w:marLeft w:val="0"/>
      <w:marRight w:val="0"/>
      <w:marTop w:val="0"/>
      <w:marBottom w:val="0"/>
      <w:divBdr>
        <w:top w:val="none" w:sz="0" w:space="0" w:color="auto"/>
        <w:left w:val="none" w:sz="0" w:space="0" w:color="auto"/>
        <w:bottom w:val="none" w:sz="0" w:space="0" w:color="auto"/>
        <w:right w:val="none" w:sz="0" w:space="0" w:color="auto"/>
      </w:divBdr>
      <w:divsChild>
        <w:div w:id="215509658">
          <w:marLeft w:val="0"/>
          <w:marRight w:val="0"/>
          <w:marTop w:val="0"/>
          <w:marBottom w:val="120"/>
          <w:divBdr>
            <w:top w:val="none" w:sz="0" w:space="0" w:color="auto"/>
            <w:left w:val="none" w:sz="0" w:space="0" w:color="auto"/>
            <w:bottom w:val="none" w:sz="0" w:space="0" w:color="auto"/>
            <w:right w:val="none" w:sz="0" w:space="0" w:color="auto"/>
          </w:divBdr>
        </w:div>
        <w:div w:id="1300187054">
          <w:marLeft w:val="0"/>
          <w:marRight w:val="0"/>
          <w:marTop w:val="0"/>
          <w:marBottom w:val="120"/>
          <w:divBdr>
            <w:top w:val="none" w:sz="0" w:space="0" w:color="auto"/>
            <w:left w:val="none" w:sz="0" w:space="0" w:color="auto"/>
            <w:bottom w:val="none" w:sz="0" w:space="0" w:color="auto"/>
            <w:right w:val="none" w:sz="0" w:space="0" w:color="auto"/>
          </w:divBdr>
        </w:div>
        <w:div w:id="156770215">
          <w:marLeft w:val="0"/>
          <w:marRight w:val="0"/>
          <w:marTop w:val="0"/>
          <w:marBottom w:val="120"/>
          <w:divBdr>
            <w:top w:val="none" w:sz="0" w:space="0" w:color="auto"/>
            <w:left w:val="none" w:sz="0" w:space="0" w:color="auto"/>
            <w:bottom w:val="none" w:sz="0" w:space="0" w:color="auto"/>
            <w:right w:val="none" w:sz="0" w:space="0" w:color="auto"/>
          </w:divBdr>
        </w:div>
      </w:divsChild>
    </w:div>
    <w:div w:id="1281187490">
      <w:bodyDiv w:val="1"/>
      <w:marLeft w:val="0"/>
      <w:marRight w:val="0"/>
      <w:marTop w:val="0"/>
      <w:marBottom w:val="0"/>
      <w:divBdr>
        <w:top w:val="none" w:sz="0" w:space="0" w:color="auto"/>
        <w:left w:val="none" w:sz="0" w:space="0" w:color="auto"/>
        <w:bottom w:val="none" w:sz="0" w:space="0" w:color="auto"/>
        <w:right w:val="none" w:sz="0" w:space="0" w:color="auto"/>
      </w:divBdr>
      <w:divsChild>
        <w:div w:id="1045834871">
          <w:marLeft w:val="0"/>
          <w:marRight w:val="0"/>
          <w:marTop w:val="0"/>
          <w:marBottom w:val="120"/>
          <w:divBdr>
            <w:top w:val="none" w:sz="0" w:space="0" w:color="auto"/>
            <w:left w:val="none" w:sz="0" w:space="0" w:color="auto"/>
            <w:bottom w:val="none" w:sz="0" w:space="0" w:color="auto"/>
            <w:right w:val="none" w:sz="0" w:space="0" w:color="auto"/>
          </w:divBdr>
        </w:div>
        <w:div w:id="1883977020">
          <w:marLeft w:val="0"/>
          <w:marRight w:val="0"/>
          <w:marTop w:val="0"/>
          <w:marBottom w:val="120"/>
          <w:divBdr>
            <w:top w:val="none" w:sz="0" w:space="0" w:color="auto"/>
            <w:left w:val="none" w:sz="0" w:space="0" w:color="auto"/>
            <w:bottom w:val="none" w:sz="0" w:space="0" w:color="auto"/>
            <w:right w:val="none" w:sz="0" w:space="0" w:color="auto"/>
          </w:divBdr>
        </w:div>
        <w:div w:id="1503397475">
          <w:marLeft w:val="0"/>
          <w:marRight w:val="0"/>
          <w:marTop w:val="0"/>
          <w:marBottom w:val="120"/>
          <w:divBdr>
            <w:top w:val="none" w:sz="0" w:space="0" w:color="auto"/>
            <w:left w:val="none" w:sz="0" w:space="0" w:color="auto"/>
            <w:bottom w:val="none" w:sz="0" w:space="0" w:color="auto"/>
            <w:right w:val="none" w:sz="0" w:space="0" w:color="auto"/>
          </w:divBdr>
        </w:div>
        <w:div w:id="510148297">
          <w:marLeft w:val="0"/>
          <w:marRight w:val="0"/>
          <w:marTop w:val="0"/>
          <w:marBottom w:val="0"/>
          <w:divBdr>
            <w:top w:val="none" w:sz="0" w:space="0" w:color="auto"/>
            <w:left w:val="none" w:sz="0" w:space="0" w:color="auto"/>
            <w:bottom w:val="none" w:sz="0" w:space="0" w:color="auto"/>
            <w:right w:val="none" w:sz="0" w:space="0" w:color="auto"/>
          </w:divBdr>
        </w:div>
      </w:divsChild>
    </w:div>
    <w:div w:id="1287934641">
      <w:bodyDiv w:val="1"/>
      <w:marLeft w:val="0"/>
      <w:marRight w:val="0"/>
      <w:marTop w:val="0"/>
      <w:marBottom w:val="0"/>
      <w:divBdr>
        <w:top w:val="none" w:sz="0" w:space="0" w:color="auto"/>
        <w:left w:val="none" w:sz="0" w:space="0" w:color="auto"/>
        <w:bottom w:val="none" w:sz="0" w:space="0" w:color="auto"/>
        <w:right w:val="none" w:sz="0" w:space="0" w:color="auto"/>
      </w:divBdr>
      <w:divsChild>
        <w:div w:id="705375659">
          <w:marLeft w:val="0"/>
          <w:marRight w:val="0"/>
          <w:marTop w:val="0"/>
          <w:marBottom w:val="0"/>
          <w:divBdr>
            <w:top w:val="none" w:sz="0" w:space="0" w:color="auto"/>
            <w:left w:val="none" w:sz="0" w:space="0" w:color="auto"/>
            <w:bottom w:val="none" w:sz="0" w:space="0" w:color="auto"/>
            <w:right w:val="none" w:sz="0" w:space="0" w:color="auto"/>
          </w:divBdr>
          <w:divsChild>
            <w:div w:id="1354305858">
              <w:marLeft w:val="0"/>
              <w:marRight w:val="0"/>
              <w:marTop w:val="0"/>
              <w:marBottom w:val="0"/>
              <w:divBdr>
                <w:top w:val="none" w:sz="0" w:space="0" w:color="auto"/>
                <w:left w:val="none" w:sz="0" w:space="0" w:color="auto"/>
                <w:bottom w:val="none" w:sz="0" w:space="0" w:color="auto"/>
                <w:right w:val="none" w:sz="0" w:space="0" w:color="auto"/>
              </w:divBdr>
            </w:div>
          </w:divsChild>
        </w:div>
        <w:div w:id="807547589">
          <w:marLeft w:val="0"/>
          <w:marRight w:val="0"/>
          <w:marTop w:val="0"/>
          <w:marBottom w:val="0"/>
          <w:divBdr>
            <w:top w:val="none" w:sz="0" w:space="0" w:color="auto"/>
            <w:left w:val="none" w:sz="0" w:space="0" w:color="auto"/>
            <w:bottom w:val="none" w:sz="0" w:space="0" w:color="auto"/>
            <w:right w:val="none" w:sz="0" w:space="0" w:color="auto"/>
          </w:divBdr>
          <w:divsChild>
            <w:div w:id="1858154380">
              <w:marLeft w:val="0"/>
              <w:marRight w:val="0"/>
              <w:marTop w:val="0"/>
              <w:marBottom w:val="0"/>
              <w:divBdr>
                <w:top w:val="none" w:sz="0" w:space="0" w:color="auto"/>
                <w:left w:val="none" w:sz="0" w:space="0" w:color="auto"/>
                <w:bottom w:val="none" w:sz="0" w:space="0" w:color="auto"/>
                <w:right w:val="none" w:sz="0" w:space="0" w:color="auto"/>
              </w:divBdr>
              <w:divsChild>
                <w:div w:id="139806023">
                  <w:marLeft w:val="0"/>
                  <w:marRight w:val="0"/>
                  <w:marTop w:val="0"/>
                  <w:marBottom w:val="0"/>
                  <w:divBdr>
                    <w:top w:val="none" w:sz="0" w:space="0" w:color="auto"/>
                    <w:left w:val="none" w:sz="0" w:space="0" w:color="auto"/>
                    <w:bottom w:val="none" w:sz="0" w:space="0" w:color="auto"/>
                    <w:right w:val="none" w:sz="0" w:space="0" w:color="auto"/>
                  </w:divBdr>
                  <w:divsChild>
                    <w:div w:id="17244649">
                      <w:marLeft w:val="0"/>
                      <w:marRight w:val="0"/>
                      <w:marTop w:val="0"/>
                      <w:marBottom w:val="0"/>
                      <w:divBdr>
                        <w:top w:val="none" w:sz="0" w:space="0" w:color="auto"/>
                        <w:left w:val="none" w:sz="0" w:space="0" w:color="auto"/>
                        <w:bottom w:val="none" w:sz="0" w:space="0" w:color="auto"/>
                        <w:right w:val="none" w:sz="0" w:space="0" w:color="auto"/>
                      </w:divBdr>
                    </w:div>
                  </w:divsChild>
                </w:div>
                <w:div w:id="1612663152">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0"/>
                      <w:marRight w:val="0"/>
                      <w:marTop w:val="0"/>
                      <w:marBottom w:val="0"/>
                      <w:divBdr>
                        <w:top w:val="none" w:sz="0" w:space="0" w:color="auto"/>
                        <w:left w:val="none" w:sz="0" w:space="0" w:color="auto"/>
                        <w:bottom w:val="none" w:sz="0" w:space="0" w:color="auto"/>
                        <w:right w:val="none" w:sz="0" w:space="0" w:color="auto"/>
                      </w:divBdr>
                      <w:divsChild>
                        <w:div w:id="544683235">
                          <w:marLeft w:val="0"/>
                          <w:marRight w:val="0"/>
                          <w:marTop w:val="0"/>
                          <w:marBottom w:val="0"/>
                          <w:divBdr>
                            <w:top w:val="none" w:sz="0" w:space="0" w:color="auto"/>
                            <w:left w:val="none" w:sz="0" w:space="0" w:color="auto"/>
                            <w:bottom w:val="none" w:sz="0" w:space="0" w:color="auto"/>
                            <w:right w:val="none" w:sz="0" w:space="0" w:color="auto"/>
                          </w:divBdr>
                          <w:divsChild>
                            <w:div w:id="1536389163">
                              <w:marLeft w:val="0"/>
                              <w:marRight w:val="0"/>
                              <w:marTop w:val="0"/>
                              <w:marBottom w:val="0"/>
                              <w:divBdr>
                                <w:top w:val="none" w:sz="0" w:space="0" w:color="auto"/>
                                <w:left w:val="none" w:sz="0" w:space="0" w:color="auto"/>
                                <w:bottom w:val="none" w:sz="0" w:space="0" w:color="auto"/>
                                <w:right w:val="none" w:sz="0" w:space="0" w:color="auto"/>
                              </w:divBdr>
                            </w:div>
                            <w:div w:id="979265804">
                              <w:marLeft w:val="0"/>
                              <w:marRight w:val="0"/>
                              <w:marTop w:val="0"/>
                              <w:marBottom w:val="0"/>
                              <w:divBdr>
                                <w:top w:val="none" w:sz="0" w:space="0" w:color="auto"/>
                                <w:left w:val="none" w:sz="0" w:space="0" w:color="auto"/>
                                <w:bottom w:val="none" w:sz="0" w:space="0" w:color="auto"/>
                                <w:right w:val="none" w:sz="0" w:space="0" w:color="auto"/>
                              </w:divBdr>
                            </w:div>
                            <w:div w:id="528446223">
                              <w:marLeft w:val="0"/>
                              <w:marRight w:val="0"/>
                              <w:marTop w:val="0"/>
                              <w:marBottom w:val="0"/>
                              <w:divBdr>
                                <w:top w:val="none" w:sz="0" w:space="0" w:color="auto"/>
                                <w:left w:val="none" w:sz="0" w:space="0" w:color="auto"/>
                                <w:bottom w:val="none" w:sz="0" w:space="0" w:color="auto"/>
                                <w:right w:val="none" w:sz="0" w:space="0" w:color="auto"/>
                              </w:divBdr>
                            </w:div>
                            <w:div w:id="687947321">
                              <w:marLeft w:val="0"/>
                              <w:marRight w:val="0"/>
                              <w:marTop w:val="0"/>
                              <w:marBottom w:val="0"/>
                              <w:divBdr>
                                <w:top w:val="none" w:sz="0" w:space="0" w:color="auto"/>
                                <w:left w:val="none" w:sz="0" w:space="0" w:color="auto"/>
                                <w:bottom w:val="none" w:sz="0" w:space="0" w:color="auto"/>
                                <w:right w:val="none" w:sz="0" w:space="0" w:color="auto"/>
                              </w:divBdr>
                            </w:div>
                            <w:div w:id="753624620">
                              <w:marLeft w:val="0"/>
                              <w:marRight w:val="0"/>
                              <w:marTop w:val="0"/>
                              <w:marBottom w:val="0"/>
                              <w:divBdr>
                                <w:top w:val="none" w:sz="0" w:space="0" w:color="auto"/>
                                <w:left w:val="none" w:sz="0" w:space="0" w:color="auto"/>
                                <w:bottom w:val="none" w:sz="0" w:space="0" w:color="auto"/>
                                <w:right w:val="none" w:sz="0" w:space="0" w:color="auto"/>
                              </w:divBdr>
                            </w:div>
                            <w:div w:id="1444154537">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547447705">
                              <w:marLeft w:val="0"/>
                              <w:marRight w:val="0"/>
                              <w:marTop w:val="0"/>
                              <w:marBottom w:val="0"/>
                              <w:divBdr>
                                <w:top w:val="none" w:sz="0" w:space="0" w:color="auto"/>
                                <w:left w:val="none" w:sz="0" w:space="0" w:color="auto"/>
                                <w:bottom w:val="none" w:sz="0" w:space="0" w:color="auto"/>
                                <w:right w:val="none" w:sz="0" w:space="0" w:color="auto"/>
                              </w:divBdr>
                            </w:div>
                            <w:div w:id="1790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1322">
      <w:bodyDiv w:val="1"/>
      <w:marLeft w:val="0"/>
      <w:marRight w:val="0"/>
      <w:marTop w:val="0"/>
      <w:marBottom w:val="0"/>
      <w:divBdr>
        <w:top w:val="none" w:sz="0" w:space="0" w:color="auto"/>
        <w:left w:val="none" w:sz="0" w:space="0" w:color="auto"/>
        <w:bottom w:val="none" w:sz="0" w:space="0" w:color="auto"/>
        <w:right w:val="none" w:sz="0" w:space="0" w:color="auto"/>
      </w:divBdr>
      <w:divsChild>
        <w:div w:id="323706763">
          <w:marLeft w:val="0"/>
          <w:marRight w:val="0"/>
          <w:marTop w:val="0"/>
          <w:marBottom w:val="120"/>
          <w:divBdr>
            <w:top w:val="none" w:sz="0" w:space="0" w:color="auto"/>
            <w:left w:val="none" w:sz="0" w:space="0" w:color="auto"/>
            <w:bottom w:val="none" w:sz="0" w:space="0" w:color="auto"/>
            <w:right w:val="none" w:sz="0" w:space="0" w:color="auto"/>
          </w:divBdr>
        </w:div>
        <w:div w:id="1953126579">
          <w:marLeft w:val="0"/>
          <w:marRight w:val="0"/>
          <w:marTop w:val="0"/>
          <w:marBottom w:val="120"/>
          <w:divBdr>
            <w:top w:val="none" w:sz="0" w:space="0" w:color="auto"/>
            <w:left w:val="none" w:sz="0" w:space="0" w:color="auto"/>
            <w:bottom w:val="none" w:sz="0" w:space="0" w:color="auto"/>
            <w:right w:val="none" w:sz="0" w:space="0" w:color="auto"/>
          </w:divBdr>
        </w:div>
        <w:div w:id="1539590551">
          <w:marLeft w:val="0"/>
          <w:marRight w:val="0"/>
          <w:marTop w:val="0"/>
          <w:marBottom w:val="120"/>
          <w:divBdr>
            <w:top w:val="none" w:sz="0" w:space="0" w:color="auto"/>
            <w:left w:val="none" w:sz="0" w:space="0" w:color="auto"/>
            <w:bottom w:val="none" w:sz="0" w:space="0" w:color="auto"/>
            <w:right w:val="none" w:sz="0" w:space="0" w:color="auto"/>
          </w:divBdr>
        </w:div>
        <w:div w:id="828909009">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sChild>
        <w:div w:id="28382650">
          <w:marLeft w:val="0"/>
          <w:marRight w:val="0"/>
          <w:marTop w:val="0"/>
          <w:marBottom w:val="120"/>
          <w:divBdr>
            <w:top w:val="none" w:sz="0" w:space="0" w:color="auto"/>
            <w:left w:val="none" w:sz="0" w:space="0" w:color="auto"/>
            <w:bottom w:val="none" w:sz="0" w:space="0" w:color="auto"/>
            <w:right w:val="none" w:sz="0" w:space="0" w:color="auto"/>
          </w:divBdr>
        </w:div>
        <w:div w:id="160826246">
          <w:marLeft w:val="0"/>
          <w:marRight w:val="0"/>
          <w:marTop w:val="0"/>
          <w:marBottom w:val="120"/>
          <w:divBdr>
            <w:top w:val="none" w:sz="0" w:space="0" w:color="auto"/>
            <w:left w:val="none" w:sz="0" w:space="0" w:color="auto"/>
            <w:bottom w:val="none" w:sz="0" w:space="0" w:color="auto"/>
            <w:right w:val="none" w:sz="0" w:space="0" w:color="auto"/>
          </w:divBdr>
        </w:div>
        <w:div w:id="803349281">
          <w:marLeft w:val="0"/>
          <w:marRight w:val="0"/>
          <w:marTop w:val="0"/>
          <w:marBottom w:val="120"/>
          <w:divBdr>
            <w:top w:val="none" w:sz="0" w:space="0" w:color="auto"/>
            <w:left w:val="none" w:sz="0" w:space="0" w:color="auto"/>
            <w:bottom w:val="none" w:sz="0" w:space="0" w:color="auto"/>
            <w:right w:val="none" w:sz="0" w:space="0" w:color="auto"/>
          </w:divBdr>
        </w:div>
        <w:div w:id="771970156">
          <w:marLeft w:val="0"/>
          <w:marRight w:val="0"/>
          <w:marTop w:val="0"/>
          <w:marBottom w:val="0"/>
          <w:divBdr>
            <w:top w:val="none" w:sz="0" w:space="0" w:color="auto"/>
            <w:left w:val="none" w:sz="0" w:space="0" w:color="auto"/>
            <w:bottom w:val="none" w:sz="0" w:space="0" w:color="auto"/>
            <w:right w:val="none" w:sz="0" w:space="0" w:color="auto"/>
          </w:divBdr>
        </w:div>
      </w:divsChild>
    </w:div>
    <w:div w:id="1326976277">
      <w:bodyDiv w:val="1"/>
      <w:marLeft w:val="0"/>
      <w:marRight w:val="0"/>
      <w:marTop w:val="0"/>
      <w:marBottom w:val="0"/>
      <w:divBdr>
        <w:top w:val="none" w:sz="0" w:space="0" w:color="auto"/>
        <w:left w:val="none" w:sz="0" w:space="0" w:color="auto"/>
        <w:bottom w:val="none" w:sz="0" w:space="0" w:color="auto"/>
        <w:right w:val="none" w:sz="0" w:space="0" w:color="auto"/>
      </w:divBdr>
      <w:divsChild>
        <w:div w:id="2092848336">
          <w:marLeft w:val="0"/>
          <w:marRight w:val="0"/>
          <w:marTop w:val="0"/>
          <w:marBottom w:val="0"/>
          <w:divBdr>
            <w:top w:val="none" w:sz="0" w:space="0" w:color="auto"/>
            <w:left w:val="none" w:sz="0" w:space="0" w:color="auto"/>
            <w:bottom w:val="none" w:sz="0" w:space="0" w:color="auto"/>
            <w:right w:val="none" w:sz="0" w:space="0" w:color="auto"/>
          </w:divBdr>
          <w:divsChild>
            <w:div w:id="984703273">
              <w:marLeft w:val="0"/>
              <w:marRight w:val="0"/>
              <w:marTop w:val="0"/>
              <w:marBottom w:val="0"/>
              <w:divBdr>
                <w:top w:val="none" w:sz="0" w:space="0" w:color="auto"/>
                <w:left w:val="none" w:sz="0" w:space="0" w:color="auto"/>
                <w:bottom w:val="none" w:sz="0" w:space="0" w:color="auto"/>
                <w:right w:val="none" w:sz="0" w:space="0" w:color="auto"/>
              </w:divBdr>
              <w:divsChild>
                <w:div w:id="928150434">
                  <w:marLeft w:val="0"/>
                  <w:marRight w:val="0"/>
                  <w:marTop w:val="0"/>
                  <w:marBottom w:val="0"/>
                  <w:divBdr>
                    <w:top w:val="none" w:sz="0" w:space="0" w:color="auto"/>
                    <w:left w:val="none" w:sz="0" w:space="0" w:color="auto"/>
                    <w:bottom w:val="none" w:sz="0" w:space="0" w:color="auto"/>
                    <w:right w:val="none" w:sz="0" w:space="0" w:color="auto"/>
                  </w:divBdr>
                  <w:divsChild>
                    <w:div w:id="812059910">
                      <w:marLeft w:val="0"/>
                      <w:marRight w:val="0"/>
                      <w:marTop w:val="0"/>
                      <w:marBottom w:val="0"/>
                      <w:divBdr>
                        <w:top w:val="none" w:sz="0" w:space="0" w:color="auto"/>
                        <w:left w:val="none" w:sz="0" w:space="0" w:color="auto"/>
                        <w:bottom w:val="none" w:sz="0" w:space="0" w:color="auto"/>
                        <w:right w:val="none" w:sz="0" w:space="0" w:color="auto"/>
                      </w:divBdr>
                      <w:divsChild>
                        <w:div w:id="1342587429">
                          <w:marLeft w:val="0"/>
                          <w:marRight w:val="0"/>
                          <w:marTop w:val="0"/>
                          <w:marBottom w:val="0"/>
                          <w:divBdr>
                            <w:top w:val="none" w:sz="0" w:space="0" w:color="auto"/>
                            <w:left w:val="none" w:sz="0" w:space="0" w:color="auto"/>
                            <w:bottom w:val="none" w:sz="0" w:space="0" w:color="auto"/>
                            <w:right w:val="none" w:sz="0" w:space="0" w:color="auto"/>
                          </w:divBdr>
                          <w:divsChild>
                            <w:div w:id="312637961">
                              <w:marLeft w:val="0"/>
                              <w:marRight w:val="0"/>
                              <w:marTop w:val="0"/>
                              <w:marBottom w:val="0"/>
                              <w:divBdr>
                                <w:top w:val="none" w:sz="0" w:space="0" w:color="auto"/>
                                <w:left w:val="none" w:sz="0" w:space="0" w:color="auto"/>
                                <w:bottom w:val="none" w:sz="0" w:space="0" w:color="auto"/>
                                <w:right w:val="none" w:sz="0" w:space="0" w:color="auto"/>
                              </w:divBdr>
                              <w:divsChild>
                                <w:div w:id="1683167768">
                                  <w:marLeft w:val="0"/>
                                  <w:marRight w:val="0"/>
                                  <w:marTop w:val="0"/>
                                  <w:marBottom w:val="0"/>
                                  <w:divBdr>
                                    <w:top w:val="none" w:sz="0" w:space="0" w:color="auto"/>
                                    <w:left w:val="none" w:sz="0" w:space="0" w:color="auto"/>
                                    <w:bottom w:val="none" w:sz="0" w:space="0" w:color="auto"/>
                                    <w:right w:val="none" w:sz="0" w:space="0" w:color="auto"/>
                                  </w:divBdr>
                                  <w:divsChild>
                                    <w:div w:id="1197504566">
                                      <w:marLeft w:val="0"/>
                                      <w:marRight w:val="0"/>
                                      <w:marTop w:val="0"/>
                                      <w:marBottom w:val="0"/>
                                      <w:divBdr>
                                        <w:top w:val="none" w:sz="0" w:space="0" w:color="auto"/>
                                        <w:left w:val="none" w:sz="0" w:space="0" w:color="auto"/>
                                        <w:bottom w:val="none" w:sz="0" w:space="0" w:color="auto"/>
                                        <w:right w:val="none" w:sz="0" w:space="0" w:color="auto"/>
                                      </w:divBdr>
                                      <w:divsChild>
                                        <w:div w:id="1001398646">
                                          <w:marLeft w:val="0"/>
                                          <w:marRight w:val="0"/>
                                          <w:marTop w:val="0"/>
                                          <w:marBottom w:val="0"/>
                                          <w:divBdr>
                                            <w:top w:val="none" w:sz="0" w:space="0" w:color="auto"/>
                                            <w:left w:val="none" w:sz="0" w:space="0" w:color="auto"/>
                                            <w:bottom w:val="none" w:sz="0" w:space="0" w:color="auto"/>
                                            <w:right w:val="none" w:sz="0" w:space="0" w:color="auto"/>
                                          </w:divBdr>
                                          <w:divsChild>
                                            <w:div w:id="633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39939">
      <w:bodyDiv w:val="1"/>
      <w:marLeft w:val="0"/>
      <w:marRight w:val="0"/>
      <w:marTop w:val="0"/>
      <w:marBottom w:val="0"/>
      <w:divBdr>
        <w:top w:val="none" w:sz="0" w:space="0" w:color="auto"/>
        <w:left w:val="none" w:sz="0" w:space="0" w:color="auto"/>
        <w:bottom w:val="none" w:sz="0" w:space="0" w:color="auto"/>
        <w:right w:val="none" w:sz="0" w:space="0" w:color="auto"/>
      </w:divBdr>
      <w:divsChild>
        <w:div w:id="751202416">
          <w:marLeft w:val="0"/>
          <w:marRight w:val="0"/>
          <w:marTop w:val="0"/>
          <w:marBottom w:val="120"/>
          <w:divBdr>
            <w:top w:val="none" w:sz="0" w:space="0" w:color="auto"/>
            <w:left w:val="none" w:sz="0" w:space="0" w:color="auto"/>
            <w:bottom w:val="none" w:sz="0" w:space="0" w:color="auto"/>
            <w:right w:val="none" w:sz="0" w:space="0" w:color="auto"/>
          </w:divBdr>
        </w:div>
        <w:div w:id="852839057">
          <w:marLeft w:val="0"/>
          <w:marRight w:val="0"/>
          <w:marTop w:val="0"/>
          <w:marBottom w:val="120"/>
          <w:divBdr>
            <w:top w:val="none" w:sz="0" w:space="0" w:color="auto"/>
            <w:left w:val="none" w:sz="0" w:space="0" w:color="auto"/>
            <w:bottom w:val="none" w:sz="0" w:space="0" w:color="auto"/>
            <w:right w:val="none" w:sz="0" w:space="0" w:color="auto"/>
          </w:divBdr>
        </w:div>
        <w:div w:id="1266032528">
          <w:marLeft w:val="0"/>
          <w:marRight w:val="0"/>
          <w:marTop w:val="0"/>
          <w:marBottom w:val="120"/>
          <w:divBdr>
            <w:top w:val="none" w:sz="0" w:space="0" w:color="auto"/>
            <w:left w:val="none" w:sz="0" w:space="0" w:color="auto"/>
            <w:bottom w:val="none" w:sz="0" w:space="0" w:color="auto"/>
            <w:right w:val="none" w:sz="0" w:space="0" w:color="auto"/>
          </w:divBdr>
        </w:div>
        <w:div w:id="1912691884">
          <w:marLeft w:val="0"/>
          <w:marRight w:val="0"/>
          <w:marTop w:val="0"/>
          <w:marBottom w:val="0"/>
          <w:divBdr>
            <w:top w:val="none" w:sz="0" w:space="0" w:color="auto"/>
            <w:left w:val="none" w:sz="0" w:space="0" w:color="auto"/>
            <w:bottom w:val="none" w:sz="0" w:space="0" w:color="auto"/>
            <w:right w:val="none" w:sz="0" w:space="0" w:color="auto"/>
          </w:divBdr>
        </w:div>
      </w:divsChild>
    </w:div>
    <w:div w:id="1347291434">
      <w:bodyDiv w:val="1"/>
      <w:marLeft w:val="0"/>
      <w:marRight w:val="0"/>
      <w:marTop w:val="0"/>
      <w:marBottom w:val="0"/>
      <w:divBdr>
        <w:top w:val="none" w:sz="0" w:space="0" w:color="auto"/>
        <w:left w:val="none" w:sz="0" w:space="0" w:color="auto"/>
        <w:bottom w:val="none" w:sz="0" w:space="0" w:color="auto"/>
        <w:right w:val="none" w:sz="0" w:space="0" w:color="auto"/>
      </w:divBdr>
      <w:divsChild>
        <w:div w:id="674455793">
          <w:marLeft w:val="0"/>
          <w:marRight w:val="0"/>
          <w:marTop w:val="0"/>
          <w:marBottom w:val="120"/>
          <w:divBdr>
            <w:top w:val="none" w:sz="0" w:space="0" w:color="auto"/>
            <w:left w:val="none" w:sz="0" w:space="0" w:color="auto"/>
            <w:bottom w:val="none" w:sz="0" w:space="0" w:color="auto"/>
            <w:right w:val="none" w:sz="0" w:space="0" w:color="auto"/>
          </w:divBdr>
        </w:div>
        <w:div w:id="485903333">
          <w:marLeft w:val="0"/>
          <w:marRight w:val="0"/>
          <w:marTop w:val="0"/>
          <w:marBottom w:val="120"/>
          <w:divBdr>
            <w:top w:val="none" w:sz="0" w:space="0" w:color="auto"/>
            <w:left w:val="none" w:sz="0" w:space="0" w:color="auto"/>
            <w:bottom w:val="none" w:sz="0" w:space="0" w:color="auto"/>
            <w:right w:val="none" w:sz="0" w:space="0" w:color="auto"/>
          </w:divBdr>
        </w:div>
        <w:div w:id="565259540">
          <w:marLeft w:val="0"/>
          <w:marRight w:val="0"/>
          <w:marTop w:val="0"/>
          <w:marBottom w:val="120"/>
          <w:divBdr>
            <w:top w:val="none" w:sz="0" w:space="0" w:color="auto"/>
            <w:left w:val="none" w:sz="0" w:space="0" w:color="auto"/>
            <w:bottom w:val="none" w:sz="0" w:space="0" w:color="auto"/>
            <w:right w:val="none" w:sz="0" w:space="0" w:color="auto"/>
          </w:divBdr>
        </w:div>
        <w:div w:id="1859856405">
          <w:marLeft w:val="0"/>
          <w:marRight w:val="0"/>
          <w:marTop w:val="0"/>
          <w:marBottom w:val="0"/>
          <w:divBdr>
            <w:top w:val="none" w:sz="0" w:space="0" w:color="auto"/>
            <w:left w:val="none" w:sz="0" w:space="0" w:color="auto"/>
            <w:bottom w:val="none" w:sz="0" w:space="0" w:color="auto"/>
            <w:right w:val="none" w:sz="0" w:space="0" w:color="auto"/>
          </w:divBdr>
        </w:div>
      </w:divsChild>
    </w:div>
    <w:div w:id="1353727136">
      <w:bodyDiv w:val="1"/>
      <w:marLeft w:val="0"/>
      <w:marRight w:val="0"/>
      <w:marTop w:val="0"/>
      <w:marBottom w:val="0"/>
      <w:divBdr>
        <w:top w:val="none" w:sz="0" w:space="0" w:color="auto"/>
        <w:left w:val="none" w:sz="0" w:space="0" w:color="auto"/>
        <w:bottom w:val="none" w:sz="0" w:space="0" w:color="auto"/>
        <w:right w:val="none" w:sz="0" w:space="0" w:color="auto"/>
      </w:divBdr>
      <w:divsChild>
        <w:div w:id="1365711605">
          <w:marLeft w:val="0"/>
          <w:marRight w:val="0"/>
          <w:marTop w:val="0"/>
          <w:marBottom w:val="120"/>
          <w:divBdr>
            <w:top w:val="none" w:sz="0" w:space="0" w:color="auto"/>
            <w:left w:val="none" w:sz="0" w:space="0" w:color="auto"/>
            <w:bottom w:val="none" w:sz="0" w:space="0" w:color="auto"/>
            <w:right w:val="none" w:sz="0" w:space="0" w:color="auto"/>
          </w:divBdr>
        </w:div>
        <w:div w:id="1271013444">
          <w:marLeft w:val="0"/>
          <w:marRight w:val="0"/>
          <w:marTop w:val="0"/>
          <w:marBottom w:val="120"/>
          <w:divBdr>
            <w:top w:val="none" w:sz="0" w:space="0" w:color="auto"/>
            <w:left w:val="none" w:sz="0" w:space="0" w:color="auto"/>
            <w:bottom w:val="none" w:sz="0" w:space="0" w:color="auto"/>
            <w:right w:val="none" w:sz="0" w:space="0" w:color="auto"/>
          </w:divBdr>
        </w:div>
        <w:div w:id="1806044311">
          <w:marLeft w:val="0"/>
          <w:marRight w:val="0"/>
          <w:marTop w:val="0"/>
          <w:marBottom w:val="120"/>
          <w:divBdr>
            <w:top w:val="none" w:sz="0" w:space="0" w:color="auto"/>
            <w:left w:val="none" w:sz="0" w:space="0" w:color="auto"/>
            <w:bottom w:val="none" w:sz="0" w:space="0" w:color="auto"/>
            <w:right w:val="none" w:sz="0" w:space="0" w:color="auto"/>
          </w:divBdr>
        </w:div>
        <w:div w:id="452360897">
          <w:marLeft w:val="0"/>
          <w:marRight w:val="0"/>
          <w:marTop w:val="0"/>
          <w:marBottom w:val="120"/>
          <w:divBdr>
            <w:top w:val="none" w:sz="0" w:space="0" w:color="auto"/>
            <w:left w:val="none" w:sz="0" w:space="0" w:color="auto"/>
            <w:bottom w:val="none" w:sz="0" w:space="0" w:color="auto"/>
            <w:right w:val="none" w:sz="0" w:space="0" w:color="auto"/>
          </w:divBdr>
        </w:div>
        <w:div w:id="764115642">
          <w:marLeft w:val="0"/>
          <w:marRight w:val="0"/>
          <w:marTop w:val="0"/>
          <w:marBottom w:val="0"/>
          <w:divBdr>
            <w:top w:val="none" w:sz="0" w:space="0" w:color="auto"/>
            <w:left w:val="none" w:sz="0" w:space="0" w:color="auto"/>
            <w:bottom w:val="none" w:sz="0" w:space="0" w:color="auto"/>
            <w:right w:val="none" w:sz="0" w:space="0" w:color="auto"/>
          </w:divBdr>
        </w:div>
      </w:divsChild>
    </w:div>
    <w:div w:id="1359815886">
      <w:bodyDiv w:val="1"/>
      <w:marLeft w:val="0"/>
      <w:marRight w:val="0"/>
      <w:marTop w:val="0"/>
      <w:marBottom w:val="0"/>
      <w:divBdr>
        <w:top w:val="none" w:sz="0" w:space="0" w:color="auto"/>
        <w:left w:val="none" w:sz="0" w:space="0" w:color="auto"/>
        <w:bottom w:val="none" w:sz="0" w:space="0" w:color="auto"/>
        <w:right w:val="none" w:sz="0" w:space="0" w:color="auto"/>
      </w:divBdr>
      <w:divsChild>
        <w:div w:id="1533181429">
          <w:marLeft w:val="0"/>
          <w:marRight w:val="0"/>
          <w:marTop w:val="0"/>
          <w:marBottom w:val="120"/>
          <w:divBdr>
            <w:top w:val="none" w:sz="0" w:space="0" w:color="auto"/>
            <w:left w:val="none" w:sz="0" w:space="0" w:color="auto"/>
            <w:bottom w:val="none" w:sz="0" w:space="0" w:color="auto"/>
            <w:right w:val="none" w:sz="0" w:space="0" w:color="auto"/>
          </w:divBdr>
        </w:div>
        <w:div w:id="1145200648">
          <w:marLeft w:val="0"/>
          <w:marRight w:val="0"/>
          <w:marTop w:val="0"/>
          <w:marBottom w:val="120"/>
          <w:divBdr>
            <w:top w:val="none" w:sz="0" w:space="0" w:color="auto"/>
            <w:left w:val="none" w:sz="0" w:space="0" w:color="auto"/>
            <w:bottom w:val="none" w:sz="0" w:space="0" w:color="auto"/>
            <w:right w:val="none" w:sz="0" w:space="0" w:color="auto"/>
          </w:divBdr>
        </w:div>
        <w:div w:id="1185022509">
          <w:marLeft w:val="0"/>
          <w:marRight w:val="0"/>
          <w:marTop w:val="0"/>
          <w:marBottom w:val="120"/>
          <w:divBdr>
            <w:top w:val="none" w:sz="0" w:space="0" w:color="auto"/>
            <w:left w:val="none" w:sz="0" w:space="0" w:color="auto"/>
            <w:bottom w:val="none" w:sz="0" w:space="0" w:color="auto"/>
            <w:right w:val="none" w:sz="0" w:space="0" w:color="auto"/>
          </w:divBdr>
        </w:div>
        <w:div w:id="237642790">
          <w:marLeft w:val="0"/>
          <w:marRight w:val="0"/>
          <w:marTop w:val="0"/>
          <w:marBottom w:val="0"/>
          <w:divBdr>
            <w:top w:val="none" w:sz="0" w:space="0" w:color="auto"/>
            <w:left w:val="none" w:sz="0" w:space="0" w:color="auto"/>
            <w:bottom w:val="none" w:sz="0" w:space="0" w:color="auto"/>
            <w:right w:val="none" w:sz="0" w:space="0" w:color="auto"/>
          </w:divBdr>
        </w:div>
        <w:div w:id="1643660381">
          <w:marLeft w:val="0"/>
          <w:marRight w:val="0"/>
          <w:marTop w:val="0"/>
          <w:marBottom w:val="0"/>
          <w:divBdr>
            <w:top w:val="none" w:sz="0" w:space="0" w:color="auto"/>
            <w:left w:val="none" w:sz="0" w:space="0" w:color="auto"/>
            <w:bottom w:val="none" w:sz="0" w:space="0" w:color="auto"/>
            <w:right w:val="none" w:sz="0" w:space="0" w:color="auto"/>
          </w:divBdr>
        </w:div>
      </w:divsChild>
    </w:div>
    <w:div w:id="1366098712">
      <w:bodyDiv w:val="1"/>
      <w:marLeft w:val="0"/>
      <w:marRight w:val="0"/>
      <w:marTop w:val="0"/>
      <w:marBottom w:val="0"/>
      <w:divBdr>
        <w:top w:val="none" w:sz="0" w:space="0" w:color="auto"/>
        <w:left w:val="none" w:sz="0" w:space="0" w:color="auto"/>
        <w:bottom w:val="none" w:sz="0" w:space="0" w:color="auto"/>
        <w:right w:val="none" w:sz="0" w:space="0" w:color="auto"/>
      </w:divBdr>
      <w:divsChild>
        <w:div w:id="544029427">
          <w:marLeft w:val="0"/>
          <w:marRight w:val="0"/>
          <w:marTop w:val="0"/>
          <w:marBottom w:val="120"/>
          <w:divBdr>
            <w:top w:val="none" w:sz="0" w:space="0" w:color="auto"/>
            <w:left w:val="none" w:sz="0" w:space="0" w:color="auto"/>
            <w:bottom w:val="none" w:sz="0" w:space="0" w:color="auto"/>
            <w:right w:val="none" w:sz="0" w:space="0" w:color="auto"/>
          </w:divBdr>
        </w:div>
        <w:div w:id="388966917">
          <w:marLeft w:val="0"/>
          <w:marRight w:val="0"/>
          <w:marTop w:val="0"/>
          <w:marBottom w:val="120"/>
          <w:divBdr>
            <w:top w:val="none" w:sz="0" w:space="0" w:color="auto"/>
            <w:left w:val="none" w:sz="0" w:space="0" w:color="auto"/>
            <w:bottom w:val="none" w:sz="0" w:space="0" w:color="auto"/>
            <w:right w:val="none" w:sz="0" w:space="0" w:color="auto"/>
          </w:divBdr>
        </w:div>
        <w:div w:id="168839617">
          <w:marLeft w:val="0"/>
          <w:marRight w:val="0"/>
          <w:marTop w:val="0"/>
          <w:marBottom w:val="120"/>
          <w:divBdr>
            <w:top w:val="none" w:sz="0" w:space="0" w:color="auto"/>
            <w:left w:val="none" w:sz="0" w:space="0" w:color="auto"/>
            <w:bottom w:val="none" w:sz="0" w:space="0" w:color="auto"/>
            <w:right w:val="none" w:sz="0" w:space="0" w:color="auto"/>
          </w:divBdr>
        </w:div>
        <w:div w:id="480539164">
          <w:marLeft w:val="0"/>
          <w:marRight w:val="0"/>
          <w:marTop w:val="0"/>
          <w:marBottom w:val="0"/>
          <w:divBdr>
            <w:top w:val="none" w:sz="0" w:space="0" w:color="auto"/>
            <w:left w:val="none" w:sz="0" w:space="0" w:color="auto"/>
            <w:bottom w:val="none" w:sz="0" w:space="0" w:color="auto"/>
            <w:right w:val="none" w:sz="0" w:space="0" w:color="auto"/>
          </w:divBdr>
        </w:div>
      </w:divsChild>
    </w:div>
    <w:div w:id="1377046723">
      <w:bodyDiv w:val="1"/>
      <w:marLeft w:val="0"/>
      <w:marRight w:val="0"/>
      <w:marTop w:val="0"/>
      <w:marBottom w:val="0"/>
      <w:divBdr>
        <w:top w:val="none" w:sz="0" w:space="0" w:color="auto"/>
        <w:left w:val="none" w:sz="0" w:space="0" w:color="auto"/>
        <w:bottom w:val="none" w:sz="0" w:space="0" w:color="auto"/>
        <w:right w:val="none" w:sz="0" w:space="0" w:color="auto"/>
      </w:divBdr>
      <w:divsChild>
        <w:div w:id="470903068">
          <w:marLeft w:val="0"/>
          <w:marRight w:val="0"/>
          <w:marTop w:val="0"/>
          <w:marBottom w:val="120"/>
          <w:divBdr>
            <w:top w:val="none" w:sz="0" w:space="0" w:color="auto"/>
            <w:left w:val="none" w:sz="0" w:space="0" w:color="auto"/>
            <w:bottom w:val="none" w:sz="0" w:space="0" w:color="auto"/>
            <w:right w:val="none" w:sz="0" w:space="0" w:color="auto"/>
          </w:divBdr>
        </w:div>
        <w:div w:id="2137681159">
          <w:marLeft w:val="0"/>
          <w:marRight w:val="0"/>
          <w:marTop w:val="0"/>
          <w:marBottom w:val="120"/>
          <w:divBdr>
            <w:top w:val="none" w:sz="0" w:space="0" w:color="auto"/>
            <w:left w:val="none" w:sz="0" w:space="0" w:color="auto"/>
            <w:bottom w:val="none" w:sz="0" w:space="0" w:color="auto"/>
            <w:right w:val="none" w:sz="0" w:space="0" w:color="auto"/>
          </w:divBdr>
        </w:div>
        <w:div w:id="1155297450">
          <w:marLeft w:val="0"/>
          <w:marRight w:val="0"/>
          <w:marTop w:val="0"/>
          <w:marBottom w:val="12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sChild>
    </w:div>
    <w:div w:id="1396005010">
      <w:bodyDiv w:val="1"/>
      <w:marLeft w:val="0"/>
      <w:marRight w:val="0"/>
      <w:marTop w:val="0"/>
      <w:marBottom w:val="0"/>
      <w:divBdr>
        <w:top w:val="none" w:sz="0" w:space="0" w:color="auto"/>
        <w:left w:val="none" w:sz="0" w:space="0" w:color="auto"/>
        <w:bottom w:val="none" w:sz="0" w:space="0" w:color="auto"/>
        <w:right w:val="none" w:sz="0" w:space="0" w:color="auto"/>
      </w:divBdr>
      <w:divsChild>
        <w:div w:id="38821294">
          <w:marLeft w:val="0"/>
          <w:marRight w:val="0"/>
          <w:marTop w:val="0"/>
          <w:marBottom w:val="120"/>
          <w:divBdr>
            <w:top w:val="none" w:sz="0" w:space="0" w:color="auto"/>
            <w:left w:val="none" w:sz="0" w:space="0" w:color="auto"/>
            <w:bottom w:val="none" w:sz="0" w:space="0" w:color="auto"/>
            <w:right w:val="none" w:sz="0" w:space="0" w:color="auto"/>
          </w:divBdr>
        </w:div>
        <w:div w:id="1971016564">
          <w:marLeft w:val="0"/>
          <w:marRight w:val="0"/>
          <w:marTop w:val="0"/>
          <w:marBottom w:val="120"/>
          <w:divBdr>
            <w:top w:val="none" w:sz="0" w:space="0" w:color="auto"/>
            <w:left w:val="none" w:sz="0" w:space="0" w:color="auto"/>
            <w:bottom w:val="none" w:sz="0" w:space="0" w:color="auto"/>
            <w:right w:val="none" w:sz="0" w:space="0" w:color="auto"/>
          </w:divBdr>
        </w:div>
        <w:div w:id="919216350">
          <w:marLeft w:val="0"/>
          <w:marRight w:val="0"/>
          <w:marTop w:val="0"/>
          <w:marBottom w:val="120"/>
          <w:divBdr>
            <w:top w:val="none" w:sz="0" w:space="0" w:color="auto"/>
            <w:left w:val="none" w:sz="0" w:space="0" w:color="auto"/>
            <w:bottom w:val="none" w:sz="0" w:space="0" w:color="auto"/>
            <w:right w:val="none" w:sz="0" w:space="0" w:color="auto"/>
          </w:divBdr>
        </w:div>
        <w:div w:id="1724062192">
          <w:marLeft w:val="0"/>
          <w:marRight w:val="0"/>
          <w:marTop w:val="0"/>
          <w:marBottom w:val="120"/>
          <w:divBdr>
            <w:top w:val="none" w:sz="0" w:space="0" w:color="auto"/>
            <w:left w:val="none" w:sz="0" w:space="0" w:color="auto"/>
            <w:bottom w:val="none" w:sz="0" w:space="0" w:color="auto"/>
            <w:right w:val="none" w:sz="0" w:space="0" w:color="auto"/>
          </w:divBdr>
        </w:div>
        <w:div w:id="237055498">
          <w:marLeft w:val="0"/>
          <w:marRight w:val="0"/>
          <w:marTop w:val="0"/>
          <w:marBottom w:val="0"/>
          <w:divBdr>
            <w:top w:val="none" w:sz="0" w:space="0" w:color="auto"/>
            <w:left w:val="none" w:sz="0" w:space="0" w:color="auto"/>
            <w:bottom w:val="none" w:sz="0" w:space="0" w:color="auto"/>
            <w:right w:val="none" w:sz="0" w:space="0" w:color="auto"/>
          </w:divBdr>
        </w:div>
      </w:divsChild>
    </w:div>
    <w:div w:id="1402018544">
      <w:bodyDiv w:val="1"/>
      <w:marLeft w:val="0"/>
      <w:marRight w:val="0"/>
      <w:marTop w:val="0"/>
      <w:marBottom w:val="0"/>
      <w:divBdr>
        <w:top w:val="none" w:sz="0" w:space="0" w:color="auto"/>
        <w:left w:val="none" w:sz="0" w:space="0" w:color="auto"/>
        <w:bottom w:val="none" w:sz="0" w:space="0" w:color="auto"/>
        <w:right w:val="none" w:sz="0" w:space="0" w:color="auto"/>
      </w:divBdr>
      <w:divsChild>
        <w:div w:id="1005550076">
          <w:marLeft w:val="0"/>
          <w:marRight w:val="0"/>
          <w:marTop w:val="0"/>
          <w:marBottom w:val="0"/>
          <w:divBdr>
            <w:top w:val="none" w:sz="0" w:space="0" w:color="auto"/>
            <w:left w:val="none" w:sz="0" w:space="0" w:color="auto"/>
            <w:bottom w:val="none" w:sz="0" w:space="0" w:color="auto"/>
            <w:right w:val="none" w:sz="0" w:space="0" w:color="auto"/>
          </w:divBdr>
        </w:div>
      </w:divsChild>
    </w:div>
    <w:div w:id="1404378958">
      <w:bodyDiv w:val="1"/>
      <w:marLeft w:val="0"/>
      <w:marRight w:val="0"/>
      <w:marTop w:val="0"/>
      <w:marBottom w:val="0"/>
      <w:divBdr>
        <w:top w:val="none" w:sz="0" w:space="0" w:color="auto"/>
        <w:left w:val="none" w:sz="0" w:space="0" w:color="auto"/>
        <w:bottom w:val="none" w:sz="0" w:space="0" w:color="auto"/>
        <w:right w:val="none" w:sz="0" w:space="0" w:color="auto"/>
      </w:divBdr>
      <w:divsChild>
        <w:div w:id="541597294">
          <w:marLeft w:val="0"/>
          <w:marRight w:val="0"/>
          <w:marTop w:val="0"/>
          <w:marBottom w:val="120"/>
          <w:divBdr>
            <w:top w:val="none" w:sz="0" w:space="0" w:color="auto"/>
            <w:left w:val="none" w:sz="0" w:space="0" w:color="auto"/>
            <w:bottom w:val="none" w:sz="0" w:space="0" w:color="auto"/>
            <w:right w:val="none" w:sz="0" w:space="0" w:color="auto"/>
          </w:divBdr>
        </w:div>
        <w:div w:id="1683242500">
          <w:marLeft w:val="0"/>
          <w:marRight w:val="0"/>
          <w:marTop w:val="0"/>
          <w:marBottom w:val="120"/>
          <w:divBdr>
            <w:top w:val="none" w:sz="0" w:space="0" w:color="auto"/>
            <w:left w:val="none" w:sz="0" w:space="0" w:color="auto"/>
            <w:bottom w:val="none" w:sz="0" w:space="0" w:color="auto"/>
            <w:right w:val="none" w:sz="0" w:space="0" w:color="auto"/>
          </w:divBdr>
        </w:div>
        <w:div w:id="828714449">
          <w:marLeft w:val="0"/>
          <w:marRight w:val="0"/>
          <w:marTop w:val="0"/>
          <w:marBottom w:val="120"/>
          <w:divBdr>
            <w:top w:val="none" w:sz="0" w:space="0" w:color="auto"/>
            <w:left w:val="none" w:sz="0" w:space="0" w:color="auto"/>
            <w:bottom w:val="none" w:sz="0" w:space="0" w:color="auto"/>
            <w:right w:val="none" w:sz="0" w:space="0" w:color="auto"/>
          </w:divBdr>
        </w:div>
        <w:div w:id="1129515351">
          <w:marLeft w:val="0"/>
          <w:marRight w:val="0"/>
          <w:marTop w:val="0"/>
          <w:marBottom w:val="0"/>
          <w:divBdr>
            <w:top w:val="none" w:sz="0" w:space="0" w:color="auto"/>
            <w:left w:val="none" w:sz="0" w:space="0" w:color="auto"/>
            <w:bottom w:val="none" w:sz="0" w:space="0" w:color="auto"/>
            <w:right w:val="none" w:sz="0" w:space="0" w:color="auto"/>
          </w:divBdr>
        </w:div>
      </w:divsChild>
    </w:div>
    <w:div w:id="1406956550">
      <w:bodyDiv w:val="1"/>
      <w:marLeft w:val="0"/>
      <w:marRight w:val="0"/>
      <w:marTop w:val="0"/>
      <w:marBottom w:val="0"/>
      <w:divBdr>
        <w:top w:val="none" w:sz="0" w:space="0" w:color="auto"/>
        <w:left w:val="none" w:sz="0" w:space="0" w:color="auto"/>
        <w:bottom w:val="none" w:sz="0" w:space="0" w:color="auto"/>
        <w:right w:val="none" w:sz="0" w:space="0" w:color="auto"/>
      </w:divBdr>
      <w:divsChild>
        <w:div w:id="645889360">
          <w:marLeft w:val="0"/>
          <w:marRight w:val="0"/>
          <w:marTop w:val="0"/>
          <w:marBottom w:val="120"/>
          <w:divBdr>
            <w:top w:val="none" w:sz="0" w:space="0" w:color="auto"/>
            <w:left w:val="none" w:sz="0" w:space="0" w:color="auto"/>
            <w:bottom w:val="none" w:sz="0" w:space="0" w:color="auto"/>
            <w:right w:val="none" w:sz="0" w:space="0" w:color="auto"/>
          </w:divBdr>
        </w:div>
        <w:div w:id="179393619">
          <w:marLeft w:val="0"/>
          <w:marRight w:val="0"/>
          <w:marTop w:val="0"/>
          <w:marBottom w:val="120"/>
          <w:divBdr>
            <w:top w:val="none" w:sz="0" w:space="0" w:color="auto"/>
            <w:left w:val="none" w:sz="0" w:space="0" w:color="auto"/>
            <w:bottom w:val="none" w:sz="0" w:space="0" w:color="auto"/>
            <w:right w:val="none" w:sz="0" w:space="0" w:color="auto"/>
          </w:divBdr>
        </w:div>
        <w:div w:id="308943733">
          <w:marLeft w:val="0"/>
          <w:marRight w:val="0"/>
          <w:marTop w:val="0"/>
          <w:marBottom w:val="120"/>
          <w:divBdr>
            <w:top w:val="none" w:sz="0" w:space="0" w:color="auto"/>
            <w:left w:val="none" w:sz="0" w:space="0" w:color="auto"/>
            <w:bottom w:val="none" w:sz="0" w:space="0" w:color="auto"/>
            <w:right w:val="none" w:sz="0" w:space="0" w:color="auto"/>
          </w:divBdr>
        </w:div>
        <w:div w:id="1969777644">
          <w:marLeft w:val="0"/>
          <w:marRight w:val="0"/>
          <w:marTop w:val="0"/>
          <w:marBottom w:val="0"/>
          <w:divBdr>
            <w:top w:val="none" w:sz="0" w:space="0" w:color="auto"/>
            <w:left w:val="none" w:sz="0" w:space="0" w:color="auto"/>
            <w:bottom w:val="none" w:sz="0" w:space="0" w:color="auto"/>
            <w:right w:val="none" w:sz="0" w:space="0" w:color="auto"/>
          </w:divBdr>
        </w:div>
      </w:divsChild>
    </w:div>
    <w:div w:id="1408378294">
      <w:bodyDiv w:val="1"/>
      <w:marLeft w:val="0"/>
      <w:marRight w:val="0"/>
      <w:marTop w:val="0"/>
      <w:marBottom w:val="0"/>
      <w:divBdr>
        <w:top w:val="none" w:sz="0" w:space="0" w:color="auto"/>
        <w:left w:val="none" w:sz="0" w:space="0" w:color="auto"/>
        <w:bottom w:val="none" w:sz="0" w:space="0" w:color="auto"/>
        <w:right w:val="none" w:sz="0" w:space="0" w:color="auto"/>
      </w:divBdr>
      <w:divsChild>
        <w:div w:id="808548478">
          <w:marLeft w:val="0"/>
          <w:marRight w:val="0"/>
          <w:marTop w:val="0"/>
          <w:marBottom w:val="120"/>
          <w:divBdr>
            <w:top w:val="none" w:sz="0" w:space="0" w:color="auto"/>
            <w:left w:val="none" w:sz="0" w:space="0" w:color="auto"/>
            <w:bottom w:val="none" w:sz="0" w:space="0" w:color="auto"/>
            <w:right w:val="none" w:sz="0" w:space="0" w:color="auto"/>
          </w:divBdr>
        </w:div>
        <w:div w:id="414060173">
          <w:marLeft w:val="0"/>
          <w:marRight w:val="0"/>
          <w:marTop w:val="0"/>
          <w:marBottom w:val="120"/>
          <w:divBdr>
            <w:top w:val="none" w:sz="0" w:space="0" w:color="auto"/>
            <w:left w:val="none" w:sz="0" w:space="0" w:color="auto"/>
            <w:bottom w:val="none" w:sz="0" w:space="0" w:color="auto"/>
            <w:right w:val="none" w:sz="0" w:space="0" w:color="auto"/>
          </w:divBdr>
        </w:div>
        <w:div w:id="1375884945">
          <w:marLeft w:val="0"/>
          <w:marRight w:val="0"/>
          <w:marTop w:val="0"/>
          <w:marBottom w:val="120"/>
          <w:divBdr>
            <w:top w:val="none" w:sz="0" w:space="0" w:color="auto"/>
            <w:left w:val="none" w:sz="0" w:space="0" w:color="auto"/>
            <w:bottom w:val="none" w:sz="0" w:space="0" w:color="auto"/>
            <w:right w:val="none" w:sz="0" w:space="0" w:color="auto"/>
          </w:divBdr>
        </w:div>
        <w:div w:id="459884171">
          <w:marLeft w:val="0"/>
          <w:marRight w:val="0"/>
          <w:marTop w:val="0"/>
          <w:marBottom w:val="0"/>
          <w:divBdr>
            <w:top w:val="none" w:sz="0" w:space="0" w:color="auto"/>
            <w:left w:val="none" w:sz="0" w:space="0" w:color="auto"/>
            <w:bottom w:val="none" w:sz="0" w:space="0" w:color="auto"/>
            <w:right w:val="none" w:sz="0" w:space="0" w:color="auto"/>
          </w:divBdr>
        </w:div>
      </w:divsChild>
    </w:div>
    <w:div w:id="1420636829">
      <w:bodyDiv w:val="1"/>
      <w:marLeft w:val="0"/>
      <w:marRight w:val="0"/>
      <w:marTop w:val="0"/>
      <w:marBottom w:val="0"/>
      <w:divBdr>
        <w:top w:val="none" w:sz="0" w:space="0" w:color="auto"/>
        <w:left w:val="none" w:sz="0" w:space="0" w:color="auto"/>
        <w:bottom w:val="none" w:sz="0" w:space="0" w:color="auto"/>
        <w:right w:val="none" w:sz="0" w:space="0" w:color="auto"/>
      </w:divBdr>
      <w:divsChild>
        <w:div w:id="133565640">
          <w:marLeft w:val="0"/>
          <w:marRight w:val="0"/>
          <w:marTop w:val="0"/>
          <w:marBottom w:val="120"/>
          <w:divBdr>
            <w:top w:val="none" w:sz="0" w:space="0" w:color="auto"/>
            <w:left w:val="none" w:sz="0" w:space="0" w:color="auto"/>
            <w:bottom w:val="none" w:sz="0" w:space="0" w:color="auto"/>
            <w:right w:val="none" w:sz="0" w:space="0" w:color="auto"/>
          </w:divBdr>
        </w:div>
        <w:div w:id="1822191118">
          <w:marLeft w:val="0"/>
          <w:marRight w:val="0"/>
          <w:marTop w:val="0"/>
          <w:marBottom w:val="120"/>
          <w:divBdr>
            <w:top w:val="none" w:sz="0" w:space="0" w:color="auto"/>
            <w:left w:val="none" w:sz="0" w:space="0" w:color="auto"/>
            <w:bottom w:val="none" w:sz="0" w:space="0" w:color="auto"/>
            <w:right w:val="none" w:sz="0" w:space="0" w:color="auto"/>
          </w:divBdr>
        </w:div>
        <w:div w:id="631443254">
          <w:marLeft w:val="0"/>
          <w:marRight w:val="0"/>
          <w:marTop w:val="0"/>
          <w:marBottom w:val="120"/>
          <w:divBdr>
            <w:top w:val="none" w:sz="0" w:space="0" w:color="auto"/>
            <w:left w:val="none" w:sz="0" w:space="0" w:color="auto"/>
            <w:bottom w:val="none" w:sz="0" w:space="0" w:color="auto"/>
            <w:right w:val="none" w:sz="0" w:space="0" w:color="auto"/>
          </w:divBdr>
        </w:div>
        <w:div w:id="292447701">
          <w:marLeft w:val="0"/>
          <w:marRight w:val="0"/>
          <w:marTop w:val="0"/>
          <w:marBottom w:val="120"/>
          <w:divBdr>
            <w:top w:val="none" w:sz="0" w:space="0" w:color="auto"/>
            <w:left w:val="none" w:sz="0" w:space="0" w:color="auto"/>
            <w:bottom w:val="none" w:sz="0" w:space="0" w:color="auto"/>
            <w:right w:val="none" w:sz="0" w:space="0" w:color="auto"/>
          </w:divBdr>
        </w:div>
        <w:div w:id="993021870">
          <w:marLeft w:val="0"/>
          <w:marRight w:val="0"/>
          <w:marTop w:val="0"/>
          <w:marBottom w:val="0"/>
          <w:divBdr>
            <w:top w:val="none" w:sz="0" w:space="0" w:color="auto"/>
            <w:left w:val="none" w:sz="0" w:space="0" w:color="auto"/>
            <w:bottom w:val="none" w:sz="0" w:space="0" w:color="auto"/>
            <w:right w:val="none" w:sz="0" w:space="0" w:color="auto"/>
          </w:divBdr>
        </w:div>
      </w:divsChild>
    </w:div>
    <w:div w:id="1429304214">
      <w:bodyDiv w:val="1"/>
      <w:marLeft w:val="0"/>
      <w:marRight w:val="0"/>
      <w:marTop w:val="0"/>
      <w:marBottom w:val="0"/>
      <w:divBdr>
        <w:top w:val="none" w:sz="0" w:space="0" w:color="auto"/>
        <w:left w:val="none" w:sz="0" w:space="0" w:color="auto"/>
        <w:bottom w:val="none" w:sz="0" w:space="0" w:color="auto"/>
        <w:right w:val="none" w:sz="0" w:space="0" w:color="auto"/>
      </w:divBdr>
    </w:div>
    <w:div w:id="1437869493">
      <w:bodyDiv w:val="1"/>
      <w:marLeft w:val="0"/>
      <w:marRight w:val="0"/>
      <w:marTop w:val="0"/>
      <w:marBottom w:val="0"/>
      <w:divBdr>
        <w:top w:val="none" w:sz="0" w:space="0" w:color="auto"/>
        <w:left w:val="none" w:sz="0" w:space="0" w:color="auto"/>
        <w:bottom w:val="none" w:sz="0" w:space="0" w:color="auto"/>
        <w:right w:val="none" w:sz="0" w:space="0" w:color="auto"/>
      </w:divBdr>
      <w:divsChild>
        <w:div w:id="2033845780">
          <w:marLeft w:val="0"/>
          <w:marRight w:val="0"/>
          <w:marTop w:val="0"/>
          <w:marBottom w:val="120"/>
          <w:divBdr>
            <w:top w:val="none" w:sz="0" w:space="0" w:color="auto"/>
            <w:left w:val="none" w:sz="0" w:space="0" w:color="auto"/>
            <w:bottom w:val="none" w:sz="0" w:space="0" w:color="auto"/>
            <w:right w:val="none" w:sz="0" w:space="0" w:color="auto"/>
          </w:divBdr>
        </w:div>
        <w:div w:id="1222211238">
          <w:marLeft w:val="0"/>
          <w:marRight w:val="0"/>
          <w:marTop w:val="0"/>
          <w:marBottom w:val="120"/>
          <w:divBdr>
            <w:top w:val="none" w:sz="0" w:space="0" w:color="auto"/>
            <w:left w:val="none" w:sz="0" w:space="0" w:color="auto"/>
            <w:bottom w:val="none" w:sz="0" w:space="0" w:color="auto"/>
            <w:right w:val="none" w:sz="0" w:space="0" w:color="auto"/>
          </w:divBdr>
        </w:div>
        <w:div w:id="1675037045">
          <w:marLeft w:val="0"/>
          <w:marRight w:val="0"/>
          <w:marTop w:val="0"/>
          <w:marBottom w:val="120"/>
          <w:divBdr>
            <w:top w:val="none" w:sz="0" w:space="0" w:color="auto"/>
            <w:left w:val="none" w:sz="0" w:space="0" w:color="auto"/>
            <w:bottom w:val="none" w:sz="0" w:space="0" w:color="auto"/>
            <w:right w:val="none" w:sz="0" w:space="0" w:color="auto"/>
          </w:divBdr>
        </w:div>
        <w:div w:id="1396128821">
          <w:marLeft w:val="0"/>
          <w:marRight w:val="0"/>
          <w:marTop w:val="0"/>
          <w:marBottom w:val="120"/>
          <w:divBdr>
            <w:top w:val="none" w:sz="0" w:space="0" w:color="auto"/>
            <w:left w:val="none" w:sz="0" w:space="0" w:color="auto"/>
            <w:bottom w:val="none" w:sz="0" w:space="0" w:color="auto"/>
            <w:right w:val="none" w:sz="0" w:space="0" w:color="auto"/>
          </w:divBdr>
        </w:div>
        <w:div w:id="1734310713">
          <w:marLeft w:val="0"/>
          <w:marRight w:val="0"/>
          <w:marTop w:val="0"/>
          <w:marBottom w:val="0"/>
          <w:divBdr>
            <w:top w:val="none" w:sz="0" w:space="0" w:color="auto"/>
            <w:left w:val="none" w:sz="0" w:space="0" w:color="auto"/>
            <w:bottom w:val="none" w:sz="0" w:space="0" w:color="auto"/>
            <w:right w:val="none" w:sz="0" w:space="0" w:color="auto"/>
          </w:divBdr>
        </w:div>
      </w:divsChild>
    </w:div>
    <w:div w:id="1439982644">
      <w:bodyDiv w:val="1"/>
      <w:marLeft w:val="0"/>
      <w:marRight w:val="0"/>
      <w:marTop w:val="0"/>
      <w:marBottom w:val="0"/>
      <w:divBdr>
        <w:top w:val="none" w:sz="0" w:space="0" w:color="auto"/>
        <w:left w:val="none" w:sz="0" w:space="0" w:color="auto"/>
        <w:bottom w:val="none" w:sz="0" w:space="0" w:color="auto"/>
        <w:right w:val="none" w:sz="0" w:space="0" w:color="auto"/>
      </w:divBdr>
      <w:divsChild>
        <w:div w:id="1457944654">
          <w:marLeft w:val="0"/>
          <w:marRight w:val="0"/>
          <w:marTop w:val="0"/>
          <w:marBottom w:val="120"/>
          <w:divBdr>
            <w:top w:val="none" w:sz="0" w:space="0" w:color="auto"/>
            <w:left w:val="none" w:sz="0" w:space="0" w:color="auto"/>
            <w:bottom w:val="none" w:sz="0" w:space="0" w:color="auto"/>
            <w:right w:val="none" w:sz="0" w:space="0" w:color="auto"/>
          </w:divBdr>
        </w:div>
        <w:div w:id="2065256773">
          <w:marLeft w:val="0"/>
          <w:marRight w:val="0"/>
          <w:marTop w:val="0"/>
          <w:marBottom w:val="120"/>
          <w:divBdr>
            <w:top w:val="none" w:sz="0" w:space="0" w:color="auto"/>
            <w:left w:val="none" w:sz="0" w:space="0" w:color="auto"/>
            <w:bottom w:val="none" w:sz="0" w:space="0" w:color="auto"/>
            <w:right w:val="none" w:sz="0" w:space="0" w:color="auto"/>
          </w:divBdr>
        </w:div>
        <w:div w:id="1805582697">
          <w:marLeft w:val="0"/>
          <w:marRight w:val="0"/>
          <w:marTop w:val="0"/>
          <w:marBottom w:val="120"/>
          <w:divBdr>
            <w:top w:val="none" w:sz="0" w:space="0" w:color="auto"/>
            <w:left w:val="none" w:sz="0" w:space="0" w:color="auto"/>
            <w:bottom w:val="none" w:sz="0" w:space="0" w:color="auto"/>
            <w:right w:val="none" w:sz="0" w:space="0" w:color="auto"/>
          </w:divBdr>
        </w:div>
        <w:div w:id="316111993">
          <w:marLeft w:val="0"/>
          <w:marRight w:val="0"/>
          <w:marTop w:val="0"/>
          <w:marBottom w:val="120"/>
          <w:divBdr>
            <w:top w:val="none" w:sz="0" w:space="0" w:color="auto"/>
            <w:left w:val="none" w:sz="0" w:space="0" w:color="auto"/>
            <w:bottom w:val="none" w:sz="0" w:space="0" w:color="auto"/>
            <w:right w:val="none" w:sz="0" w:space="0" w:color="auto"/>
          </w:divBdr>
        </w:div>
        <w:div w:id="1210612673">
          <w:marLeft w:val="0"/>
          <w:marRight w:val="0"/>
          <w:marTop w:val="0"/>
          <w:marBottom w:val="0"/>
          <w:divBdr>
            <w:top w:val="none" w:sz="0" w:space="0" w:color="auto"/>
            <w:left w:val="none" w:sz="0" w:space="0" w:color="auto"/>
            <w:bottom w:val="none" w:sz="0" w:space="0" w:color="auto"/>
            <w:right w:val="none" w:sz="0" w:space="0" w:color="auto"/>
          </w:divBdr>
        </w:div>
      </w:divsChild>
    </w:div>
    <w:div w:id="1445148168">
      <w:bodyDiv w:val="1"/>
      <w:marLeft w:val="0"/>
      <w:marRight w:val="0"/>
      <w:marTop w:val="0"/>
      <w:marBottom w:val="0"/>
      <w:divBdr>
        <w:top w:val="none" w:sz="0" w:space="0" w:color="auto"/>
        <w:left w:val="none" w:sz="0" w:space="0" w:color="auto"/>
        <w:bottom w:val="none" w:sz="0" w:space="0" w:color="auto"/>
        <w:right w:val="none" w:sz="0" w:space="0" w:color="auto"/>
      </w:divBdr>
    </w:div>
    <w:div w:id="1447113589">
      <w:bodyDiv w:val="1"/>
      <w:marLeft w:val="0"/>
      <w:marRight w:val="0"/>
      <w:marTop w:val="0"/>
      <w:marBottom w:val="0"/>
      <w:divBdr>
        <w:top w:val="none" w:sz="0" w:space="0" w:color="auto"/>
        <w:left w:val="none" w:sz="0" w:space="0" w:color="auto"/>
        <w:bottom w:val="none" w:sz="0" w:space="0" w:color="auto"/>
        <w:right w:val="none" w:sz="0" w:space="0" w:color="auto"/>
      </w:divBdr>
      <w:divsChild>
        <w:div w:id="1325235431">
          <w:marLeft w:val="0"/>
          <w:marRight w:val="0"/>
          <w:marTop w:val="0"/>
          <w:marBottom w:val="120"/>
          <w:divBdr>
            <w:top w:val="none" w:sz="0" w:space="0" w:color="auto"/>
            <w:left w:val="none" w:sz="0" w:space="0" w:color="auto"/>
            <w:bottom w:val="none" w:sz="0" w:space="0" w:color="auto"/>
            <w:right w:val="none" w:sz="0" w:space="0" w:color="auto"/>
          </w:divBdr>
        </w:div>
        <w:div w:id="1148788606">
          <w:marLeft w:val="0"/>
          <w:marRight w:val="0"/>
          <w:marTop w:val="0"/>
          <w:marBottom w:val="120"/>
          <w:divBdr>
            <w:top w:val="none" w:sz="0" w:space="0" w:color="auto"/>
            <w:left w:val="none" w:sz="0" w:space="0" w:color="auto"/>
            <w:bottom w:val="none" w:sz="0" w:space="0" w:color="auto"/>
            <w:right w:val="none" w:sz="0" w:space="0" w:color="auto"/>
          </w:divBdr>
        </w:div>
        <w:div w:id="1133786834">
          <w:marLeft w:val="0"/>
          <w:marRight w:val="0"/>
          <w:marTop w:val="0"/>
          <w:marBottom w:val="120"/>
          <w:divBdr>
            <w:top w:val="none" w:sz="0" w:space="0" w:color="auto"/>
            <w:left w:val="none" w:sz="0" w:space="0" w:color="auto"/>
            <w:bottom w:val="none" w:sz="0" w:space="0" w:color="auto"/>
            <w:right w:val="none" w:sz="0" w:space="0" w:color="auto"/>
          </w:divBdr>
        </w:div>
        <w:div w:id="841579214">
          <w:marLeft w:val="0"/>
          <w:marRight w:val="0"/>
          <w:marTop w:val="0"/>
          <w:marBottom w:val="0"/>
          <w:divBdr>
            <w:top w:val="none" w:sz="0" w:space="0" w:color="auto"/>
            <w:left w:val="none" w:sz="0" w:space="0" w:color="auto"/>
            <w:bottom w:val="none" w:sz="0" w:space="0" w:color="auto"/>
            <w:right w:val="none" w:sz="0" w:space="0" w:color="auto"/>
          </w:divBdr>
        </w:div>
      </w:divsChild>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1357921170">
          <w:marLeft w:val="0"/>
          <w:marRight w:val="0"/>
          <w:marTop w:val="0"/>
          <w:marBottom w:val="120"/>
          <w:divBdr>
            <w:top w:val="none" w:sz="0" w:space="0" w:color="auto"/>
            <w:left w:val="none" w:sz="0" w:space="0" w:color="auto"/>
            <w:bottom w:val="none" w:sz="0" w:space="0" w:color="auto"/>
            <w:right w:val="none" w:sz="0" w:space="0" w:color="auto"/>
          </w:divBdr>
        </w:div>
        <w:div w:id="1935896089">
          <w:marLeft w:val="0"/>
          <w:marRight w:val="0"/>
          <w:marTop w:val="0"/>
          <w:marBottom w:val="120"/>
          <w:divBdr>
            <w:top w:val="none" w:sz="0" w:space="0" w:color="auto"/>
            <w:left w:val="none" w:sz="0" w:space="0" w:color="auto"/>
            <w:bottom w:val="none" w:sz="0" w:space="0" w:color="auto"/>
            <w:right w:val="none" w:sz="0" w:space="0" w:color="auto"/>
          </w:divBdr>
        </w:div>
        <w:div w:id="1370493861">
          <w:marLeft w:val="0"/>
          <w:marRight w:val="0"/>
          <w:marTop w:val="0"/>
          <w:marBottom w:val="120"/>
          <w:divBdr>
            <w:top w:val="none" w:sz="0" w:space="0" w:color="auto"/>
            <w:left w:val="none" w:sz="0" w:space="0" w:color="auto"/>
            <w:bottom w:val="none" w:sz="0" w:space="0" w:color="auto"/>
            <w:right w:val="none" w:sz="0" w:space="0" w:color="auto"/>
          </w:divBdr>
        </w:div>
        <w:div w:id="493565716">
          <w:marLeft w:val="0"/>
          <w:marRight w:val="0"/>
          <w:marTop w:val="0"/>
          <w:marBottom w:val="120"/>
          <w:divBdr>
            <w:top w:val="none" w:sz="0" w:space="0" w:color="auto"/>
            <w:left w:val="none" w:sz="0" w:space="0" w:color="auto"/>
            <w:bottom w:val="none" w:sz="0" w:space="0" w:color="auto"/>
            <w:right w:val="none" w:sz="0" w:space="0" w:color="auto"/>
          </w:divBdr>
        </w:div>
        <w:div w:id="451749171">
          <w:marLeft w:val="0"/>
          <w:marRight w:val="0"/>
          <w:marTop w:val="0"/>
          <w:marBottom w:val="120"/>
          <w:divBdr>
            <w:top w:val="none" w:sz="0" w:space="0" w:color="auto"/>
            <w:left w:val="none" w:sz="0" w:space="0" w:color="auto"/>
            <w:bottom w:val="none" w:sz="0" w:space="0" w:color="auto"/>
            <w:right w:val="none" w:sz="0" w:space="0" w:color="auto"/>
          </w:divBdr>
        </w:div>
        <w:div w:id="529606127">
          <w:marLeft w:val="0"/>
          <w:marRight w:val="0"/>
          <w:marTop w:val="0"/>
          <w:marBottom w:val="0"/>
          <w:divBdr>
            <w:top w:val="none" w:sz="0" w:space="0" w:color="auto"/>
            <w:left w:val="none" w:sz="0" w:space="0" w:color="auto"/>
            <w:bottom w:val="none" w:sz="0" w:space="0" w:color="auto"/>
            <w:right w:val="none" w:sz="0" w:space="0" w:color="auto"/>
          </w:divBdr>
        </w:div>
      </w:divsChild>
    </w:div>
    <w:div w:id="1470243618">
      <w:bodyDiv w:val="1"/>
      <w:marLeft w:val="0"/>
      <w:marRight w:val="0"/>
      <w:marTop w:val="0"/>
      <w:marBottom w:val="0"/>
      <w:divBdr>
        <w:top w:val="none" w:sz="0" w:space="0" w:color="auto"/>
        <w:left w:val="none" w:sz="0" w:space="0" w:color="auto"/>
        <w:bottom w:val="none" w:sz="0" w:space="0" w:color="auto"/>
        <w:right w:val="none" w:sz="0" w:space="0" w:color="auto"/>
      </w:divBdr>
      <w:divsChild>
        <w:div w:id="311064236">
          <w:marLeft w:val="0"/>
          <w:marRight w:val="0"/>
          <w:marTop w:val="0"/>
          <w:marBottom w:val="120"/>
          <w:divBdr>
            <w:top w:val="none" w:sz="0" w:space="0" w:color="auto"/>
            <w:left w:val="none" w:sz="0" w:space="0" w:color="auto"/>
            <w:bottom w:val="none" w:sz="0" w:space="0" w:color="auto"/>
            <w:right w:val="none" w:sz="0" w:space="0" w:color="auto"/>
          </w:divBdr>
        </w:div>
        <w:div w:id="1086918092">
          <w:marLeft w:val="0"/>
          <w:marRight w:val="0"/>
          <w:marTop w:val="0"/>
          <w:marBottom w:val="120"/>
          <w:divBdr>
            <w:top w:val="none" w:sz="0" w:space="0" w:color="auto"/>
            <w:left w:val="none" w:sz="0" w:space="0" w:color="auto"/>
            <w:bottom w:val="none" w:sz="0" w:space="0" w:color="auto"/>
            <w:right w:val="none" w:sz="0" w:space="0" w:color="auto"/>
          </w:divBdr>
        </w:div>
        <w:div w:id="1171527937">
          <w:marLeft w:val="0"/>
          <w:marRight w:val="0"/>
          <w:marTop w:val="0"/>
          <w:marBottom w:val="120"/>
          <w:divBdr>
            <w:top w:val="none" w:sz="0" w:space="0" w:color="auto"/>
            <w:left w:val="none" w:sz="0" w:space="0" w:color="auto"/>
            <w:bottom w:val="none" w:sz="0" w:space="0" w:color="auto"/>
            <w:right w:val="none" w:sz="0" w:space="0" w:color="auto"/>
          </w:divBdr>
        </w:div>
        <w:div w:id="1291596451">
          <w:marLeft w:val="0"/>
          <w:marRight w:val="0"/>
          <w:marTop w:val="0"/>
          <w:marBottom w:val="120"/>
          <w:divBdr>
            <w:top w:val="none" w:sz="0" w:space="0" w:color="auto"/>
            <w:left w:val="none" w:sz="0" w:space="0" w:color="auto"/>
            <w:bottom w:val="none" w:sz="0" w:space="0" w:color="auto"/>
            <w:right w:val="none" w:sz="0" w:space="0" w:color="auto"/>
          </w:divBdr>
        </w:div>
        <w:div w:id="1016613832">
          <w:marLeft w:val="0"/>
          <w:marRight w:val="0"/>
          <w:marTop w:val="0"/>
          <w:marBottom w:val="120"/>
          <w:divBdr>
            <w:top w:val="none" w:sz="0" w:space="0" w:color="auto"/>
            <w:left w:val="none" w:sz="0" w:space="0" w:color="auto"/>
            <w:bottom w:val="none" w:sz="0" w:space="0" w:color="auto"/>
            <w:right w:val="none" w:sz="0" w:space="0" w:color="auto"/>
          </w:divBdr>
        </w:div>
      </w:divsChild>
    </w:div>
    <w:div w:id="1477187121">
      <w:bodyDiv w:val="1"/>
      <w:marLeft w:val="0"/>
      <w:marRight w:val="0"/>
      <w:marTop w:val="0"/>
      <w:marBottom w:val="0"/>
      <w:divBdr>
        <w:top w:val="none" w:sz="0" w:space="0" w:color="auto"/>
        <w:left w:val="none" w:sz="0" w:space="0" w:color="auto"/>
        <w:bottom w:val="none" w:sz="0" w:space="0" w:color="auto"/>
        <w:right w:val="none" w:sz="0" w:space="0" w:color="auto"/>
      </w:divBdr>
    </w:div>
    <w:div w:id="1478719303">
      <w:bodyDiv w:val="1"/>
      <w:marLeft w:val="0"/>
      <w:marRight w:val="0"/>
      <w:marTop w:val="0"/>
      <w:marBottom w:val="0"/>
      <w:divBdr>
        <w:top w:val="none" w:sz="0" w:space="0" w:color="auto"/>
        <w:left w:val="none" w:sz="0" w:space="0" w:color="auto"/>
        <w:bottom w:val="none" w:sz="0" w:space="0" w:color="auto"/>
        <w:right w:val="none" w:sz="0" w:space="0" w:color="auto"/>
      </w:divBdr>
    </w:div>
    <w:div w:id="1495604373">
      <w:bodyDiv w:val="1"/>
      <w:marLeft w:val="0"/>
      <w:marRight w:val="0"/>
      <w:marTop w:val="0"/>
      <w:marBottom w:val="0"/>
      <w:divBdr>
        <w:top w:val="none" w:sz="0" w:space="0" w:color="auto"/>
        <w:left w:val="none" w:sz="0" w:space="0" w:color="auto"/>
        <w:bottom w:val="none" w:sz="0" w:space="0" w:color="auto"/>
        <w:right w:val="none" w:sz="0" w:space="0" w:color="auto"/>
      </w:divBdr>
      <w:divsChild>
        <w:div w:id="1141188496">
          <w:marLeft w:val="0"/>
          <w:marRight w:val="0"/>
          <w:marTop w:val="0"/>
          <w:marBottom w:val="0"/>
          <w:divBdr>
            <w:top w:val="none" w:sz="0" w:space="0" w:color="auto"/>
            <w:left w:val="none" w:sz="0" w:space="0" w:color="auto"/>
            <w:bottom w:val="none" w:sz="0" w:space="0" w:color="auto"/>
            <w:right w:val="none" w:sz="0" w:space="0" w:color="auto"/>
          </w:divBdr>
          <w:divsChild>
            <w:div w:id="96411135">
              <w:marLeft w:val="0"/>
              <w:marRight w:val="0"/>
              <w:marTop w:val="0"/>
              <w:marBottom w:val="0"/>
              <w:divBdr>
                <w:top w:val="none" w:sz="0" w:space="0" w:color="auto"/>
                <w:left w:val="none" w:sz="0" w:space="0" w:color="auto"/>
                <w:bottom w:val="none" w:sz="0" w:space="0" w:color="auto"/>
                <w:right w:val="none" w:sz="0" w:space="0" w:color="auto"/>
              </w:divBdr>
              <w:divsChild>
                <w:div w:id="2144469462">
                  <w:marLeft w:val="0"/>
                  <w:marRight w:val="0"/>
                  <w:marTop w:val="0"/>
                  <w:marBottom w:val="0"/>
                  <w:divBdr>
                    <w:top w:val="none" w:sz="0" w:space="0" w:color="auto"/>
                    <w:left w:val="none" w:sz="0" w:space="0" w:color="auto"/>
                    <w:bottom w:val="none" w:sz="0" w:space="0" w:color="auto"/>
                    <w:right w:val="none" w:sz="0" w:space="0" w:color="auto"/>
                  </w:divBdr>
                  <w:divsChild>
                    <w:div w:id="1569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4519">
      <w:bodyDiv w:val="1"/>
      <w:marLeft w:val="0"/>
      <w:marRight w:val="0"/>
      <w:marTop w:val="0"/>
      <w:marBottom w:val="0"/>
      <w:divBdr>
        <w:top w:val="none" w:sz="0" w:space="0" w:color="auto"/>
        <w:left w:val="none" w:sz="0" w:space="0" w:color="auto"/>
        <w:bottom w:val="none" w:sz="0" w:space="0" w:color="auto"/>
        <w:right w:val="none" w:sz="0" w:space="0" w:color="auto"/>
      </w:divBdr>
      <w:divsChild>
        <w:div w:id="1934892697">
          <w:marLeft w:val="0"/>
          <w:marRight w:val="0"/>
          <w:marTop w:val="0"/>
          <w:marBottom w:val="120"/>
          <w:divBdr>
            <w:top w:val="none" w:sz="0" w:space="0" w:color="auto"/>
            <w:left w:val="none" w:sz="0" w:space="0" w:color="auto"/>
            <w:bottom w:val="none" w:sz="0" w:space="0" w:color="auto"/>
            <w:right w:val="none" w:sz="0" w:space="0" w:color="auto"/>
          </w:divBdr>
        </w:div>
        <w:div w:id="1771199632">
          <w:marLeft w:val="0"/>
          <w:marRight w:val="0"/>
          <w:marTop w:val="0"/>
          <w:marBottom w:val="120"/>
          <w:divBdr>
            <w:top w:val="none" w:sz="0" w:space="0" w:color="auto"/>
            <w:left w:val="none" w:sz="0" w:space="0" w:color="auto"/>
            <w:bottom w:val="none" w:sz="0" w:space="0" w:color="auto"/>
            <w:right w:val="none" w:sz="0" w:space="0" w:color="auto"/>
          </w:divBdr>
        </w:div>
        <w:div w:id="669527208">
          <w:marLeft w:val="0"/>
          <w:marRight w:val="0"/>
          <w:marTop w:val="0"/>
          <w:marBottom w:val="120"/>
          <w:divBdr>
            <w:top w:val="none" w:sz="0" w:space="0" w:color="auto"/>
            <w:left w:val="none" w:sz="0" w:space="0" w:color="auto"/>
            <w:bottom w:val="none" w:sz="0" w:space="0" w:color="auto"/>
            <w:right w:val="none" w:sz="0" w:space="0" w:color="auto"/>
          </w:divBdr>
        </w:div>
        <w:div w:id="1237203986">
          <w:marLeft w:val="0"/>
          <w:marRight w:val="0"/>
          <w:marTop w:val="0"/>
          <w:marBottom w:val="120"/>
          <w:divBdr>
            <w:top w:val="none" w:sz="0" w:space="0" w:color="auto"/>
            <w:left w:val="none" w:sz="0" w:space="0" w:color="auto"/>
            <w:bottom w:val="none" w:sz="0" w:space="0" w:color="auto"/>
            <w:right w:val="none" w:sz="0" w:space="0" w:color="auto"/>
          </w:divBdr>
        </w:div>
        <w:div w:id="475074019">
          <w:marLeft w:val="0"/>
          <w:marRight w:val="0"/>
          <w:marTop w:val="0"/>
          <w:marBottom w:val="0"/>
          <w:divBdr>
            <w:top w:val="none" w:sz="0" w:space="0" w:color="auto"/>
            <w:left w:val="none" w:sz="0" w:space="0" w:color="auto"/>
            <w:bottom w:val="none" w:sz="0" w:space="0" w:color="auto"/>
            <w:right w:val="none" w:sz="0" w:space="0" w:color="auto"/>
          </w:divBdr>
        </w:div>
      </w:divsChild>
    </w:div>
    <w:div w:id="1507015667">
      <w:bodyDiv w:val="1"/>
      <w:marLeft w:val="0"/>
      <w:marRight w:val="0"/>
      <w:marTop w:val="0"/>
      <w:marBottom w:val="0"/>
      <w:divBdr>
        <w:top w:val="none" w:sz="0" w:space="0" w:color="auto"/>
        <w:left w:val="none" w:sz="0" w:space="0" w:color="auto"/>
        <w:bottom w:val="none" w:sz="0" w:space="0" w:color="auto"/>
        <w:right w:val="none" w:sz="0" w:space="0" w:color="auto"/>
      </w:divBdr>
      <w:divsChild>
        <w:div w:id="843664857">
          <w:marLeft w:val="0"/>
          <w:marRight w:val="0"/>
          <w:marTop w:val="0"/>
          <w:marBottom w:val="120"/>
          <w:divBdr>
            <w:top w:val="none" w:sz="0" w:space="0" w:color="auto"/>
            <w:left w:val="none" w:sz="0" w:space="0" w:color="auto"/>
            <w:bottom w:val="none" w:sz="0" w:space="0" w:color="auto"/>
            <w:right w:val="none" w:sz="0" w:space="0" w:color="auto"/>
          </w:divBdr>
        </w:div>
        <w:div w:id="418259197">
          <w:marLeft w:val="0"/>
          <w:marRight w:val="0"/>
          <w:marTop w:val="0"/>
          <w:marBottom w:val="0"/>
          <w:divBdr>
            <w:top w:val="single" w:sz="6" w:space="0" w:color="auto"/>
            <w:left w:val="single" w:sz="6" w:space="0" w:color="auto"/>
            <w:bottom w:val="single" w:sz="6" w:space="0" w:color="auto"/>
            <w:right w:val="single" w:sz="6" w:space="0" w:color="auto"/>
          </w:divBdr>
        </w:div>
        <w:div w:id="494492789">
          <w:marLeft w:val="0"/>
          <w:marRight w:val="0"/>
          <w:marTop w:val="0"/>
          <w:marBottom w:val="120"/>
          <w:divBdr>
            <w:top w:val="none" w:sz="0" w:space="0" w:color="auto"/>
            <w:left w:val="none" w:sz="0" w:space="0" w:color="auto"/>
            <w:bottom w:val="none" w:sz="0" w:space="0" w:color="auto"/>
            <w:right w:val="none" w:sz="0" w:space="0" w:color="auto"/>
          </w:divBdr>
        </w:div>
        <w:div w:id="637959312">
          <w:marLeft w:val="0"/>
          <w:marRight w:val="0"/>
          <w:marTop w:val="0"/>
          <w:marBottom w:val="120"/>
          <w:divBdr>
            <w:top w:val="none" w:sz="0" w:space="0" w:color="auto"/>
            <w:left w:val="none" w:sz="0" w:space="0" w:color="auto"/>
            <w:bottom w:val="none" w:sz="0" w:space="0" w:color="auto"/>
            <w:right w:val="none" w:sz="0" w:space="0" w:color="auto"/>
          </w:divBdr>
        </w:div>
        <w:div w:id="1413117008">
          <w:marLeft w:val="0"/>
          <w:marRight w:val="0"/>
          <w:marTop w:val="0"/>
          <w:marBottom w:val="0"/>
          <w:divBdr>
            <w:top w:val="none" w:sz="0" w:space="0" w:color="auto"/>
            <w:left w:val="none" w:sz="0" w:space="0" w:color="auto"/>
            <w:bottom w:val="none" w:sz="0" w:space="0" w:color="auto"/>
            <w:right w:val="none" w:sz="0" w:space="0" w:color="auto"/>
          </w:divBdr>
        </w:div>
      </w:divsChild>
    </w:div>
    <w:div w:id="1519271625">
      <w:bodyDiv w:val="1"/>
      <w:marLeft w:val="0"/>
      <w:marRight w:val="0"/>
      <w:marTop w:val="0"/>
      <w:marBottom w:val="0"/>
      <w:divBdr>
        <w:top w:val="none" w:sz="0" w:space="0" w:color="auto"/>
        <w:left w:val="none" w:sz="0" w:space="0" w:color="auto"/>
        <w:bottom w:val="none" w:sz="0" w:space="0" w:color="auto"/>
        <w:right w:val="none" w:sz="0" w:space="0" w:color="auto"/>
      </w:divBdr>
      <w:divsChild>
        <w:div w:id="1003506937">
          <w:marLeft w:val="0"/>
          <w:marRight w:val="0"/>
          <w:marTop w:val="0"/>
          <w:marBottom w:val="120"/>
          <w:divBdr>
            <w:top w:val="none" w:sz="0" w:space="0" w:color="auto"/>
            <w:left w:val="none" w:sz="0" w:space="0" w:color="auto"/>
            <w:bottom w:val="none" w:sz="0" w:space="0" w:color="auto"/>
            <w:right w:val="none" w:sz="0" w:space="0" w:color="auto"/>
          </w:divBdr>
        </w:div>
        <w:div w:id="135874377">
          <w:marLeft w:val="0"/>
          <w:marRight w:val="0"/>
          <w:marTop w:val="0"/>
          <w:marBottom w:val="120"/>
          <w:divBdr>
            <w:top w:val="none" w:sz="0" w:space="0" w:color="auto"/>
            <w:left w:val="none" w:sz="0" w:space="0" w:color="auto"/>
            <w:bottom w:val="none" w:sz="0" w:space="0" w:color="auto"/>
            <w:right w:val="none" w:sz="0" w:space="0" w:color="auto"/>
          </w:divBdr>
        </w:div>
        <w:div w:id="1697386221">
          <w:marLeft w:val="0"/>
          <w:marRight w:val="0"/>
          <w:marTop w:val="0"/>
          <w:marBottom w:val="120"/>
          <w:divBdr>
            <w:top w:val="none" w:sz="0" w:space="0" w:color="auto"/>
            <w:left w:val="none" w:sz="0" w:space="0" w:color="auto"/>
            <w:bottom w:val="none" w:sz="0" w:space="0" w:color="auto"/>
            <w:right w:val="none" w:sz="0" w:space="0" w:color="auto"/>
          </w:divBdr>
        </w:div>
        <w:div w:id="433287615">
          <w:marLeft w:val="0"/>
          <w:marRight w:val="0"/>
          <w:marTop w:val="0"/>
          <w:marBottom w:val="0"/>
          <w:divBdr>
            <w:top w:val="none" w:sz="0" w:space="0" w:color="auto"/>
            <w:left w:val="none" w:sz="0" w:space="0" w:color="auto"/>
            <w:bottom w:val="none" w:sz="0" w:space="0" w:color="auto"/>
            <w:right w:val="none" w:sz="0" w:space="0" w:color="auto"/>
          </w:divBdr>
        </w:div>
      </w:divsChild>
    </w:div>
    <w:div w:id="1536962986">
      <w:bodyDiv w:val="1"/>
      <w:marLeft w:val="0"/>
      <w:marRight w:val="0"/>
      <w:marTop w:val="0"/>
      <w:marBottom w:val="0"/>
      <w:divBdr>
        <w:top w:val="none" w:sz="0" w:space="0" w:color="auto"/>
        <w:left w:val="none" w:sz="0" w:space="0" w:color="auto"/>
        <w:bottom w:val="none" w:sz="0" w:space="0" w:color="auto"/>
        <w:right w:val="none" w:sz="0" w:space="0" w:color="auto"/>
      </w:divBdr>
      <w:divsChild>
        <w:div w:id="1447850795">
          <w:marLeft w:val="0"/>
          <w:marRight w:val="0"/>
          <w:marTop w:val="0"/>
          <w:marBottom w:val="120"/>
          <w:divBdr>
            <w:top w:val="none" w:sz="0" w:space="0" w:color="auto"/>
            <w:left w:val="none" w:sz="0" w:space="0" w:color="auto"/>
            <w:bottom w:val="none" w:sz="0" w:space="0" w:color="auto"/>
            <w:right w:val="none" w:sz="0" w:space="0" w:color="auto"/>
          </w:divBdr>
        </w:div>
        <w:div w:id="1434545502">
          <w:marLeft w:val="0"/>
          <w:marRight w:val="0"/>
          <w:marTop w:val="0"/>
          <w:marBottom w:val="120"/>
          <w:divBdr>
            <w:top w:val="none" w:sz="0" w:space="0" w:color="auto"/>
            <w:left w:val="none" w:sz="0" w:space="0" w:color="auto"/>
            <w:bottom w:val="none" w:sz="0" w:space="0" w:color="auto"/>
            <w:right w:val="none" w:sz="0" w:space="0" w:color="auto"/>
          </w:divBdr>
        </w:div>
        <w:div w:id="1383754337">
          <w:marLeft w:val="0"/>
          <w:marRight w:val="0"/>
          <w:marTop w:val="0"/>
          <w:marBottom w:val="120"/>
          <w:divBdr>
            <w:top w:val="none" w:sz="0" w:space="0" w:color="auto"/>
            <w:left w:val="none" w:sz="0" w:space="0" w:color="auto"/>
            <w:bottom w:val="none" w:sz="0" w:space="0" w:color="auto"/>
            <w:right w:val="none" w:sz="0" w:space="0" w:color="auto"/>
          </w:divBdr>
        </w:div>
        <w:div w:id="1034619196">
          <w:marLeft w:val="0"/>
          <w:marRight w:val="0"/>
          <w:marTop w:val="0"/>
          <w:marBottom w:val="120"/>
          <w:divBdr>
            <w:top w:val="none" w:sz="0" w:space="0" w:color="auto"/>
            <w:left w:val="none" w:sz="0" w:space="0" w:color="auto"/>
            <w:bottom w:val="none" w:sz="0" w:space="0" w:color="auto"/>
            <w:right w:val="none" w:sz="0" w:space="0" w:color="auto"/>
          </w:divBdr>
        </w:div>
        <w:div w:id="1245261364">
          <w:marLeft w:val="0"/>
          <w:marRight w:val="0"/>
          <w:marTop w:val="0"/>
          <w:marBottom w:val="120"/>
          <w:divBdr>
            <w:top w:val="none" w:sz="0" w:space="0" w:color="auto"/>
            <w:left w:val="none" w:sz="0" w:space="0" w:color="auto"/>
            <w:bottom w:val="none" w:sz="0" w:space="0" w:color="auto"/>
            <w:right w:val="none" w:sz="0" w:space="0" w:color="auto"/>
          </w:divBdr>
        </w:div>
        <w:div w:id="249120608">
          <w:marLeft w:val="0"/>
          <w:marRight w:val="0"/>
          <w:marTop w:val="0"/>
          <w:marBottom w:val="0"/>
          <w:divBdr>
            <w:top w:val="none" w:sz="0" w:space="0" w:color="auto"/>
            <w:left w:val="none" w:sz="0" w:space="0" w:color="auto"/>
            <w:bottom w:val="none" w:sz="0" w:space="0" w:color="auto"/>
            <w:right w:val="none" w:sz="0" w:space="0" w:color="auto"/>
          </w:divBdr>
        </w:div>
      </w:divsChild>
    </w:div>
    <w:div w:id="1541283672">
      <w:bodyDiv w:val="1"/>
      <w:marLeft w:val="0"/>
      <w:marRight w:val="0"/>
      <w:marTop w:val="0"/>
      <w:marBottom w:val="0"/>
      <w:divBdr>
        <w:top w:val="none" w:sz="0" w:space="0" w:color="auto"/>
        <w:left w:val="none" w:sz="0" w:space="0" w:color="auto"/>
        <w:bottom w:val="none" w:sz="0" w:space="0" w:color="auto"/>
        <w:right w:val="none" w:sz="0" w:space="0" w:color="auto"/>
      </w:divBdr>
      <w:divsChild>
        <w:div w:id="1821074882">
          <w:marLeft w:val="0"/>
          <w:marRight w:val="0"/>
          <w:marTop w:val="0"/>
          <w:marBottom w:val="120"/>
          <w:divBdr>
            <w:top w:val="none" w:sz="0" w:space="0" w:color="auto"/>
            <w:left w:val="none" w:sz="0" w:space="0" w:color="auto"/>
            <w:bottom w:val="none" w:sz="0" w:space="0" w:color="auto"/>
            <w:right w:val="none" w:sz="0" w:space="0" w:color="auto"/>
          </w:divBdr>
        </w:div>
        <w:div w:id="1581720043">
          <w:marLeft w:val="0"/>
          <w:marRight w:val="0"/>
          <w:marTop w:val="0"/>
          <w:marBottom w:val="0"/>
          <w:divBdr>
            <w:top w:val="single" w:sz="6" w:space="0" w:color="auto"/>
            <w:left w:val="single" w:sz="6" w:space="0" w:color="auto"/>
            <w:bottom w:val="single" w:sz="6" w:space="0" w:color="auto"/>
            <w:right w:val="single" w:sz="6" w:space="0" w:color="auto"/>
          </w:divBdr>
        </w:div>
        <w:div w:id="1061370219">
          <w:marLeft w:val="0"/>
          <w:marRight w:val="0"/>
          <w:marTop w:val="0"/>
          <w:marBottom w:val="120"/>
          <w:divBdr>
            <w:top w:val="none" w:sz="0" w:space="0" w:color="auto"/>
            <w:left w:val="none" w:sz="0" w:space="0" w:color="auto"/>
            <w:bottom w:val="none" w:sz="0" w:space="0" w:color="auto"/>
            <w:right w:val="none" w:sz="0" w:space="0" w:color="auto"/>
          </w:divBdr>
        </w:div>
        <w:div w:id="1395086570">
          <w:marLeft w:val="0"/>
          <w:marRight w:val="0"/>
          <w:marTop w:val="0"/>
          <w:marBottom w:val="120"/>
          <w:divBdr>
            <w:top w:val="none" w:sz="0" w:space="0" w:color="auto"/>
            <w:left w:val="none" w:sz="0" w:space="0" w:color="auto"/>
            <w:bottom w:val="none" w:sz="0" w:space="0" w:color="auto"/>
            <w:right w:val="none" w:sz="0" w:space="0" w:color="auto"/>
          </w:divBdr>
        </w:div>
        <w:div w:id="817308607">
          <w:marLeft w:val="0"/>
          <w:marRight w:val="0"/>
          <w:marTop w:val="0"/>
          <w:marBottom w:val="120"/>
          <w:divBdr>
            <w:top w:val="none" w:sz="0" w:space="0" w:color="auto"/>
            <w:left w:val="none" w:sz="0" w:space="0" w:color="auto"/>
            <w:bottom w:val="none" w:sz="0" w:space="0" w:color="auto"/>
            <w:right w:val="none" w:sz="0" w:space="0" w:color="auto"/>
          </w:divBdr>
        </w:div>
        <w:div w:id="2003704816">
          <w:marLeft w:val="0"/>
          <w:marRight w:val="0"/>
          <w:marTop w:val="0"/>
          <w:marBottom w:val="0"/>
          <w:divBdr>
            <w:top w:val="none" w:sz="0" w:space="0" w:color="auto"/>
            <w:left w:val="none" w:sz="0" w:space="0" w:color="auto"/>
            <w:bottom w:val="none" w:sz="0" w:space="0" w:color="auto"/>
            <w:right w:val="none" w:sz="0" w:space="0" w:color="auto"/>
          </w:divBdr>
        </w:div>
      </w:divsChild>
    </w:div>
    <w:div w:id="1543010040">
      <w:bodyDiv w:val="1"/>
      <w:marLeft w:val="0"/>
      <w:marRight w:val="0"/>
      <w:marTop w:val="0"/>
      <w:marBottom w:val="0"/>
      <w:divBdr>
        <w:top w:val="none" w:sz="0" w:space="0" w:color="auto"/>
        <w:left w:val="none" w:sz="0" w:space="0" w:color="auto"/>
        <w:bottom w:val="none" w:sz="0" w:space="0" w:color="auto"/>
        <w:right w:val="none" w:sz="0" w:space="0" w:color="auto"/>
      </w:divBdr>
      <w:divsChild>
        <w:div w:id="1480996939">
          <w:marLeft w:val="0"/>
          <w:marRight w:val="0"/>
          <w:marTop w:val="0"/>
          <w:marBottom w:val="120"/>
          <w:divBdr>
            <w:top w:val="none" w:sz="0" w:space="0" w:color="auto"/>
            <w:left w:val="none" w:sz="0" w:space="0" w:color="auto"/>
            <w:bottom w:val="none" w:sz="0" w:space="0" w:color="auto"/>
            <w:right w:val="none" w:sz="0" w:space="0" w:color="auto"/>
          </w:divBdr>
        </w:div>
        <w:div w:id="520320122">
          <w:marLeft w:val="0"/>
          <w:marRight w:val="0"/>
          <w:marTop w:val="0"/>
          <w:marBottom w:val="120"/>
          <w:divBdr>
            <w:top w:val="none" w:sz="0" w:space="0" w:color="auto"/>
            <w:left w:val="none" w:sz="0" w:space="0" w:color="auto"/>
            <w:bottom w:val="none" w:sz="0" w:space="0" w:color="auto"/>
            <w:right w:val="none" w:sz="0" w:space="0" w:color="auto"/>
          </w:divBdr>
        </w:div>
        <w:div w:id="479081051">
          <w:marLeft w:val="0"/>
          <w:marRight w:val="0"/>
          <w:marTop w:val="0"/>
          <w:marBottom w:val="120"/>
          <w:divBdr>
            <w:top w:val="none" w:sz="0" w:space="0" w:color="auto"/>
            <w:left w:val="none" w:sz="0" w:space="0" w:color="auto"/>
            <w:bottom w:val="none" w:sz="0" w:space="0" w:color="auto"/>
            <w:right w:val="none" w:sz="0" w:space="0" w:color="auto"/>
          </w:divBdr>
        </w:div>
      </w:divsChild>
    </w:div>
    <w:div w:id="1543906792">
      <w:bodyDiv w:val="1"/>
      <w:marLeft w:val="0"/>
      <w:marRight w:val="0"/>
      <w:marTop w:val="0"/>
      <w:marBottom w:val="0"/>
      <w:divBdr>
        <w:top w:val="none" w:sz="0" w:space="0" w:color="auto"/>
        <w:left w:val="none" w:sz="0" w:space="0" w:color="auto"/>
        <w:bottom w:val="none" w:sz="0" w:space="0" w:color="auto"/>
        <w:right w:val="none" w:sz="0" w:space="0" w:color="auto"/>
      </w:divBdr>
    </w:div>
    <w:div w:id="155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58103425">
          <w:marLeft w:val="0"/>
          <w:marRight w:val="0"/>
          <w:marTop w:val="0"/>
          <w:marBottom w:val="120"/>
          <w:divBdr>
            <w:top w:val="none" w:sz="0" w:space="0" w:color="auto"/>
            <w:left w:val="none" w:sz="0" w:space="0" w:color="auto"/>
            <w:bottom w:val="none" w:sz="0" w:space="0" w:color="auto"/>
            <w:right w:val="none" w:sz="0" w:space="0" w:color="auto"/>
          </w:divBdr>
        </w:div>
        <w:div w:id="1365402860">
          <w:marLeft w:val="0"/>
          <w:marRight w:val="0"/>
          <w:marTop w:val="0"/>
          <w:marBottom w:val="120"/>
          <w:divBdr>
            <w:top w:val="none" w:sz="0" w:space="0" w:color="auto"/>
            <w:left w:val="none" w:sz="0" w:space="0" w:color="auto"/>
            <w:bottom w:val="none" w:sz="0" w:space="0" w:color="auto"/>
            <w:right w:val="none" w:sz="0" w:space="0" w:color="auto"/>
          </w:divBdr>
        </w:div>
        <w:div w:id="1512185119">
          <w:marLeft w:val="0"/>
          <w:marRight w:val="0"/>
          <w:marTop w:val="0"/>
          <w:marBottom w:val="120"/>
          <w:divBdr>
            <w:top w:val="none" w:sz="0" w:space="0" w:color="auto"/>
            <w:left w:val="none" w:sz="0" w:space="0" w:color="auto"/>
            <w:bottom w:val="none" w:sz="0" w:space="0" w:color="auto"/>
            <w:right w:val="none" w:sz="0" w:space="0" w:color="auto"/>
          </w:divBdr>
        </w:div>
        <w:div w:id="1233195508">
          <w:marLeft w:val="0"/>
          <w:marRight w:val="0"/>
          <w:marTop w:val="0"/>
          <w:marBottom w:val="120"/>
          <w:divBdr>
            <w:top w:val="none" w:sz="0" w:space="0" w:color="auto"/>
            <w:left w:val="none" w:sz="0" w:space="0" w:color="auto"/>
            <w:bottom w:val="none" w:sz="0" w:space="0" w:color="auto"/>
            <w:right w:val="none" w:sz="0" w:space="0" w:color="auto"/>
          </w:divBdr>
        </w:div>
      </w:divsChild>
    </w:div>
    <w:div w:id="1570506364">
      <w:bodyDiv w:val="1"/>
      <w:marLeft w:val="0"/>
      <w:marRight w:val="0"/>
      <w:marTop w:val="0"/>
      <w:marBottom w:val="0"/>
      <w:divBdr>
        <w:top w:val="none" w:sz="0" w:space="0" w:color="auto"/>
        <w:left w:val="none" w:sz="0" w:space="0" w:color="auto"/>
        <w:bottom w:val="none" w:sz="0" w:space="0" w:color="auto"/>
        <w:right w:val="none" w:sz="0" w:space="0" w:color="auto"/>
      </w:divBdr>
      <w:divsChild>
        <w:div w:id="642806866">
          <w:marLeft w:val="0"/>
          <w:marRight w:val="0"/>
          <w:marTop w:val="0"/>
          <w:marBottom w:val="120"/>
          <w:divBdr>
            <w:top w:val="none" w:sz="0" w:space="0" w:color="auto"/>
            <w:left w:val="none" w:sz="0" w:space="0" w:color="auto"/>
            <w:bottom w:val="none" w:sz="0" w:space="0" w:color="auto"/>
            <w:right w:val="none" w:sz="0" w:space="0" w:color="auto"/>
          </w:divBdr>
        </w:div>
        <w:div w:id="428432124">
          <w:marLeft w:val="0"/>
          <w:marRight w:val="0"/>
          <w:marTop w:val="0"/>
          <w:marBottom w:val="120"/>
          <w:divBdr>
            <w:top w:val="none" w:sz="0" w:space="0" w:color="auto"/>
            <w:left w:val="none" w:sz="0" w:space="0" w:color="auto"/>
            <w:bottom w:val="none" w:sz="0" w:space="0" w:color="auto"/>
            <w:right w:val="none" w:sz="0" w:space="0" w:color="auto"/>
          </w:divBdr>
        </w:div>
        <w:div w:id="440880713">
          <w:marLeft w:val="0"/>
          <w:marRight w:val="0"/>
          <w:marTop w:val="0"/>
          <w:marBottom w:val="12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sChild>
        <w:div w:id="329215516">
          <w:marLeft w:val="0"/>
          <w:marRight w:val="0"/>
          <w:marTop w:val="0"/>
          <w:marBottom w:val="120"/>
          <w:divBdr>
            <w:top w:val="none" w:sz="0" w:space="0" w:color="auto"/>
            <w:left w:val="none" w:sz="0" w:space="0" w:color="auto"/>
            <w:bottom w:val="none" w:sz="0" w:space="0" w:color="auto"/>
            <w:right w:val="none" w:sz="0" w:space="0" w:color="auto"/>
          </w:divBdr>
        </w:div>
        <w:div w:id="1058675804">
          <w:marLeft w:val="0"/>
          <w:marRight w:val="0"/>
          <w:marTop w:val="0"/>
          <w:marBottom w:val="120"/>
          <w:divBdr>
            <w:top w:val="none" w:sz="0" w:space="0" w:color="auto"/>
            <w:left w:val="none" w:sz="0" w:space="0" w:color="auto"/>
            <w:bottom w:val="none" w:sz="0" w:space="0" w:color="auto"/>
            <w:right w:val="none" w:sz="0" w:space="0" w:color="auto"/>
          </w:divBdr>
        </w:div>
        <w:div w:id="2089108294">
          <w:marLeft w:val="0"/>
          <w:marRight w:val="0"/>
          <w:marTop w:val="0"/>
          <w:marBottom w:val="120"/>
          <w:divBdr>
            <w:top w:val="none" w:sz="0" w:space="0" w:color="auto"/>
            <w:left w:val="none" w:sz="0" w:space="0" w:color="auto"/>
            <w:bottom w:val="none" w:sz="0" w:space="0" w:color="auto"/>
            <w:right w:val="none" w:sz="0" w:space="0" w:color="auto"/>
          </w:divBdr>
        </w:div>
      </w:divsChild>
    </w:div>
    <w:div w:id="1593202814">
      <w:bodyDiv w:val="1"/>
      <w:marLeft w:val="0"/>
      <w:marRight w:val="0"/>
      <w:marTop w:val="0"/>
      <w:marBottom w:val="0"/>
      <w:divBdr>
        <w:top w:val="none" w:sz="0" w:space="0" w:color="auto"/>
        <w:left w:val="none" w:sz="0" w:space="0" w:color="auto"/>
        <w:bottom w:val="none" w:sz="0" w:space="0" w:color="auto"/>
        <w:right w:val="none" w:sz="0" w:space="0" w:color="auto"/>
      </w:divBdr>
      <w:divsChild>
        <w:div w:id="1961760551">
          <w:marLeft w:val="0"/>
          <w:marRight w:val="0"/>
          <w:marTop w:val="0"/>
          <w:marBottom w:val="120"/>
          <w:divBdr>
            <w:top w:val="none" w:sz="0" w:space="0" w:color="auto"/>
            <w:left w:val="none" w:sz="0" w:space="0" w:color="auto"/>
            <w:bottom w:val="none" w:sz="0" w:space="0" w:color="auto"/>
            <w:right w:val="none" w:sz="0" w:space="0" w:color="auto"/>
          </w:divBdr>
        </w:div>
        <w:div w:id="1240293048">
          <w:marLeft w:val="0"/>
          <w:marRight w:val="0"/>
          <w:marTop w:val="0"/>
          <w:marBottom w:val="0"/>
          <w:divBdr>
            <w:top w:val="single" w:sz="6" w:space="0" w:color="auto"/>
            <w:left w:val="single" w:sz="6" w:space="0" w:color="auto"/>
            <w:bottom w:val="single" w:sz="6" w:space="0" w:color="auto"/>
            <w:right w:val="single" w:sz="6" w:space="0" w:color="auto"/>
          </w:divBdr>
        </w:div>
        <w:div w:id="1791393304">
          <w:marLeft w:val="0"/>
          <w:marRight w:val="0"/>
          <w:marTop w:val="0"/>
          <w:marBottom w:val="120"/>
          <w:divBdr>
            <w:top w:val="none" w:sz="0" w:space="0" w:color="auto"/>
            <w:left w:val="none" w:sz="0" w:space="0" w:color="auto"/>
            <w:bottom w:val="none" w:sz="0" w:space="0" w:color="auto"/>
            <w:right w:val="none" w:sz="0" w:space="0" w:color="auto"/>
          </w:divBdr>
        </w:div>
        <w:div w:id="261452154">
          <w:marLeft w:val="0"/>
          <w:marRight w:val="0"/>
          <w:marTop w:val="0"/>
          <w:marBottom w:val="12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sChild>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sChild>
        <w:div w:id="715198452">
          <w:marLeft w:val="0"/>
          <w:marRight w:val="0"/>
          <w:marTop w:val="0"/>
          <w:marBottom w:val="120"/>
          <w:divBdr>
            <w:top w:val="none" w:sz="0" w:space="0" w:color="auto"/>
            <w:left w:val="none" w:sz="0" w:space="0" w:color="auto"/>
            <w:bottom w:val="none" w:sz="0" w:space="0" w:color="auto"/>
            <w:right w:val="none" w:sz="0" w:space="0" w:color="auto"/>
          </w:divBdr>
        </w:div>
        <w:div w:id="488986962">
          <w:marLeft w:val="0"/>
          <w:marRight w:val="0"/>
          <w:marTop w:val="0"/>
          <w:marBottom w:val="120"/>
          <w:divBdr>
            <w:top w:val="none" w:sz="0" w:space="0" w:color="auto"/>
            <w:left w:val="none" w:sz="0" w:space="0" w:color="auto"/>
            <w:bottom w:val="none" w:sz="0" w:space="0" w:color="auto"/>
            <w:right w:val="none" w:sz="0" w:space="0" w:color="auto"/>
          </w:divBdr>
        </w:div>
        <w:div w:id="1356539789">
          <w:marLeft w:val="0"/>
          <w:marRight w:val="0"/>
          <w:marTop w:val="0"/>
          <w:marBottom w:val="120"/>
          <w:divBdr>
            <w:top w:val="none" w:sz="0" w:space="0" w:color="auto"/>
            <w:left w:val="none" w:sz="0" w:space="0" w:color="auto"/>
            <w:bottom w:val="none" w:sz="0" w:space="0" w:color="auto"/>
            <w:right w:val="none" w:sz="0" w:space="0" w:color="auto"/>
          </w:divBdr>
        </w:div>
        <w:div w:id="1887987982">
          <w:marLeft w:val="0"/>
          <w:marRight w:val="0"/>
          <w:marTop w:val="0"/>
          <w:marBottom w:val="0"/>
          <w:divBdr>
            <w:top w:val="none" w:sz="0" w:space="0" w:color="auto"/>
            <w:left w:val="none" w:sz="0" w:space="0" w:color="auto"/>
            <w:bottom w:val="none" w:sz="0" w:space="0" w:color="auto"/>
            <w:right w:val="none" w:sz="0" w:space="0" w:color="auto"/>
          </w:divBdr>
        </w:div>
      </w:divsChild>
    </w:div>
    <w:div w:id="1624266388">
      <w:bodyDiv w:val="1"/>
      <w:marLeft w:val="0"/>
      <w:marRight w:val="0"/>
      <w:marTop w:val="0"/>
      <w:marBottom w:val="0"/>
      <w:divBdr>
        <w:top w:val="none" w:sz="0" w:space="0" w:color="auto"/>
        <w:left w:val="none" w:sz="0" w:space="0" w:color="auto"/>
        <w:bottom w:val="none" w:sz="0" w:space="0" w:color="auto"/>
        <w:right w:val="none" w:sz="0" w:space="0" w:color="auto"/>
      </w:divBdr>
      <w:divsChild>
        <w:div w:id="646205978">
          <w:marLeft w:val="0"/>
          <w:marRight w:val="0"/>
          <w:marTop w:val="0"/>
          <w:marBottom w:val="0"/>
          <w:divBdr>
            <w:top w:val="none" w:sz="0" w:space="0" w:color="auto"/>
            <w:left w:val="none" w:sz="0" w:space="0" w:color="auto"/>
            <w:bottom w:val="none" w:sz="0" w:space="0" w:color="auto"/>
            <w:right w:val="none" w:sz="0" w:space="0" w:color="auto"/>
          </w:divBdr>
          <w:divsChild>
            <w:div w:id="298537534">
              <w:marLeft w:val="0"/>
              <w:marRight w:val="0"/>
              <w:marTop w:val="0"/>
              <w:marBottom w:val="0"/>
              <w:divBdr>
                <w:top w:val="none" w:sz="0" w:space="0" w:color="auto"/>
                <w:left w:val="none" w:sz="0" w:space="0" w:color="auto"/>
                <w:bottom w:val="none" w:sz="0" w:space="0" w:color="auto"/>
                <w:right w:val="none" w:sz="0" w:space="0" w:color="auto"/>
              </w:divBdr>
              <w:divsChild>
                <w:div w:id="172841414">
                  <w:marLeft w:val="0"/>
                  <w:marRight w:val="0"/>
                  <w:marTop w:val="0"/>
                  <w:marBottom w:val="0"/>
                  <w:divBdr>
                    <w:top w:val="none" w:sz="0" w:space="0" w:color="auto"/>
                    <w:left w:val="none" w:sz="0" w:space="0" w:color="auto"/>
                    <w:bottom w:val="none" w:sz="0" w:space="0" w:color="auto"/>
                    <w:right w:val="none" w:sz="0" w:space="0" w:color="auto"/>
                  </w:divBdr>
                  <w:divsChild>
                    <w:div w:id="1772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07229">
      <w:bodyDiv w:val="1"/>
      <w:marLeft w:val="0"/>
      <w:marRight w:val="0"/>
      <w:marTop w:val="0"/>
      <w:marBottom w:val="0"/>
      <w:divBdr>
        <w:top w:val="none" w:sz="0" w:space="0" w:color="auto"/>
        <w:left w:val="none" w:sz="0" w:space="0" w:color="auto"/>
        <w:bottom w:val="none" w:sz="0" w:space="0" w:color="auto"/>
        <w:right w:val="none" w:sz="0" w:space="0" w:color="auto"/>
      </w:divBdr>
      <w:divsChild>
        <w:div w:id="1332954236">
          <w:marLeft w:val="0"/>
          <w:marRight w:val="0"/>
          <w:marTop w:val="0"/>
          <w:marBottom w:val="120"/>
          <w:divBdr>
            <w:top w:val="none" w:sz="0" w:space="0" w:color="auto"/>
            <w:left w:val="none" w:sz="0" w:space="0" w:color="auto"/>
            <w:bottom w:val="none" w:sz="0" w:space="0" w:color="auto"/>
            <w:right w:val="none" w:sz="0" w:space="0" w:color="auto"/>
          </w:divBdr>
        </w:div>
        <w:div w:id="1501044053">
          <w:marLeft w:val="0"/>
          <w:marRight w:val="0"/>
          <w:marTop w:val="0"/>
          <w:marBottom w:val="120"/>
          <w:divBdr>
            <w:top w:val="none" w:sz="0" w:space="0" w:color="auto"/>
            <w:left w:val="none" w:sz="0" w:space="0" w:color="auto"/>
            <w:bottom w:val="none" w:sz="0" w:space="0" w:color="auto"/>
            <w:right w:val="none" w:sz="0" w:space="0" w:color="auto"/>
          </w:divBdr>
        </w:div>
        <w:div w:id="1745640151">
          <w:marLeft w:val="0"/>
          <w:marRight w:val="0"/>
          <w:marTop w:val="0"/>
          <w:marBottom w:val="120"/>
          <w:divBdr>
            <w:top w:val="none" w:sz="0" w:space="0" w:color="auto"/>
            <w:left w:val="none" w:sz="0" w:space="0" w:color="auto"/>
            <w:bottom w:val="none" w:sz="0" w:space="0" w:color="auto"/>
            <w:right w:val="none" w:sz="0" w:space="0" w:color="auto"/>
          </w:divBdr>
        </w:div>
        <w:div w:id="99684793">
          <w:marLeft w:val="0"/>
          <w:marRight w:val="0"/>
          <w:marTop w:val="0"/>
          <w:marBottom w:val="120"/>
          <w:divBdr>
            <w:top w:val="none" w:sz="0" w:space="0" w:color="auto"/>
            <w:left w:val="none" w:sz="0" w:space="0" w:color="auto"/>
            <w:bottom w:val="none" w:sz="0" w:space="0" w:color="auto"/>
            <w:right w:val="none" w:sz="0" w:space="0" w:color="auto"/>
          </w:divBdr>
        </w:div>
        <w:div w:id="1652060180">
          <w:marLeft w:val="0"/>
          <w:marRight w:val="0"/>
          <w:marTop w:val="0"/>
          <w:marBottom w:val="0"/>
          <w:divBdr>
            <w:top w:val="none" w:sz="0" w:space="0" w:color="auto"/>
            <w:left w:val="none" w:sz="0" w:space="0" w:color="auto"/>
            <w:bottom w:val="none" w:sz="0" w:space="0" w:color="auto"/>
            <w:right w:val="none" w:sz="0" w:space="0" w:color="auto"/>
          </w:divBdr>
        </w:div>
      </w:divsChild>
    </w:div>
    <w:div w:id="1687054081">
      <w:bodyDiv w:val="1"/>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120"/>
          <w:divBdr>
            <w:top w:val="none" w:sz="0" w:space="0" w:color="auto"/>
            <w:left w:val="none" w:sz="0" w:space="0" w:color="auto"/>
            <w:bottom w:val="none" w:sz="0" w:space="0" w:color="auto"/>
            <w:right w:val="none" w:sz="0" w:space="0" w:color="auto"/>
          </w:divBdr>
        </w:div>
        <w:div w:id="828666824">
          <w:marLeft w:val="0"/>
          <w:marRight w:val="0"/>
          <w:marTop w:val="0"/>
          <w:marBottom w:val="120"/>
          <w:divBdr>
            <w:top w:val="none" w:sz="0" w:space="0" w:color="auto"/>
            <w:left w:val="none" w:sz="0" w:space="0" w:color="auto"/>
            <w:bottom w:val="none" w:sz="0" w:space="0" w:color="auto"/>
            <w:right w:val="none" w:sz="0" w:space="0" w:color="auto"/>
          </w:divBdr>
        </w:div>
        <w:div w:id="2068526147">
          <w:marLeft w:val="0"/>
          <w:marRight w:val="0"/>
          <w:marTop w:val="0"/>
          <w:marBottom w:val="12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sChild>
    </w:div>
    <w:div w:id="1694113500">
      <w:bodyDiv w:val="1"/>
      <w:marLeft w:val="0"/>
      <w:marRight w:val="0"/>
      <w:marTop w:val="0"/>
      <w:marBottom w:val="0"/>
      <w:divBdr>
        <w:top w:val="none" w:sz="0" w:space="0" w:color="auto"/>
        <w:left w:val="none" w:sz="0" w:space="0" w:color="auto"/>
        <w:bottom w:val="none" w:sz="0" w:space="0" w:color="auto"/>
        <w:right w:val="none" w:sz="0" w:space="0" w:color="auto"/>
      </w:divBdr>
      <w:divsChild>
        <w:div w:id="1460875891">
          <w:marLeft w:val="0"/>
          <w:marRight w:val="0"/>
          <w:marTop w:val="0"/>
          <w:marBottom w:val="120"/>
          <w:divBdr>
            <w:top w:val="none" w:sz="0" w:space="0" w:color="auto"/>
            <w:left w:val="none" w:sz="0" w:space="0" w:color="auto"/>
            <w:bottom w:val="none" w:sz="0" w:space="0" w:color="auto"/>
            <w:right w:val="none" w:sz="0" w:space="0" w:color="auto"/>
          </w:divBdr>
        </w:div>
        <w:div w:id="222260630">
          <w:marLeft w:val="0"/>
          <w:marRight w:val="0"/>
          <w:marTop w:val="0"/>
          <w:marBottom w:val="120"/>
          <w:divBdr>
            <w:top w:val="none" w:sz="0" w:space="0" w:color="auto"/>
            <w:left w:val="none" w:sz="0" w:space="0" w:color="auto"/>
            <w:bottom w:val="none" w:sz="0" w:space="0" w:color="auto"/>
            <w:right w:val="none" w:sz="0" w:space="0" w:color="auto"/>
          </w:divBdr>
        </w:div>
        <w:div w:id="841967561">
          <w:marLeft w:val="0"/>
          <w:marRight w:val="0"/>
          <w:marTop w:val="0"/>
          <w:marBottom w:val="120"/>
          <w:divBdr>
            <w:top w:val="none" w:sz="0" w:space="0" w:color="auto"/>
            <w:left w:val="none" w:sz="0" w:space="0" w:color="auto"/>
            <w:bottom w:val="none" w:sz="0" w:space="0" w:color="auto"/>
            <w:right w:val="none" w:sz="0" w:space="0" w:color="auto"/>
          </w:divBdr>
        </w:div>
        <w:div w:id="571086602">
          <w:marLeft w:val="0"/>
          <w:marRight w:val="0"/>
          <w:marTop w:val="0"/>
          <w:marBottom w:val="120"/>
          <w:divBdr>
            <w:top w:val="none" w:sz="0" w:space="0" w:color="auto"/>
            <w:left w:val="none" w:sz="0" w:space="0" w:color="auto"/>
            <w:bottom w:val="none" w:sz="0" w:space="0" w:color="auto"/>
            <w:right w:val="none" w:sz="0" w:space="0" w:color="auto"/>
          </w:divBdr>
        </w:div>
      </w:divsChild>
    </w:div>
    <w:div w:id="1697805070">
      <w:bodyDiv w:val="1"/>
      <w:marLeft w:val="0"/>
      <w:marRight w:val="0"/>
      <w:marTop w:val="0"/>
      <w:marBottom w:val="0"/>
      <w:divBdr>
        <w:top w:val="none" w:sz="0" w:space="0" w:color="auto"/>
        <w:left w:val="none" w:sz="0" w:space="0" w:color="auto"/>
        <w:bottom w:val="none" w:sz="0" w:space="0" w:color="auto"/>
        <w:right w:val="none" w:sz="0" w:space="0" w:color="auto"/>
      </w:divBdr>
      <w:divsChild>
        <w:div w:id="165368574">
          <w:marLeft w:val="0"/>
          <w:marRight w:val="0"/>
          <w:marTop w:val="0"/>
          <w:marBottom w:val="120"/>
          <w:divBdr>
            <w:top w:val="none" w:sz="0" w:space="0" w:color="auto"/>
            <w:left w:val="none" w:sz="0" w:space="0" w:color="auto"/>
            <w:bottom w:val="none" w:sz="0" w:space="0" w:color="auto"/>
            <w:right w:val="none" w:sz="0" w:space="0" w:color="auto"/>
          </w:divBdr>
        </w:div>
        <w:div w:id="72970772">
          <w:marLeft w:val="0"/>
          <w:marRight w:val="0"/>
          <w:marTop w:val="0"/>
          <w:marBottom w:val="120"/>
          <w:divBdr>
            <w:top w:val="none" w:sz="0" w:space="0" w:color="auto"/>
            <w:left w:val="none" w:sz="0" w:space="0" w:color="auto"/>
            <w:bottom w:val="none" w:sz="0" w:space="0" w:color="auto"/>
            <w:right w:val="none" w:sz="0" w:space="0" w:color="auto"/>
          </w:divBdr>
        </w:div>
        <w:div w:id="226065996">
          <w:marLeft w:val="0"/>
          <w:marRight w:val="0"/>
          <w:marTop w:val="0"/>
          <w:marBottom w:val="120"/>
          <w:divBdr>
            <w:top w:val="none" w:sz="0" w:space="0" w:color="auto"/>
            <w:left w:val="none" w:sz="0" w:space="0" w:color="auto"/>
            <w:bottom w:val="none" w:sz="0" w:space="0" w:color="auto"/>
            <w:right w:val="none" w:sz="0" w:space="0" w:color="auto"/>
          </w:divBdr>
        </w:div>
        <w:div w:id="1558930233">
          <w:marLeft w:val="0"/>
          <w:marRight w:val="0"/>
          <w:marTop w:val="0"/>
          <w:marBottom w:val="120"/>
          <w:divBdr>
            <w:top w:val="none" w:sz="0" w:space="0" w:color="auto"/>
            <w:left w:val="none" w:sz="0" w:space="0" w:color="auto"/>
            <w:bottom w:val="none" w:sz="0" w:space="0" w:color="auto"/>
            <w:right w:val="none" w:sz="0" w:space="0" w:color="auto"/>
          </w:divBdr>
        </w:div>
        <w:div w:id="580145851">
          <w:marLeft w:val="0"/>
          <w:marRight w:val="0"/>
          <w:marTop w:val="0"/>
          <w:marBottom w:val="0"/>
          <w:divBdr>
            <w:top w:val="none" w:sz="0" w:space="0" w:color="auto"/>
            <w:left w:val="none" w:sz="0" w:space="0" w:color="auto"/>
            <w:bottom w:val="none" w:sz="0" w:space="0" w:color="auto"/>
            <w:right w:val="none" w:sz="0" w:space="0" w:color="auto"/>
          </w:divBdr>
        </w:div>
      </w:divsChild>
    </w:div>
    <w:div w:id="1701972223">
      <w:bodyDiv w:val="1"/>
      <w:marLeft w:val="0"/>
      <w:marRight w:val="0"/>
      <w:marTop w:val="0"/>
      <w:marBottom w:val="0"/>
      <w:divBdr>
        <w:top w:val="none" w:sz="0" w:space="0" w:color="auto"/>
        <w:left w:val="none" w:sz="0" w:space="0" w:color="auto"/>
        <w:bottom w:val="none" w:sz="0" w:space="0" w:color="auto"/>
        <w:right w:val="none" w:sz="0" w:space="0" w:color="auto"/>
      </w:divBdr>
      <w:divsChild>
        <w:div w:id="236406768">
          <w:marLeft w:val="0"/>
          <w:marRight w:val="0"/>
          <w:marTop w:val="0"/>
          <w:marBottom w:val="120"/>
          <w:divBdr>
            <w:top w:val="none" w:sz="0" w:space="0" w:color="auto"/>
            <w:left w:val="none" w:sz="0" w:space="0" w:color="auto"/>
            <w:bottom w:val="none" w:sz="0" w:space="0" w:color="auto"/>
            <w:right w:val="none" w:sz="0" w:space="0" w:color="auto"/>
          </w:divBdr>
        </w:div>
        <w:div w:id="1639991802">
          <w:marLeft w:val="0"/>
          <w:marRight w:val="0"/>
          <w:marTop w:val="0"/>
          <w:marBottom w:val="120"/>
          <w:divBdr>
            <w:top w:val="none" w:sz="0" w:space="0" w:color="auto"/>
            <w:left w:val="none" w:sz="0" w:space="0" w:color="auto"/>
            <w:bottom w:val="none" w:sz="0" w:space="0" w:color="auto"/>
            <w:right w:val="none" w:sz="0" w:space="0" w:color="auto"/>
          </w:divBdr>
        </w:div>
        <w:div w:id="368142319">
          <w:marLeft w:val="0"/>
          <w:marRight w:val="0"/>
          <w:marTop w:val="0"/>
          <w:marBottom w:val="120"/>
          <w:divBdr>
            <w:top w:val="none" w:sz="0" w:space="0" w:color="auto"/>
            <w:left w:val="none" w:sz="0" w:space="0" w:color="auto"/>
            <w:bottom w:val="none" w:sz="0" w:space="0" w:color="auto"/>
            <w:right w:val="none" w:sz="0" w:space="0" w:color="auto"/>
          </w:divBdr>
        </w:div>
      </w:divsChild>
    </w:div>
    <w:div w:id="1721900055">
      <w:marLeft w:val="0"/>
      <w:marRight w:val="0"/>
      <w:marTop w:val="0"/>
      <w:marBottom w:val="0"/>
      <w:divBdr>
        <w:top w:val="none" w:sz="0" w:space="0" w:color="auto"/>
        <w:left w:val="none" w:sz="0" w:space="0" w:color="auto"/>
        <w:bottom w:val="none" w:sz="0" w:space="0" w:color="auto"/>
        <w:right w:val="none" w:sz="0" w:space="0" w:color="auto"/>
      </w:divBdr>
      <w:divsChild>
        <w:div w:id="478114972">
          <w:marLeft w:val="0"/>
          <w:marRight w:val="0"/>
          <w:marTop w:val="0"/>
          <w:marBottom w:val="0"/>
          <w:divBdr>
            <w:top w:val="none" w:sz="0" w:space="0" w:color="auto"/>
            <w:left w:val="none" w:sz="0" w:space="0" w:color="auto"/>
            <w:bottom w:val="none" w:sz="0" w:space="0" w:color="auto"/>
            <w:right w:val="none" w:sz="0" w:space="0" w:color="auto"/>
          </w:divBdr>
          <w:divsChild>
            <w:div w:id="1102648512">
              <w:marLeft w:val="0"/>
              <w:marRight w:val="0"/>
              <w:marTop w:val="0"/>
              <w:marBottom w:val="0"/>
              <w:divBdr>
                <w:top w:val="none" w:sz="0" w:space="0" w:color="auto"/>
                <w:left w:val="none" w:sz="0" w:space="0" w:color="auto"/>
                <w:bottom w:val="none" w:sz="0" w:space="0" w:color="auto"/>
                <w:right w:val="none" w:sz="0" w:space="0" w:color="auto"/>
              </w:divBdr>
            </w:div>
            <w:div w:id="410125877">
              <w:marLeft w:val="0"/>
              <w:marRight w:val="0"/>
              <w:marTop w:val="0"/>
              <w:marBottom w:val="0"/>
              <w:divBdr>
                <w:top w:val="none" w:sz="0" w:space="0" w:color="auto"/>
                <w:left w:val="none" w:sz="0" w:space="0" w:color="auto"/>
                <w:bottom w:val="none" w:sz="0" w:space="0" w:color="auto"/>
                <w:right w:val="none" w:sz="0" w:space="0" w:color="auto"/>
              </w:divBdr>
            </w:div>
          </w:divsChild>
        </w:div>
        <w:div w:id="1321957210">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3413">
      <w:bodyDiv w:val="1"/>
      <w:marLeft w:val="0"/>
      <w:marRight w:val="0"/>
      <w:marTop w:val="0"/>
      <w:marBottom w:val="0"/>
      <w:divBdr>
        <w:top w:val="none" w:sz="0" w:space="0" w:color="auto"/>
        <w:left w:val="none" w:sz="0" w:space="0" w:color="auto"/>
        <w:bottom w:val="none" w:sz="0" w:space="0" w:color="auto"/>
        <w:right w:val="none" w:sz="0" w:space="0" w:color="auto"/>
      </w:divBdr>
      <w:divsChild>
        <w:div w:id="488130754">
          <w:marLeft w:val="0"/>
          <w:marRight w:val="0"/>
          <w:marTop w:val="0"/>
          <w:marBottom w:val="0"/>
          <w:divBdr>
            <w:top w:val="none" w:sz="0" w:space="0" w:color="auto"/>
            <w:left w:val="none" w:sz="0" w:space="0" w:color="auto"/>
            <w:bottom w:val="none" w:sz="0" w:space="0" w:color="auto"/>
            <w:right w:val="none" w:sz="0" w:space="0" w:color="auto"/>
          </w:divBdr>
          <w:divsChild>
            <w:div w:id="949975024">
              <w:marLeft w:val="0"/>
              <w:marRight w:val="0"/>
              <w:marTop w:val="0"/>
              <w:marBottom w:val="0"/>
              <w:divBdr>
                <w:top w:val="none" w:sz="0" w:space="0" w:color="auto"/>
                <w:left w:val="none" w:sz="0" w:space="0" w:color="auto"/>
                <w:bottom w:val="none" w:sz="0" w:space="0" w:color="auto"/>
                <w:right w:val="none" w:sz="0" w:space="0" w:color="auto"/>
              </w:divBdr>
            </w:div>
            <w:div w:id="1839927070">
              <w:marLeft w:val="0"/>
              <w:marRight w:val="0"/>
              <w:marTop w:val="0"/>
              <w:marBottom w:val="0"/>
              <w:divBdr>
                <w:top w:val="none" w:sz="0" w:space="0" w:color="auto"/>
                <w:left w:val="none" w:sz="0" w:space="0" w:color="auto"/>
                <w:bottom w:val="none" w:sz="0" w:space="0" w:color="auto"/>
                <w:right w:val="none" w:sz="0" w:space="0" w:color="auto"/>
              </w:divBdr>
            </w:div>
            <w:div w:id="135727868">
              <w:marLeft w:val="0"/>
              <w:marRight w:val="0"/>
              <w:marTop w:val="0"/>
              <w:marBottom w:val="0"/>
              <w:divBdr>
                <w:top w:val="none" w:sz="0" w:space="0" w:color="auto"/>
                <w:left w:val="none" w:sz="0" w:space="0" w:color="auto"/>
                <w:bottom w:val="none" w:sz="0" w:space="0" w:color="auto"/>
                <w:right w:val="none" w:sz="0" w:space="0" w:color="auto"/>
              </w:divBdr>
            </w:div>
            <w:div w:id="1694265160">
              <w:marLeft w:val="0"/>
              <w:marRight w:val="0"/>
              <w:marTop w:val="0"/>
              <w:marBottom w:val="0"/>
              <w:divBdr>
                <w:top w:val="none" w:sz="0" w:space="0" w:color="auto"/>
                <w:left w:val="none" w:sz="0" w:space="0" w:color="auto"/>
                <w:bottom w:val="none" w:sz="0" w:space="0" w:color="auto"/>
                <w:right w:val="none" w:sz="0" w:space="0" w:color="auto"/>
              </w:divBdr>
            </w:div>
            <w:div w:id="1067531742">
              <w:marLeft w:val="0"/>
              <w:marRight w:val="0"/>
              <w:marTop w:val="0"/>
              <w:marBottom w:val="0"/>
              <w:divBdr>
                <w:top w:val="none" w:sz="0" w:space="0" w:color="auto"/>
                <w:left w:val="none" w:sz="0" w:space="0" w:color="auto"/>
                <w:bottom w:val="none" w:sz="0" w:space="0" w:color="auto"/>
                <w:right w:val="none" w:sz="0" w:space="0" w:color="auto"/>
              </w:divBdr>
            </w:div>
            <w:div w:id="25303007">
              <w:marLeft w:val="0"/>
              <w:marRight w:val="0"/>
              <w:marTop w:val="0"/>
              <w:marBottom w:val="0"/>
              <w:divBdr>
                <w:top w:val="none" w:sz="0" w:space="0" w:color="auto"/>
                <w:left w:val="none" w:sz="0" w:space="0" w:color="auto"/>
                <w:bottom w:val="none" w:sz="0" w:space="0" w:color="auto"/>
                <w:right w:val="none" w:sz="0" w:space="0" w:color="auto"/>
              </w:divBdr>
            </w:div>
            <w:div w:id="1402410622">
              <w:marLeft w:val="0"/>
              <w:marRight w:val="0"/>
              <w:marTop w:val="0"/>
              <w:marBottom w:val="0"/>
              <w:divBdr>
                <w:top w:val="none" w:sz="0" w:space="0" w:color="auto"/>
                <w:left w:val="none" w:sz="0" w:space="0" w:color="auto"/>
                <w:bottom w:val="none" w:sz="0" w:space="0" w:color="auto"/>
                <w:right w:val="none" w:sz="0" w:space="0" w:color="auto"/>
              </w:divBdr>
            </w:div>
            <w:div w:id="22438042">
              <w:marLeft w:val="0"/>
              <w:marRight w:val="0"/>
              <w:marTop w:val="0"/>
              <w:marBottom w:val="0"/>
              <w:divBdr>
                <w:top w:val="none" w:sz="0" w:space="0" w:color="auto"/>
                <w:left w:val="none" w:sz="0" w:space="0" w:color="auto"/>
                <w:bottom w:val="none" w:sz="0" w:space="0" w:color="auto"/>
                <w:right w:val="none" w:sz="0" w:space="0" w:color="auto"/>
              </w:divBdr>
            </w:div>
            <w:div w:id="421996051">
              <w:marLeft w:val="0"/>
              <w:marRight w:val="0"/>
              <w:marTop w:val="0"/>
              <w:marBottom w:val="0"/>
              <w:divBdr>
                <w:top w:val="none" w:sz="0" w:space="0" w:color="auto"/>
                <w:left w:val="none" w:sz="0" w:space="0" w:color="auto"/>
                <w:bottom w:val="none" w:sz="0" w:space="0" w:color="auto"/>
                <w:right w:val="none" w:sz="0" w:space="0" w:color="auto"/>
              </w:divBdr>
            </w:div>
            <w:div w:id="850074270">
              <w:marLeft w:val="0"/>
              <w:marRight w:val="0"/>
              <w:marTop w:val="0"/>
              <w:marBottom w:val="0"/>
              <w:divBdr>
                <w:top w:val="none" w:sz="0" w:space="0" w:color="auto"/>
                <w:left w:val="none" w:sz="0" w:space="0" w:color="auto"/>
                <w:bottom w:val="none" w:sz="0" w:space="0" w:color="auto"/>
                <w:right w:val="none" w:sz="0" w:space="0" w:color="auto"/>
              </w:divBdr>
            </w:div>
            <w:div w:id="998581094">
              <w:marLeft w:val="0"/>
              <w:marRight w:val="0"/>
              <w:marTop w:val="0"/>
              <w:marBottom w:val="0"/>
              <w:divBdr>
                <w:top w:val="none" w:sz="0" w:space="0" w:color="auto"/>
                <w:left w:val="none" w:sz="0" w:space="0" w:color="auto"/>
                <w:bottom w:val="none" w:sz="0" w:space="0" w:color="auto"/>
                <w:right w:val="none" w:sz="0" w:space="0" w:color="auto"/>
              </w:divBdr>
            </w:div>
            <w:div w:id="135682496">
              <w:marLeft w:val="0"/>
              <w:marRight w:val="0"/>
              <w:marTop w:val="0"/>
              <w:marBottom w:val="0"/>
              <w:divBdr>
                <w:top w:val="none" w:sz="0" w:space="0" w:color="auto"/>
                <w:left w:val="none" w:sz="0" w:space="0" w:color="auto"/>
                <w:bottom w:val="none" w:sz="0" w:space="0" w:color="auto"/>
                <w:right w:val="none" w:sz="0" w:space="0" w:color="auto"/>
              </w:divBdr>
            </w:div>
            <w:div w:id="1225871216">
              <w:marLeft w:val="0"/>
              <w:marRight w:val="0"/>
              <w:marTop w:val="0"/>
              <w:marBottom w:val="0"/>
              <w:divBdr>
                <w:top w:val="none" w:sz="0" w:space="0" w:color="auto"/>
                <w:left w:val="none" w:sz="0" w:space="0" w:color="auto"/>
                <w:bottom w:val="none" w:sz="0" w:space="0" w:color="auto"/>
                <w:right w:val="none" w:sz="0" w:space="0" w:color="auto"/>
              </w:divBdr>
            </w:div>
            <w:div w:id="168956799">
              <w:marLeft w:val="0"/>
              <w:marRight w:val="0"/>
              <w:marTop w:val="0"/>
              <w:marBottom w:val="0"/>
              <w:divBdr>
                <w:top w:val="none" w:sz="0" w:space="0" w:color="auto"/>
                <w:left w:val="none" w:sz="0" w:space="0" w:color="auto"/>
                <w:bottom w:val="none" w:sz="0" w:space="0" w:color="auto"/>
                <w:right w:val="none" w:sz="0" w:space="0" w:color="auto"/>
              </w:divBdr>
            </w:div>
            <w:div w:id="1932421685">
              <w:marLeft w:val="0"/>
              <w:marRight w:val="0"/>
              <w:marTop w:val="0"/>
              <w:marBottom w:val="0"/>
              <w:divBdr>
                <w:top w:val="none" w:sz="0" w:space="0" w:color="auto"/>
                <w:left w:val="none" w:sz="0" w:space="0" w:color="auto"/>
                <w:bottom w:val="none" w:sz="0" w:space="0" w:color="auto"/>
                <w:right w:val="none" w:sz="0" w:space="0" w:color="auto"/>
              </w:divBdr>
            </w:div>
            <w:div w:id="163130603">
              <w:marLeft w:val="0"/>
              <w:marRight w:val="0"/>
              <w:marTop w:val="0"/>
              <w:marBottom w:val="0"/>
              <w:divBdr>
                <w:top w:val="none" w:sz="0" w:space="0" w:color="auto"/>
                <w:left w:val="none" w:sz="0" w:space="0" w:color="auto"/>
                <w:bottom w:val="none" w:sz="0" w:space="0" w:color="auto"/>
                <w:right w:val="none" w:sz="0" w:space="0" w:color="auto"/>
              </w:divBdr>
            </w:div>
            <w:div w:id="1200360344">
              <w:marLeft w:val="0"/>
              <w:marRight w:val="0"/>
              <w:marTop w:val="0"/>
              <w:marBottom w:val="0"/>
              <w:divBdr>
                <w:top w:val="none" w:sz="0" w:space="0" w:color="auto"/>
                <w:left w:val="none" w:sz="0" w:space="0" w:color="auto"/>
                <w:bottom w:val="none" w:sz="0" w:space="0" w:color="auto"/>
                <w:right w:val="none" w:sz="0" w:space="0" w:color="auto"/>
              </w:divBdr>
            </w:div>
            <w:div w:id="1435128583">
              <w:marLeft w:val="0"/>
              <w:marRight w:val="0"/>
              <w:marTop w:val="0"/>
              <w:marBottom w:val="0"/>
              <w:divBdr>
                <w:top w:val="none" w:sz="0" w:space="0" w:color="auto"/>
                <w:left w:val="none" w:sz="0" w:space="0" w:color="auto"/>
                <w:bottom w:val="none" w:sz="0" w:space="0" w:color="auto"/>
                <w:right w:val="none" w:sz="0" w:space="0" w:color="auto"/>
              </w:divBdr>
            </w:div>
            <w:div w:id="1279413829">
              <w:marLeft w:val="0"/>
              <w:marRight w:val="0"/>
              <w:marTop w:val="0"/>
              <w:marBottom w:val="0"/>
              <w:divBdr>
                <w:top w:val="none" w:sz="0" w:space="0" w:color="auto"/>
                <w:left w:val="none" w:sz="0" w:space="0" w:color="auto"/>
                <w:bottom w:val="none" w:sz="0" w:space="0" w:color="auto"/>
                <w:right w:val="none" w:sz="0" w:space="0" w:color="auto"/>
              </w:divBdr>
            </w:div>
            <w:div w:id="1340307991">
              <w:marLeft w:val="0"/>
              <w:marRight w:val="0"/>
              <w:marTop w:val="0"/>
              <w:marBottom w:val="0"/>
              <w:divBdr>
                <w:top w:val="none" w:sz="0" w:space="0" w:color="auto"/>
                <w:left w:val="none" w:sz="0" w:space="0" w:color="auto"/>
                <w:bottom w:val="none" w:sz="0" w:space="0" w:color="auto"/>
                <w:right w:val="none" w:sz="0" w:space="0" w:color="auto"/>
              </w:divBdr>
            </w:div>
            <w:div w:id="1811510588">
              <w:marLeft w:val="0"/>
              <w:marRight w:val="0"/>
              <w:marTop w:val="0"/>
              <w:marBottom w:val="0"/>
              <w:divBdr>
                <w:top w:val="none" w:sz="0" w:space="0" w:color="auto"/>
                <w:left w:val="none" w:sz="0" w:space="0" w:color="auto"/>
                <w:bottom w:val="none" w:sz="0" w:space="0" w:color="auto"/>
                <w:right w:val="none" w:sz="0" w:space="0" w:color="auto"/>
              </w:divBdr>
            </w:div>
            <w:div w:id="700011667">
              <w:marLeft w:val="0"/>
              <w:marRight w:val="0"/>
              <w:marTop w:val="0"/>
              <w:marBottom w:val="0"/>
              <w:divBdr>
                <w:top w:val="none" w:sz="0" w:space="0" w:color="auto"/>
                <w:left w:val="none" w:sz="0" w:space="0" w:color="auto"/>
                <w:bottom w:val="none" w:sz="0" w:space="0" w:color="auto"/>
                <w:right w:val="none" w:sz="0" w:space="0" w:color="auto"/>
              </w:divBdr>
            </w:div>
            <w:div w:id="766853111">
              <w:marLeft w:val="0"/>
              <w:marRight w:val="0"/>
              <w:marTop w:val="0"/>
              <w:marBottom w:val="0"/>
              <w:divBdr>
                <w:top w:val="none" w:sz="0" w:space="0" w:color="auto"/>
                <w:left w:val="none" w:sz="0" w:space="0" w:color="auto"/>
                <w:bottom w:val="none" w:sz="0" w:space="0" w:color="auto"/>
                <w:right w:val="none" w:sz="0" w:space="0" w:color="auto"/>
              </w:divBdr>
            </w:div>
            <w:div w:id="2066483627">
              <w:marLeft w:val="0"/>
              <w:marRight w:val="0"/>
              <w:marTop w:val="0"/>
              <w:marBottom w:val="0"/>
              <w:divBdr>
                <w:top w:val="none" w:sz="0" w:space="0" w:color="auto"/>
                <w:left w:val="none" w:sz="0" w:space="0" w:color="auto"/>
                <w:bottom w:val="none" w:sz="0" w:space="0" w:color="auto"/>
                <w:right w:val="none" w:sz="0" w:space="0" w:color="auto"/>
              </w:divBdr>
            </w:div>
            <w:div w:id="1724864191">
              <w:marLeft w:val="0"/>
              <w:marRight w:val="0"/>
              <w:marTop w:val="0"/>
              <w:marBottom w:val="0"/>
              <w:divBdr>
                <w:top w:val="none" w:sz="0" w:space="0" w:color="auto"/>
                <w:left w:val="none" w:sz="0" w:space="0" w:color="auto"/>
                <w:bottom w:val="none" w:sz="0" w:space="0" w:color="auto"/>
                <w:right w:val="none" w:sz="0" w:space="0" w:color="auto"/>
              </w:divBdr>
            </w:div>
            <w:div w:id="148836061">
              <w:marLeft w:val="0"/>
              <w:marRight w:val="0"/>
              <w:marTop w:val="0"/>
              <w:marBottom w:val="0"/>
              <w:divBdr>
                <w:top w:val="none" w:sz="0" w:space="0" w:color="auto"/>
                <w:left w:val="none" w:sz="0" w:space="0" w:color="auto"/>
                <w:bottom w:val="none" w:sz="0" w:space="0" w:color="auto"/>
                <w:right w:val="none" w:sz="0" w:space="0" w:color="auto"/>
              </w:divBdr>
            </w:div>
            <w:div w:id="9287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49205">
      <w:bodyDiv w:val="1"/>
      <w:marLeft w:val="0"/>
      <w:marRight w:val="0"/>
      <w:marTop w:val="0"/>
      <w:marBottom w:val="0"/>
      <w:divBdr>
        <w:top w:val="none" w:sz="0" w:space="0" w:color="auto"/>
        <w:left w:val="none" w:sz="0" w:space="0" w:color="auto"/>
        <w:bottom w:val="none" w:sz="0" w:space="0" w:color="auto"/>
        <w:right w:val="none" w:sz="0" w:space="0" w:color="auto"/>
      </w:divBdr>
      <w:divsChild>
        <w:div w:id="644774945">
          <w:marLeft w:val="0"/>
          <w:marRight w:val="0"/>
          <w:marTop w:val="0"/>
          <w:marBottom w:val="120"/>
          <w:divBdr>
            <w:top w:val="none" w:sz="0" w:space="0" w:color="auto"/>
            <w:left w:val="none" w:sz="0" w:space="0" w:color="auto"/>
            <w:bottom w:val="none" w:sz="0" w:space="0" w:color="auto"/>
            <w:right w:val="none" w:sz="0" w:space="0" w:color="auto"/>
          </w:divBdr>
        </w:div>
        <w:div w:id="725952569">
          <w:marLeft w:val="0"/>
          <w:marRight w:val="0"/>
          <w:marTop w:val="0"/>
          <w:marBottom w:val="120"/>
          <w:divBdr>
            <w:top w:val="none" w:sz="0" w:space="0" w:color="auto"/>
            <w:left w:val="none" w:sz="0" w:space="0" w:color="auto"/>
            <w:bottom w:val="none" w:sz="0" w:space="0" w:color="auto"/>
            <w:right w:val="none" w:sz="0" w:space="0" w:color="auto"/>
          </w:divBdr>
        </w:div>
        <w:div w:id="914512123">
          <w:marLeft w:val="0"/>
          <w:marRight w:val="0"/>
          <w:marTop w:val="0"/>
          <w:marBottom w:val="120"/>
          <w:divBdr>
            <w:top w:val="none" w:sz="0" w:space="0" w:color="auto"/>
            <w:left w:val="none" w:sz="0" w:space="0" w:color="auto"/>
            <w:bottom w:val="none" w:sz="0" w:space="0" w:color="auto"/>
            <w:right w:val="none" w:sz="0" w:space="0" w:color="auto"/>
          </w:divBdr>
        </w:div>
        <w:div w:id="1038973393">
          <w:marLeft w:val="0"/>
          <w:marRight w:val="0"/>
          <w:marTop w:val="0"/>
          <w:marBottom w:val="0"/>
          <w:divBdr>
            <w:top w:val="none" w:sz="0" w:space="0" w:color="auto"/>
            <w:left w:val="none" w:sz="0" w:space="0" w:color="auto"/>
            <w:bottom w:val="none" w:sz="0" w:space="0" w:color="auto"/>
            <w:right w:val="none" w:sz="0" w:space="0" w:color="auto"/>
          </w:divBdr>
        </w:div>
      </w:divsChild>
    </w:div>
    <w:div w:id="1742677365">
      <w:bodyDiv w:val="1"/>
      <w:marLeft w:val="0"/>
      <w:marRight w:val="0"/>
      <w:marTop w:val="0"/>
      <w:marBottom w:val="0"/>
      <w:divBdr>
        <w:top w:val="none" w:sz="0" w:space="0" w:color="auto"/>
        <w:left w:val="none" w:sz="0" w:space="0" w:color="auto"/>
        <w:bottom w:val="none" w:sz="0" w:space="0" w:color="auto"/>
        <w:right w:val="none" w:sz="0" w:space="0" w:color="auto"/>
      </w:divBdr>
      <w:divsChild>
        <w:div w:id="1909002085">
          <w:marLeft w:val="0"/>
          <w:marRight w:val="0"/>
          <w:marTop w:val="0"/>
          <w:marBottom w:val="120"/>
          <w:divBdr>
            <w:top w:val="none" w:sz="0" w:space="0" w:color="auto"/>
            <w:left w:val="none" w:sz="0" w:space="0" w:color="auto"/>
            <w:bottom w:val="none" w:sz="0" w:space="0" w:color="auto"/>
            <w:right w:val="none" w:sz="0" w:space="0" w:color="auto"/>
          </w:divBdr>
        </w:div>
        <w:div w:id="525407092">
          <w:marLeft w:val="0"/>
          <w:marRight w:val="0"/>
          <w:marTop w:val="0"/>
          <w:marBottom w:val="120"/>
          <w:divBdr>
            <w:top w:val="none" w:sz="0" w:space="0" w:color="auto"/>
            <w:left w:val="none" w:sz="0" w:space="0" w:color="auto"/>
            <w:bottom w:val="none" w:sz="0" w:space="0" w:color="auto"/>
            <w:right w:val="none" w:sz="0" w:space="0" w:color="auto"/>
          </w:divBdr>
        </w:div>
        <w:div w:id="1339309610">
          <w:marLeft w:val="0"/>
          <w:marRight w:val="0"/>
          <w:marTop w:val="0"/>
          <w:marBottom w:val="120"/>
          <w:divBdr>
            <w:top w:val="none" w:sz="0" w:space="0" w:color="auto"/>
            <w:left w:val="none" w:sz="0" w:space="0" w:color="auto"/>
            <w:bottom w:val="none" w:sz="0" w:space="0" w:color="auto"/>
            <w:right w:val="none" w:sz="0" w:space="0" w:color="auto"/>
          </w:divBdr>
        </w:div>
        <w:div w:id="1841189910">
          <w:marLeft w:val="0"/>
          <w:marRight w:val="0"/>
          <w:marTop w:val="0"/>
          <w:marBottom w:val="0"/>
          <w:divBdr>
            <w:top w:val="none" w:sz="0" w:space="0" w:color="auto"/>
            <w:left w:val="none" w:sz="0" w:space="0" w:color="auto"/>
            <w:bottom w:val="none" w:sz="0" w:space="0" w:color="auto"/>
            <w:right w:val="none" w:sz="0" w:space="0" w:color="auto"/>
          </w:divBdr>
        </w:div>
      </w:divsChild>
    </w:div>
    <w:div w:id="176792041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24">
          <w:marLeft w:val="0"/>
          <w:marRight w:val="0"/>
          <w:marTop w:val="0"/>
          <w:marBottom w:val="120"/>
          <w:divBdr>
            <w:top w:val="none" w:sz="0" w:space="0" w:color="auto"/>
            <w:left w:val="none" w:sz="0" w:space="0" w:color="auto"/>
            <w:bottom w:val="none" w:sz="0" w:space="0" w:color="auto"/>
            <w:right w:val="none" w:sz="0" w:space="0" w:color="auto"/>
          </w:divBdr>
        </w:div>
        <w:div w:id="955864896">
          <w:marLeft w:val="0"/>
          <w:marRight w:val="0"/>
          <w:marTop w:val="0"/>
          <w:marBottom w:val="120"/>
          <w:divBdr>
            <w:top w:val="none" w:sz="0" w:space="0" w:color="auto"/>
            <w:left w:val="none" w:sz="0" w:space="0" w:color="auto"/>
            <w:bottom w:val="none" w:sz="0" w:space="0" w:color="auto"/>
            <w:right w:val="none" w:sz="0" w:space="0" w:color="auto"/>
          </w:divBdr>
        </w:div>
        <w:div w:id="1420327713">
          <w:marLeft w:val="0"/>
          <w:marRight w:val="0"/>
          <w:marTop w:val="0"/>
          <w:marBottom w:val="120"/>
          <w:divBdr>
            <w:top w:val="none" w:sz="0" w:space="0" w:color="auto"/>
            <w:left w:val="none" w:sz="0" w:space="0" w:color="auto"/>
            <w:bottom w:val="none" w:sz="0" w:space="0" w:color="auto"/>
            <w:right w:val="none" w:sz="0" w:space="0" w:color="auto"/>
          </w:divBdr>
        </w:div>
        <w:div w:id="1455756347">
          <w:marLeft w:val="0"/>
          <w:marRight w:val="0"/>
          <w:marTop w:val="0"/>
          <w:marBottom w:val="120"/>
          <w:divBdr>
            <w:top w:val="none" w:sz="0" w:space="0" w:color="auto"/>
            <w:left w:val="none" w:sz="0" w:space="0" w:color="auto"/>
            <w:bottom w:val="none" w:sz="0" w:space="0" w:color="auto"/>
            <w:right w:val="none" w:sz="0" w:space="0" w:color="auto"/>
          </w:divBdr>
        </w:div>
        <w:div w:id="408970049">
          <w:marLeft w:val="0"/>
          <w:marRight w:val="0"/>
          <w:marTop w:val="0"/>
          <w:marBottom w:val="0"/>
          <w:divBdr>
            <w:top w:val="none" w:sz="0" w:space="0" w:color="auto"/>
            <w:left w:val="none" w:sz="0" w:space="0" w:color="auto"/>
            <w:bottom w:val="none" w:sz="0" w:space="0" w:color="auto"/>
            <w:right w:val="none" w:sz="0" w:space="0" w:color="auto"/>
          </w:divBdr>
        </w:div>
      </w:divsChild>
    </w:div>
    <w:div w:id="1772630225">
      <w:bodyDiv w:val="1"/>
      <w:marLeft w:val="0"/>
      <w:marRight w:val="0"/>
      <w:marTop w:val="0"/>
      <w:marBottom w:val="0"/>
      <w:divBdr>
        <w:top w:val="none" w:sz="0" w:space="0" w:color="auto"/>
        <w:left w:val="none" w:sz="0" w:space="0" w:color="auto"/>
        <w:bottom w:val="none" w:sz="0" w:space="0" w:color="auto"/>
        <w:right w:val="none" w:sz="0" w:space="0" w:color="auto"/>
      </w:divBdr>
      <w:divsChild>
        <w:div w:id="2132360111">
          <w:marLeft w:val="0"/>
          <w:marRight w:val="0"/>
          <w:marTop w:val="0"/>
          <w:marBottom w:val="120"/>
          <w:divBdr>
            <w:top w:val="none" w:sz="0" w:space="0" w:color="auto"/>
            <w:left w:val="none" w:sz="0" w:space="0" w:color="auto"/>
            <w:bottom w:val="none" w:sz="0" w:space="0" w:color="auto"/>
            <w:right w:val="none" w:sz="0" w:space="0" w:color="auto"/>
          </w:divBdr>
        </w:div>
        <w:div w:id="1249848855">
          <w:marLeft w:val="0"/>
          <w:marRight w:val="0"/>
          <w:marTop w:val="0"/>
          <w:marBottom w:val="120"/>
          <w:divBdr>
            <w:top w:val="none" w:sz="0" w:space="0" w:color="auto"/>
            <w:left w:val="none" w:sz="0" w:space="0" w:color="auto"/>
            <w:bottom w:val="none" w:sz="0" w:space="0" w:color="auto"/>
            <w:right w:val="none" w:sz="0" w:space="0" w:color="auto"/>
          </w:divBdr>
        </w:div>
        <w:div w:id="967973517">
          <w:marLeft w:val="0"/>
          <w:marRight w:val="0"/>
          <w:marTop w:val="0"/>
          <w:marBottom w:val="120"/>
          <w:divBdr>
            <w:top w:val="none" w:sz="0" w:space="0" w:color="auto"/>
            <w:left w:val="none" w:sz="0" w:space="0" w:color="auto"/>
            <w:bottom w:val="none" w:sz="0" w:space="0" w:color="auto"/>
            <w:right w:val="none" w:sz="0" w:space="0" w:color="auto"/>
          </w:divBdr>
        </w:div>
        <w:div w:id="676468523">
          <w:marLeft w:val="0"/>
          <w:marRight w:val="0"/>
          <w:marTop w:val="0"/>
          <w:marBottom w:val="120"/>
          <w:divBdr>
            <w:top w:val="none" w:sz="0" w:space="0" w:color="auto"/>
            <w:left w:val="none" w:sz="0" w:space="0" w:color="auto"/>
            <w:bottom w:val="none" w:sz="0" w:space="0" w:color="auto"/>
            <w:right w:val="none" w:sz="0" w:space="0" w:color="auto"/>
          </w:divBdr>
        </w:div>
        <w:div w:id="1498156332">
          <w:marLeft w:val="0"/>
          <w:marRight w:val="0"/>
          <w:marTop w:val="0"/>
          <w:marBottom w:val="0"/>
          <w:divBdr>
            <w:top w:val="none" w:sz="0" w:space="0" w:color="auto"/>
            <w:left w:val="none" w:sz="0" w:space="0" w:color="auto"/>
            <w:bottom w:val="none" w:sz="0" w:space="0" w:color="auto"/>
            <w:right w:val="none" w:sz="0" w:space="0" w:color="auto"/>
          </w:divBdr>
        </w:div>
      </w:divsChild>
    </w:div>
    <w:div w:id="1778671643">
      <w:bodyDiv w:val="1"/>
      <w:marLeft w:val="0"/>
      <w:marRight w:val="0"/>
      <w:marTop w:val="0"/>
      <w:marBottom w:val="0"/>
      <w:divBdr>
        <w:top w:val="none" w:sz="0" w:space="0" w:color="auto"/>
        <w:left w:val="none" w:sz="0" w:space="0" w:color="auto"/>
        <w:bottom w:val="none" w:sz="0" w:space="0" w:color="auto"/>
        <w:right w:val="none" w:sz="0" w:space="0" w:color="auto"/>
      </w:divBdr>
      <w:divsChild>
        <w:div w:id="211237697">
          <w:marLeft w:val="0"/>
          <w:marRight w:val="0"/>
          <w:marTop w:val="0"/>
          <w:marBottom w:val="120"/>
          <w:divBdr>
            <w:top w:val="none" w:sz="0" w:space="0" w:color="auto"/>
            <w:left w:val="none" w:sz="0" w:space="0" w:color="auto"/>
            <w:bottom w:val="none" w:sz="0" w:space="0" w:color="auto"/>
            <w:right w:val="none" w:sz="0" w:space="0" w:color="auto"/>
          </w:divBdr>
        </w:div>
        <w:div w:id="1162161134">
          <w:marLeft w:val="0"/>
          <w:marRight w:val="0"/>
          <w:marTop w:val="0"/>
          <w:marBottom w:val="120"/>
          <w:divBdr>
            <w:top w:val="none" w:sz="0" w:space="0" w:color="auto"/>
            <w:left w:val="none" w:sz="0" w:space="0" w:color="auto"/>
            <w:bottom w:val="none" w:sz="0" w:space="0" w:color="auto"/>
            <w:right w:val="none" w:sz="0" w:space="0" w:color="auto"/>
          </w:divBdr>
        </w:div>
        <w:div w:id="1565142847">
          <w:marLeft w:val="0"/>
          <w:marRight w:val="0"/>
          <w:marTop w:val="0"/>
          <w:marBottom w:val="120"/>
          <w:divBdr>
            <w:top w:val="none" w:sz="0" w:space="0" w:color="auto"/>
            <w:left w:val="none" w:sz="0" w:space="0" w:color="auto"/>
            <w:bottom w:val="none" w:sz="0" w:space="0" w:color="auto"/>
            <w:right w:val="none" w:sz="0" w:space="0" w:color="auto"/>
          </w:divBdr>
        </w:div>
        <w:div w:id="116606965">
          <w:marLeft w:val="0"/>
          <w:marRight w:val="0"/>
          <w:marTop w:val="0"/>
          <w:marBottom w:val="120"/>
          <w:divBdr>
            <w:top w:val="none" w:sz="0" w:space="0" w:color="auto"/>
            <w:left w:val="none" w:sz="0" w:space="0" w:color="auto"/>
            <w:bottom w:val="none" w:sz="0" w:space="0" w:color="auto"/>
            <w:right w:val="none" w:sz="0" w:space="0" w:color="auto"/>
          </w:divBdr>
        </w:div>
        <w:div w:id="823353800">
          <w:marLeft w:val="0"/>
          <w:marRight w:val="0"/>
          <w:marTop w:val="0"/>
          <w:marBottom w:val="0"/>
          <w:divBdr>
            <w:top w:val="none" w:sz="0" w:space="0" w:color="auto"/>
            <w:left w:val="none" w:sz="0" w:space="0" w:color="auto"/>
            <w:bottom w:val="none" w:sz="0" w:space="0" w:color="auto"/>
            <w:right w:val="none" w:sz="0" w:space="0" w:color="auto"/>
          </w:divBdr>
        </w:div>
      </w:divsChild>
    </w:div>
    <w:div w:id="1820724487">
      <w:bodyDiv w:val="1"/>
      <w:marLeft w:val="0"/>
      <w:marRight w:val="0"/>
      <w:marTop w:val="0"/>
      <w:marBottom w:val="0"/>
      <w:divBdr>
        <w:top w:val="none" w:sz="0" w:space="0" w:color="auto"/>
        <w:left w:val="none" w:sz="0" w:space="0" w:color="auto"/>
        <w:bottom w:val="none" w:sz="0" w:space="0" w:color="auto"/>
        <w:right w:val="none" w:sz="0" w:space="0" w:color="auto"/>
      </w:divBdr>
      <w:divsChild>
        <w:div w:id="1714963660">
          <w:marLeft w:val="0"/>
          <w:marRight w:val="0"/>
          <w:marTop w:val="0"/>
          <w:marBottom w:val="120"/>
          <w:divBdr>
            <w:top w:val="none" w:sz="0" w:space="0" w:color="auto"/>
            <w:left w:val="none" w:sz="0" w:space="0" w:color="auto"/>
            <w:bottom w:val="none" w:sz="0" w:space="0" w:color="auto"/>
            <w:right w:val="none" w:sz="0" w:space="0" w:color="auto"/>
          </w:divBdr>
        </w:div>
        <w:div w:id="1374382808">
          <w:marLeft w:val="0"/>
          <w:marRight w:val="0"/>
          <w:marTop w:val="0"/>
          <w:marBottom w:val="120"/>
          <w:divBdr>
            <w:top w:val="none" w:sz="0" w:space="0" w:color="auto"/>
            <w:left w:val="none" w:sz="0" w:space="0" w:color="auto"/>
            <w:bottom w:val="none" w:sz="0" w:space="0" w:color="auto"/>
            <w:right w:val="none" w:sz="0" w:space="0" w:color="auto"/>
          </w:divBdr>
        </w:div>
        <w:div w:id="81221293">
          <w:marLeft w:val="0"/>
          <w:marRight w:val="0"/>
          <w:marTop w:val="0"/>
          <w:marBottom w:val="120"/>
          <w:divBdr>
            <w:top w:val="none" w:sz="0" w:space="0" w:color="auto"/>
            <w:left w:val="none" w:sz="0" w:space="0" w:color="auto"/>
            <w:bottom w:val="none" w:sz="0" w:space="0" w:color="auto"/>
            <w:right w:val="none" w:sz="0" w:space="0" w:color="auto"/>
          </w:divBdr>
        </w:div>
        <w:div w:id="1295018041">
          <w:marLeft w:val="0"/>
          <w:marRight w:val="0"/>
          <w:marTop w:val="0"/>
          <w:marBottom w:val="0"/>
          <w:divBdr>
            <w:top w:val="none" w:sz="0" w:space="0" w:color="auto"/>
            <w:left w:val="none" w:sz="0" w:space="0" w:color="auto"/>
            <w:bottom w:val="none" w:sz="0" w:space="0" w:color="auto"/>
            <w:right w:val="none" w:sz="0" w:space="0" w:color="auto"/>
          </w:divBdr>
        </w:div>
      </w:divsChild>
    </w:div>
    <w:div w:id="1838156845">
      <w:bodyDiv w:val="1"/>
      <w:marLeft w:val="0"/>
      <w:marRight w:val="0"/>
      <w:marTop w:val="0"/>
      <w:marBottom w:val="0"/>
      <w:divBdr>
        <w:top w:val="none" w:sz="0" w:space="0" w:color="auto"/>
        <w:left w:val="none" w:sz="0" w:space="0" w:color="auto"/>
        <w:bottom w:val="none" w:sz="0" w:space="0" w:color="auto"/>
        <w:right w:val="none" w:sz="0" w:space="0" w:color="auto"/>
      </w:divBdr>
      <w:divsChild>
        <w:div w:id="704015082">
          <w:marLeft w:val="0"/>
          <w:marRight w:val="0"/>
          <w:marTop w:val="0"/>
          <w:marBottom w:val="120"/>
          <w:divBdr>
            <w:top w:val="none" w:sz="0" w:space="0" w:color="auto"/>
            <w:left w:val="none" w:sz="0" w:space="0" w:color="auto"/>
            <w:bottom w:val="none" w:sz="0" w:space="0" w:color="auto"/>
            <w:right w:val="none" w:sz="0" w:space="0" w:color="auto"/>
          </w:divBdr>
        </w:div>
        <w:div w:id="972639273">
          <w:marLeft w:val="0"/>
          <w:marRight w:val="0"/>
          <w:marTop w:val="0"/>
          <w:marBottom w:val="120"/>
          <w:divBdr>
            <w:top w:val="none" w:sz="0" w:space="0" w:color="auto"/>
            <w:left w:val="none" w:sz="0" w:space="0" w:color="auto"/>
            <w:bottom w:val="none" w:sz="0" w:space="0" w:color="auto"/>
            <w:right w:val="none" w:sz="0" w:space="0" w:color="auto"/>
          </w:divBdr>
        </w:div>
        <w:div w:id="1454709106">
          <w:marLeft w:val="0"/>
          <w:marRight w:val="0"/>
          <w:marTop w:val="0"/>
          <w:marBottom w:val="120"/>
          <w:divBdr>
            <w:top w:val="none" w:sz="0" w:space="0" w:color="auto"/>
            <w:left w:val="none" w:sz="0" w:space="0" w:color="auto"/>
            <w:bottom w:val="none" w:sz="0" w:space="0" w:color="auto"/>
            <w:right w:val="none" w:sz="0" w:space="0" w:color="auto"/>
          </w:divBdr>
        </w:div>
        <w:div w:id="733627384">
          <w:marLeft w:val="0"/>
          <w:marRight w:val="0"/>
          <w:marTop w:val="0"/>
          <w:marBottom w:val="120"/>
          <w:divBdr>
            <w:top w:val="none" w:sz="0" w:space="0" w:color="auto"/>
            <w:left w:val="none" w:sz="0" w:space="0" w:color="auto"/>
            <w:bottom w:val="none" w:sz="0" w:space="0" w:color="auto"/>
            <w:right w:val="none" w:sz="0" w:space="0" w:color="auto"/>
          </w:divBdr>
        </w:div>
        <w:div w:id="257098982">
          <w:marLeft w:val="0"/>
          <w:marRight w:val="0"/>
          <w:marTop w:val="0"/>
          <w:marBottom w:val="120"/>
          <w:divBdr>
            <w:top w:val="none" w:sz="0" w:space="0" w:color="auto"/>
            <w:left w:val="none" w:sz="0" w:space="0" w:color="auto"/>
            <w:bottom w:val="none" w:sz="0" w:space="0" w:color="auto"/>
            <w:right w:val="none" w:sz="0" w:space="0" w:color="auto"/>
          </w:divBdr>
        </w:div>
        <w:div w:id="1713379793">
          <w:marLeft w:val="0"/>
          <w:marRight w:val="0"/>
          <w:marTop w:val="0"/>
          <w:marBottom w:val="0"/>
          <w:divBdr>
            <w:top w:val="none" w:sz="0" w:space="0" w:color="auto"/>
            <w:left w:val="none" w:sz="0" w:space="0" w:color="auto"/>
            <w:bottom w:val="none" w:sz="0" w:space="0" w:color="auto"/>
            <w:right w:val="none" w:sz="0" w:space="0" w:color="auto"/>
          </w:divBdr>
        </w:div>
      </w:divsChild>
    </w:div>
    <w:div w:id="18495639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386">
          <w:marLeft w:val="0"/>
          <w:marRight w:val="0"/>
          <w:marTop w:val="0"/>
          <w:marBottom w:val="120"/>
          <w:divBdr>
            <w:top w:val="none" w:sz="0" w:space="0" w:color="auto"/>
            <w:left w:val="none" w:sz="0" w:space="0" w:color="auto"/>
            <w:bottom w:val="none" w:sz="0" w:space="0" w:color="auto"/>
            <w:right w:val="none" w:sz="0" w:space="0" w:color="auto"/>
          </w:divBdr>
        </w:div>
        <w:div w:id="390886362">
          <w:marLeft w:val="0"/>
          <w:marRight w:val="0"/>
          <w:marTop w:val="0"/>
          <w:marBottom w:val="120"/>
          <w:divBdr>
            <w:top w:val="none" w:sz="0" w:space="0" w:color="auto"/>
            <w:left w:val="none" w:sz="0" w:space="0" w:color="auto"/>
            <w:bottom w:val="none" w:sz="0" w:space="0" w:color="auto"/>
            <w:right w:val="none" w:sz="0" w:space="0" w:color="auto"/>
          </w:divBdr>
        </w:div>
        <w:div w:id="606354381">
          <w:marLeft w:val="0"/>
          <w:marRight w:val="0"/>
          <w:marTop w:val="0"/>
          <w:marBottom w:val="120"/>
          <w:divBdr>
            <w:top w:val="none" w:sz="0" w:space="0" w:color="auto"/>
            <w:left w:val="none" w:sz="0" w:space="0" w:color="auto"/>
            <w:bottom w:val="none" w:sz="0" w:space="0" w:color="auto"/>
            <w:right w:val="none" w:sz="0" w:space="0" w:color="auto"/>
          </w:divBdr>
        </w:div>
        <w:div w:id="887227445">
          <w:marLeft w:val="0"/>
          <w:marRight w:val="0"/>
          <w:marTop w:val="0"/>
          <w:marBottom w:val="120"/>
          <w:divBdr>
            <w:top w:val="none" w:sz="0" w:space="0" w:color="auto"/>
            <w:left w:val="none" w:sz="0" w:space="0" w:color="auto"/>
            <w:bottom w:val="none" w:sz="0" w:space="0" w:color="auto"/>
            <w:right w:val="none" w:sz="0" w:space="0" w:color="auto"/>
          </w:divBdr>
        </w:div>
        <w:div w:id="1931427614">
          <w:marLeft w:val="0"/>
          <w:marRight w:val="0"/>
          <w:marTop w:val="0"/>
          <w:marBottom w:val="120"/>
          <w:divBdr>
            <w:top w:val="none" w:sz="0" w:space="0" w:color="auto"/>
            <w:left w:val="none" w:sz="0" w:space="0" w:color="auto"/>
            <w:bottom w:val="none" w:sz="0" w:space="0" w:color="auto"/>
            <w:right w:val="none" w:sz="0" w:space="0" w:color="auto"/>
          </w:divBdr>
        </w:div>
        <w:div w:id="1910530408">
          <w:marLeft w:val="0"/>
          <w:marRight w:val="0"/>
          <w:marTop w:val="0"/>
          <w:marBottom w:val="0"/>
          <w:divBdr>
            <w:top w:val="none" w:sz="0" w:space="0" w:color="auto"/>
            <w:left w:val="none" w:sz="0" w:space="0" w:color="auto"/>
            <w:bottom w:val="none" w:sz="0" w:space="0" w:color="auto"/>
            <w:right w:val="none" w:sz="0" w:space="0" w:color="auto"/>
          </w:divBdr>
        </w:div>
      </w:divsChild>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sChild>
        <w:div w:id="1030184345">
          <w:marLeft w:val="0"/>
          <w:marRight w:val="0"/>
          <w:marTop w:val="0"/>
          <w:marBottom w:val="120"/>
          <w:divBdr>
            <w:top w:val="none" w:sz="0" w:space="0" w:color="auto"/>
            <w:left w:val="none" w:sz="0" w:space="0" w:color="auto"/>
            <w:bottom w:val="none" w:sz="0" w:space="0" w:color="auto"/>
            <w:right w:val="none" w:sz="0" w:space="0" w:color="auto"/>
          </w:divBdr>
        </w:div>
        <w:div w:id="1564098451">
          <w:marLeft w:val="0"/>
          <w:marRight w:val="0"/>
          <w:marTop w:val="0"/>
          <w:marBottom w:val="120"/>
          <w:divBdr>
            <w:top w:val="none" w:sz="0" w:space="0" w:color="auto"/>
            <w:left w:val="none" w:sz="0" w:space="0" w:color="auto"/>
            <w:bottom w:val="none" w:sz="0" w:space="0" w:color="auto"/>
            <w:right w:val="none" w:sz="0" w:space="0" w:color="auto"/>
          </w:divBdr>
        </w:div>
        <w:div w:id="58553724">
          <w:marLeft w:val="0"/>
          <w:marRight w:val="0"/>
          <w:marTop w:val="0"/>
          <w:marBottom w:val="120"/>
          <w:divBdr>
            <w:top w:val="none" w:sz="0" w:space="0" w:color="auto"/>
            <w:left w:val="none" w:sz="0" w:space="0" w:color="auto"/>
            <w:bottom w:val="none" w:sz="0" w:space="0" w:color="auto"/>
            <w:right w:val="none" w:sz="0" w:space="0" w:color="auto"/>
          </w:divBdr>
        </w:div>
        <w:div w:id="937979141">
          <w:marLeft w:val="0"/>
          <w:marRight w:val="0"/>
          <w:marTop w:val="0"/>
          <w:marBottom w:val="120"/>
          <w:divBdr>
            <w:top w:val="none" w:sz="0" w:space="0" w:color="auto"/>
            <w:left w:val="none" w:sz="0" w:space="0" w:color="auto"/>
            <w:bottom w:val="none" w:sz="0" w:space="0" w:color="auto"/>
            <w:right w:val="none" w:sz="0" w:space="0" w:color="auto"/>
          </w:divBdr>
        </w:div>
      </w:divsChild>
    </w:div>
    <w:div w:id="1872574027">
      <w:bodyDiv w:val="1"/>
      <w:marLeft w:val="0"/>
      <w:marRight w:val="0"/>
      <w:marTop w:val="0"/>
      <w:marBottom w:val="0"/>
      <w:divBdr>
        <w:top w:val="none" w:sz="0" w:space="0" w:color="auto"/>
        <w:left w:val="none" w:sz="0" w:space="0" w:color="auto"/>
        <w:bottom w:val="none" w:sz="0" w:space="0" w:color="auto"/>
        <w:right w:val="none" w:sz="0" w:space="0" w:color="auto"/>
      </w:divBdr>
      <w:divsChild>
        <w:div w:id="299460785">
          <w:marLeft w:val="0"/>
          <w:marRight w:val="0"/>
          <w:marTop w:val="0"/>
          <w:marBottom w:val="120"/>
          <w:divBdr>
            <w:top w:val="none" w:sz="0" w:space="0" w:color="auto"/>
            <w:left w:val="none" w:sz="0" w:space="0" w:color="auto"/>
            <w:bottom w:val="none" w:sz="0" w:space="0" w:color="auto"/>
            <w:right w:val="none" w:sz="0" w:space="0" w:color="auto"/>
          </w:divBdr>
        </w:div>
        <w:div w:id="1956520195">
          <w:marLeft w:val="0"/>
          <w:marRight w:val="0"/>
          <w:marTop w:val="0"/>
          <w:marBottom w:val="120"/>
          <w:divBdr>
            <w:top w:val="none" w:sz="0" w:space="0" w:color="auto"/>
            <w:left w:val="none" w:sz="0" w:space="0" w:color="auto"/>
            <w:bottom w:val="none" w:sz="0" w:space="0" w:color="auto"/>
            <w:right w:val="none" w:sz="0" w:space="0" w:color="auto"/>
          </w:divBdr>
        </w:div>
        <w:div w:id="333340109">
          <w:marLeft w:val="0"/>
          <w:marRight w:val="0"/>
          <w:marTop w:val="0"/>
          <w:marBottom w:val="120"/>
          <w:divBdr>
            <w:top w:val="none" w:sz="0" w:space="0" w:color="auto"/>
            <w:left w:val="none" w:sz="0" w:space="0" w:color="auto"/>
            <w:bottom w:val="none" w:sz="0" w:space="0" w:color="auto"/>
            <w:right w:val="none" w:sz="0" w:space="0" w:color="auto"/>
          </w:divBdr>
        </w:div>
        <w:div w:id="607201205">
          <w:marLeft w:val="0"/>
          <w:marRight w:val="0"/>
          <w:marTop w:val="0"/>
          <w:marBottom w:val="0"/>
          <w:divBdr>
            <w:top w:val="none" w:sz="0" w:space="0" w:color="auto"/>
            <w:left w:val="none" w:sz="0" w:space="0" w:color="auto"/>
            <w:bottom w:val="none" w:sz="0" w:space="0" w:color="auto"/>
            <w:right w:val="none" w:sz="0" w:space="0" w:color="auto"/>
          </w:divBdr>
        </w:div>
      </w:divsChild>
    </w:div>
    <w:div w:id="1887599830">
      <w:bodyDiv w:val="1"/>
      <w:marLeft w:val="0"/>
      <w:marRight w:val="0"/>
      <w:marTop w:val="0"/>
      <w:marBottom w:val="0"/>
      <w:divBdr>
        <w:top w:val="none" w:sz="0" w:space="0" w:color="auto"/>
        <w:left w:val="none" w:sz="0" w:space="0" w:color="auto"/>
        <w:bottom w:val="none" w:sz="0" w:space="0" w:color="auto"/>
        <w:right w:val="none" w:sz="0" w:space="0" w:color="auto"/>
      </w:divBdr>
      <w:divsChild>
        <w:div w:id="1169052751">
          <w:marLeft w:val="0"/>
          <w:marRight w:val="0"/>
          <w:marTop w:val="0"/>
          <w:marBottom w:val="120"/>
          <w:divBdr>
            <w:top w:val="none" w:sz="0" w:space="0" w:color="auto"/>
            <w:left w:val="none" w:sz="0" w:space="0" w:color="auto"/>
            <w:bottom w:val="none" w:sz="0" w:space="0" w:color="auto"/>
            <w:right w:val="none" w:sz="0" w:space="0" w:color="auto"/>
          </w:divBdr>
        </w:div>
        <w:div w:id="155613236">
          <w:marLeft w:val="0"/>
          <w:marRight w:val="0"/>
          <w:marTop w:val="0"/>
          <w:marBottom w:val="120"/>
          <w:divBdr>
            <w:top w:val="none" w:sz="0" w:space="0" w:color="auto"/>
            <w:left w:val="none" w:sz="0" w:space="0" w:color="auto"/>
            <w:bottom w:val="none" w:sz="0" w:space="0" w:color="auto"/>
            <w:right w:val="none" w:sz="0" w:space="0" w:color="auto"/>
          </w:divBdr>
        </w:div>
        <w:div w:id="374737399">
          <w:marLeft w:val="0"/>
          <w:marRight w:val="0"/>
          <w:marTop w:val="0"/>
          <w:marBottom w:val="120"/>
          <w:divBdr>
            <w:top w:val="none" w:sz="0" w:space="0" w:color="auto"/>
            <w:left w:val="none" w:sz="0" w:space="0" w:color="auto"/>
            <w:bottom w:val="none" w:sz="0" w:space="0" w:color="auto"/>
            <w:right w:val="none" w:sz="0" w:space="0" w:color="auto"/>
          </w:divBdr>
        </w:div>
        <w:div w:id="1453477563">
          <w:marLeft w:val="0"/>
          <w:marRight w:val="0"/>
          <w:marTop w:val="0"/>
          <w:marBottom w:val="0"/>
          <w:divBdr>
            <w:top w:val="none" w:sz="0" w:space="0" w:color="auto"/>
            <w:left w:val="none" w:sz="0" w:space="0" w:color="auto"/>
            <w:bottom w:val="none" w:sz="0" w:space="0" w:color="auto"/>
            <w:right w:val="none" w:sz="0" w:space="0" w:color="auto"/>
          </w:divBdr>
        </w:div>
      </w:divsChild>
    </w:div>
    <w:div w:id="1900552196">
      <w:bodyDiv w:val="1"/>
      <w:marLeft w:val="0"/>
      <w:marRight w:val="0"/>
      <w:marTop w:val="0"/>
      <w:marBottom w:val="0"/>
      <w:divBdr>
        <w:top w:val="none" w:sz="0" w:space="0" w:color="auto"/>
        <w:left w:val="none" w:sz="0" w:space="0" w:color="auto"/>
        <w:bottom w:val="none" w:sz="0" w:space="0" w:color="auto"/>
        <w:right w:val="none" w:sz="0" w:space="0" w:color="auto"/>
      </w:divBdr>
      <w:divsChild>
        <w:div w:id="105851773">
          <w:marLeft w:val="0"/>
          <w:marRight w:val="0"/>
          <w:marTop w:val="0"/>
          <w:marBottom w:val="120"/>
          <w:divBdr>
            <w:top w:val="none" w:sz="0" w:space="0" w:color="auto"/>
            <w:left w:val="none" w:sz="0" w:space="0" w:color="auto"/>
            <w:bottom w:val="none" w:sz="0" w:space="0" w:color="auto"/>
            <w:right w:val="none" w:sz="0" w:space="0" w:color="auto"/>
          </w:divBdr>
        </w:div>
        <w:div w:id="1654602851">
          <w:marLeft w:val="0"/>
          <w:marRight w:val="0"/>
          <w:marTop w:val="0"/>
          <w:marBottom w:val="120"/>
          <w:divBdr>
            <w:top w:val="none" w:sz="0" w:space="0" w:color="auto"/>
            <w:left w:val="none" w:sz="0" w:space="0" w:color="auto"/>
            <w:bottom w:val="none" w:sz="0" w:space="0" w:color="auto"/>
            <w:right w:val="none" w:sz="0" w:space="0" w:color="auto"/>
          </w:divBdr>
        </w:div>
        <w:div w:id="954749797">
          <w:marLeft w:val="0"/>
          <w:marRight w:val="0"/>
          <w:marTop w:val="0"/>
          <w:marBottom w:val="120"/>
          <w:divBdr>
            <w:top w:val="none" w:sz="0" w:space="0" w:color="auto"/>
            <w:left w:val="none" w:sz="0" w:space="0" w:color="auto"/>
            <w:bottom w:val="none" w:sz="0" w:space="0" w:color="auto"/>
            <w:right w:val="none" w:sz="0" w:space="0" w:color="auto"/>
          </w:divBdr>
        </w:div>
        <w:div w:id="1672368090">
          <w:marLeft w:val="0"/>
          <w:marRight w:val="0"/>
          <w:marTop w:val="0"/>
          <w:marBottom w:val="120"/>
          <w:divBdr>
            <w:top w:val="none" w:sz="0" w:space="0" w:color="auto"/>
            <w:left w:val="none" w:sz="0" w:space="0" w:color="auto"/>
            <w:bottom w:val="none" w:sz="0" w:space="0" w:color="auto"/>
            <w:right w:val="none" w:sz="0" w:space="0" w:color="auto"/>
          </w:divBdr>
        </w:div>
      </w:divsChild>
    </w:div>
    <w:div w:id="1912035646">
      <w:bodyDiv w:val="1"/>
      <w:marLeft w:val="0"/>
      <w:marRight w:val="0"/>
      <w:marTop w:val="0"/>
      <w:marBottom w:val="0"/>
      <w:divBdr>
        <w:top w:val="none" w:sz="0" w:space="0" w:color="auto"/>
        <w:left w:val="none" w:sz="0" w:space="0" w:color="auto"/>
        <w:bottom w:val="none" w:sz="0" w:space="0" w:color="auto"/>
        <w:right w:val="none" w:sz="0" w:space="0" w:color="auto"/>
      </w:divBdr>
    </w:div>
    <w:div w:id="1944847417">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sChild>
        <w:div w:id="508253048">
          <w:marLeft w:val="0"/>
          <w:marRight w:val="0"/>
          <w:marTop w:val="0"/>
          <w:marBottom w:val="120"/>
          <w:divBdr>
            <w:top w:val="none" w:sz="0" w:space="0" w:color="auto"/>
            <w:left w:val="none" w:sz="0" w:space="0" w:color="auto"/>
            <w:bottom w:val="none" w:sz="0" w:space="0" w:color="auto"/>
            <w:right w:val="none" w:sz="0" w:space="0" w:color="auto"/>
          </w:divBdr>
        </w:div>
        <w:div w:id="1283729216">
          <w:marLeft w:val="0"/>
          <w:marRight w:val="0"/>
          <w:marTop w:val="0"/>
          <w:marBottom w:val="120"/>
          <w:divBdr>
            <w:top w:val="none" w:sz="0" w:space="0" w:color="auto"/>
            <w:left w:val="none" w:sz="0" w:space="0" w:color="auto"/>
            <w:bottom w:val="none" w:sz="0" w:space="0" w:color="auto"/>
            <w:right w:val="none" w:sz="0" w:space="0" w:color="auto"/>
          </w:divBdr>
        </w:div>
        <w:div w:id="1284074590">
          <w:marLeft w:val="0"/>
          <w:marRight w:val="0"/>
          <w:marTop w:val="0"/>
          <w:marBottom w:val="120"/>
          <w:divBdr>
            <w:top w:val="none" w:sz="0" w:space="0" w:color="auto"/>
            <w:left w:val="none" w:sz="0" w:space="0" w:color="auto"/>
            <w:bottom w:val="none" w:sz="0" w:space="0" w:color="auto"/>
            <w:right w:val="none" w:sz="0" w:space="0" w:color="auto"/>
          </w:divBdr>
        </w:div>
        <w:div w:id="1774472147">
          <w:marLeft w:val="0"/>
          <w:marRight w:val="0"/>
          <w:marTop w:val="0"/>
          <w:marBottom w:val="0"/>
          <w:divBdr>
            <w:top w:val="none" w:sz="0" w:space="0" w:color="auto"/>
            <w:left w:val="none" w:sz="0" w:space="0" w:color="auto"/>
            <w:bottom w:val="none" w:sz="0" w:space="0" w:color="auto"/>
            <w:right w:val="none" w:sz="0" w:space="0" w:color="auto"/>
          </w:divBdr>
        </w:div>
      </w:divsChild>
    </w:div>
    <w:div w:id="19500894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60">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sChild>
    </w:div>
    <w:div w:id="1950888925">
      <w:bodyDiv w:val="1"/>
      <w:marLeft w:val="0"/>
      <w:marRight w:val="0"/>
      <w:marTop w:val="0"/>
      <w:marBottom w:val="0"/>
      <w:divBdr>
        <w:top w:val="none" w:sz="0" w:space="0" w:color="auto"/>
        <w:left w:val="none" w:sz="0" w:space="0" w:color="auto"/>
        <w:bottom w:val="none" w:sz="0" w:space="0" w:color="auto"/>
        <w:right w:val="none" w:sz="0" w:space="0" w:color="auto"/>
      </w:divBdr>
      <w:divsChild>
        <w:div w:id="2037005082">
          <w:marLeft w:val="0"/>
          <w:marRight w:val="0"/>
          <w:marTop w:val="0"/>
          <w:marBottom w:val="120"/>
          <w:divBdr>
            <w:top w:val="none" w:sz="0" w:space="0" w:color="auto"/>
            <w:left w:val="none" w:sz="0" w:space="0" w:color="auto"/>
            <w:bottom w:val="none" w:sz="0" w:space="0" w:color="auto"/>
            <w:right w:val="none" w:sz="0" w:space="0" w:color="auto"/>
          </w:divBdr>
        </w:div>
        <w:div w:id="1598825352">
          <w:marLeft w:val="0"/>
          <w:marRight w:val="0"/>
          <w:marTop w:val="0"/>
          <w:marBottom w:val="120"/>
          <w:divBdr>
            <w:top w:val="none" w:sz="0" w:space="0" w:color="auto"/>
            <w:left w:val="none" w:sz="0" w:space="0" w:color="auto"/>
            <w:bottom w:val="none" w:sz="0" w:space="0" w:color="auto"/>
            <w:right w:val="none" w:sz="0" w:space="0" w:color="auto"/>
          </w:divBdr>
        </w:div>
        <w:div w:id="407387650">
          <w:marLeft w:val="0"/>
          <w:marRight w:val="0"/>
          <w:marTop w:val="0"/>
          <w:marBottom w:val="120"/>
          <w:divBdr>
            <w:top w:val="none" w:sz="0" w:space="0" w:color="auto"/>
            <w:left w:val="none" w:sz="0" w:space="0" w:color="auto"/>
            <w:bottom w:val="none" w:sz="0" w:space="0" w:color="auto"/>
            <w:right w:val="none" w:sz="0" w:space="0" w:color="auto"/>
          </w:divBdr>
        </w:div>
        <w:div w:id="1929608747">
          <w:marLeft w:val="0"/>
          <w:marRight w:val="0"/>
          <w:marTop w:val="0"/>
          <w:marBottom w:val="120"/>
          <w:divBdr>
            <w:top w:val="none" w:sz="0" w:space="0" w:color="auto"/>
            <w:left w:val="none" w:sz="0" w:space="0" w:color="auto"/>
            <w:bottom w:val="none" w:sz="0" w:space="0" w:color="auto"/>
            <w:right w:val="none" w:sz="0" w:space="0" w:color="auto"/>
          </w:divBdr>
        </w:div>
        <w:div w:id="1987512267">
          <w:marLeft w:val="0"/>
          <w:marRight w:val="0"/>
          <w:marTop w:val="0"/>
          <w:marBottom w:val="0"/>
          <w:divBdr>
            <w:top w:val="none" w:sz="0" w:space="0" w:color="auto"/>
            <w:left w:val="none" w:sz="0" w:space="0" w:color="auto"/>
            <w:bottom w:val="none" w:sz="0" w:space="0" w:color="auto"/>
            <w:right w:val="none" w:sz="0" w:space="0" w:color="auto"/>
          </w:divBdr>
        </w:div>
      </w:divsChild>
    </w:div>
    <w:div w:id="2000503350">
      <w:bodyDiv w:val="1"/>
      <w:marLeft w:val="0"/>
      <w:marRight w:val="0"/>
      <w:marTop w:val="0"/>
      <w:marBottom w:val="0"/>
      <w:divBdr>
        <w:top w:val="none" w:sz="0" w:space="0" w:color="auto"/>
        <w:left w:val="none" w:sz="0" w:space="0" w:color="auto"/>
        <w:bottom w:val="none" w:sz="0" w:space="0" w:color="auto"/>
        <w:right w:val="none" w:sz="0" w:space="0" w:color="auto"/>
      </w:divBdr>
      <w:divsChild>
        <w:div w:id="455299736">
          <w:marLeft w:val="0"/>
          <w:marRight w:val="0"/>
          <w:marTop w:val="0"/>
          <w:marBottom w:val="120"/>
          <w:divBdr>
            <w:top w:val="none" w:sz="0" w:space="0" w:color="auto"/>
            <w:left w:val="none" w:sz="0" w:space="0" w:color="auto"/>
            <w:bottom w:val="none" w:sz="0" w:space="0" w:color="auto"/>
            <w:right w:val="none" w:sz="0" w:space="0" w:color="auto"/>
          </w:divBdr>
        </w:div>
        <w:div w:id="775291709">
          <w:marLeft w:val="0"/>
          <w:marRight w:val="0"/>
          <w:marTop w:val="0"/>
          <w:marBottom w:val="120"/>
          <w:divBdr>
            <w:top w:val="none" w:sz="0" w:space="0" w:color="auto"/>
            <w:left w:val="none" w:sz="0" w:space="0" w:color="auto"/>
            <w:bottom w:val="none" w:sz="0" w:space="0" w:color="auto"/>
            <w:right w:val="none" w:sz="0" w:space="0" w:color="auto"/>
          </w:divBdr>
        </w:div>
        <w:div w:id="1348369385">
          <w:marLeft w:val="0"/>
          <w:marRight w:val="0"/>
          <w:marTop w:val="0"/>
          <w:marBottom w:val="120"/>
          <w:divBdr>
            <w:top w:val="none" w:sz="0" w:space="0" w:color="auto"/>
            <w:left w:val="none" w:sz="0" w:space="0" w:color="auto"/>
            <w:bottom w:val="none" w:sz="0" w:space="0" w:color="auto"/>
            <w:right w:val="none" w:sz="0" w:space="0" w:color="auto"/>
          </w:divBdr>
        </w:div>
        <w:div w:id="922950875">
          <w:marLeft w:val="0"/>
          <w:marRight w:val="0"/>
          <w:marTop w:val="0"/>
          <w:marBottom w:val="120"/>
          <w:divBdr>
            <w:top w:val="none" w:sz="0" w:space="0" w:color="auto"/>
            <w:left w:val="none" w:sz="0" w:space="0" w:color="auto"/>
            <w:bottom w:val="none" w:sz="0" w:space="0" w:color="auto"/>
            <w:right w:val="none" w:sz="0" w:space="0" w:color="auto"/>
          </w:divBdr>
        </w:div>
        <w:div w:id="146213765">
          <w:marLeft w:val="0"/>
          <w:marRight w:val="0"/>
          <w:marTop w:val="0"/>
          <w:marBottom w:val="0"/>
          <w:divBdr>
            <w:top w:val="none" w:sz="0" w:space="0" w:color="auto"/>
            <w:left w:val="none" w:sz="0" w:space="0" w:color="auto"/>
            <w:bottom w:val="none" w:sz="0" w:space="0" w:color="auto"/>
            <w:right w:val="none" w:sz="0" w:space="0" w:color="auto"/>
          </w:divBdr>
        </w:div>
      </w:divsChild>
    </w:div>
    <w:div w:id="2000645107">
      <w:bodyDiv w:val="1"/>
      <w:marLeft w:val="0"/>
      <w:marRight w:val="0"/>
      <w:marTop w:val="0"/>
      <w:marBottom w:val="0"/>
      <w:divBdr>
        <w:top w:val="none" w:sz="0" w:space="0" w:color="auto"/>
        <w:left w:val="none" w:sz="0" w:space="0" w:color="auto"/>
        <w:bottom w:val="none" w:sz="0" w:space="0" w:color="auto"/>
        <w:right w:val="none" w:sz="0" w:space="0" w:color="auto"/>
      </w:divBdr>
      <w:divsChild>
        <w:div w:id="711274696">
          <w:marLeft w:val="0"/>
          <w:marRight w:val="0"/>
          <w:marTop w:val="0"/>
          <w:marBottom w:val="120"/>
          <w:divBdr>
            <w:top w:val="none" w:sz="0" w:space="0" w:color="auto"/>
            <w:left w:val="none" w:sz="0" w:space="0" w:color="auto"/>
            <w:bottom w:val="none" w:sz="0" w:space="0" w:color="auto"/>
            <w:right w:val="none" w:sz="0" w:space="0" w:color="auto"/>
          </w:divBdr>
        </w:div>
        <w:div w:id="178008610">
          <w:marLeft w:val="0"/>
          <w:marRight w:val="0"/>
          <w:marTop w:val="0"/>
          <w:marBottom w:val="120"/>
          <w:divBdr>
            <w:top w:val="none" w:sz="0" w:space="0" w:color="auto"/>
            <w:left w:val="none" w:sz="0" w:space="0" w:color="auto"/>
            <w:bottom w:val="none" w:sz="0" w:space="0" w:color="auto"/>
            <w:right w:val="none" w:sz="0" w:space="0" w:color="auto"/>
          </w:divBdr>
        </w:div>
        <w:div w:id="1799185117">
          <w:marLeft w:val="0"/>
          <w:marRight w:val="0"/>
          <w:marTop w:val="0"/>
          <w:marBottom w:val="120"/>
          <w:divBdr>
            <w:top w:val="none" w:sz="0" w:space="0" w:color="auto"/>
            <w:left w:val="none" w:sz="0" w:space="0" w:color="auto"/>
            <w:bottom w:val="none" w:sz="0" w:space="0" w:color="auto"/>
            <w:right w:val="none" w:sz="0" w:space="0" w:color="auto"/>
          </w:divBdr>
        </w:div>
        <w:div w:id="1590313982">
          <w:marLeft w:val="0"/>
          <w:marRight w:val="0"/>
          <w:marTop w:val="0"/>
          <w:marBottom w:val="120"/>
          <w:divBdr>
            <w:top w:val="none" w:sz="0" w:space="0" w:color="auto"/>
            <w:left w:val="none" w:sz="0" w:space="0" w:color="auto"/>
            <w:bottom w:val="none" w:sz="0" w:space="0" w:color="auto"/>
            <w:right w:val="none" w:sz="0" w:space="0" w:color="auto"/>
          </w:divBdr>
        </w:div>
        <w:div w:id="183791567">
          <w:marLeft w:val="0"/>
          <w:marRight w:val="0"/>
          <w:marTop w:val="0"/>
          <w:marBottom w:val="0"/>
          <w:divBdr>
            <w:top w:val="none" w:sz="0" w:space="0" w:color="auto"/>
            <w:left w:val="none" w:sz="0" w:space="0" w:color="auto"/>
            <w:bottom w:val="none" w:sz="0" w:space="0" w:color="auto"/>
            <w:right w:val="none" w:sz="0" w:space="0" w:color="auto"/>
          </w:divBdr>
        </w:div>
      </w:divsChild>
    </w:div>
    <w:div w:id="2005276648">
      <w:bodyDiv w:val="1"/>
      <w:marLeft w:val="0"/>
      <w:marRight w:val="0"/>
      <w:marTop w:val="0"/>
      <w:marBottom w:val="0"/>
      <w:divBdr>
        <w:top w:val="none" w:sz="0" w:space="0" w:color="auto"/>
        <w:left w:val="none" w:sz="0" w:space="0" w:color="auto"/>
        <w:bottom w:val="none" w:sz="0" w:space="0" w:color="auto"/>
        <w:right w:val="none" w:sz="0" w:space="0" w:color="auto"/>
      </w:divBdr>
      <w:divsChild>
        <w:div w:id="2119181464">
          <w:marLeft w:val="0"/>
          <w:marRight w:val="0"/>
          <w:marTop w:val="0"/>
          <w:marBottom w:val="120"/>
          <w:divBdr>
            <w:top w:val="none" w:sz="0" w:space="0" w:color="auto"/>
            <w:left w:val="none" w:sz="0" w:space="0" w:color="auto"/>
            <w:bottom w:val="none" w:sz="0" w:space="0" w:color="auto"/>
            <w:right w:val="none" w:sz="0" w:space="0" w:color="auto"/>
          </w:divBdr>
        </w:div>
        <w:div w:id="1651211307">
          <w:marLeft w:val="0"/>
          <w:marRight w:val="0"/>
          <w:marTop w:val="0"/>
          <w:marBottom w:val="120"/>
          <w:divBdr>
            <w:top w:val="none" w:sz="0" w:space="0" w:color="auto"/>
            <w:left w:val="none" w:sz="0" w:space="0" w:color="auto"/>
            <w:bottom w:val="none" w:sz="0" w:space="0" w:color="auto"/>
            <w:right w:val="none" w:sz="0" w:space="0" w:color="auto"/>
          </w:divBdr>
        </w:div>
        <w:div w:id="459307085">
          <w:marLeft w:val="0"/>
          <w:marRight w:val="0"/>
          <w:marTop w:val="0"/>
          <w:marBottom w:val="120"/>
          <w:divBdr>
            <w:top w:val="none" w:sz="0" w:space="0" w:color="auto"/>
            <w:left w:val="none" w:sz="0" w:space="0" w:color="auto"/>
            <w:bottom w:val="none" w:sz="0" w:space="0" w:color="auto"/>
            <w:right w:val="none" w:sz="0" w:space="0" w:color="auto"/>
          </w:divBdr>
        </w:div>
        <w:div w:id="1521159399">
          <w:marLeft w:val="0"/>
          <w:marRight w:val="0"/>
          <w:marTop w:val="0"/>
          <w:marBottom w:val="0"/>
          <w:divBdr>
            <w:top w:val="none" w:sz="0" w:space="0" w:color="auto"/>
            <w:left w:val="none" w:sz="0" w:space="0" w:color="auto"/>
            <w:bottom w:val="none" w:sz="0" w:space="0" w:color="auto"/>
            <w:right w:val="none" w:sz="0" w:space="0" w:color="auto"/>
          </w:divBdr>
        </w:div>
      </w:divsChild>
    </w:div>
    <w:div w:id="20124909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90">
          <w:marLeft w:val="0"/>
          <w:marRight w:val="0"/>
          <w:marTop w:val="0"/>
          <w:marBottom w:val="120"/>
          <w:divBdr>
            <w:top w:val="none" w:sz="0" w:space="0" w:color="auto"/>
            <w:left w:val="none" w:sz="0" w:space="0" w:color="auto"/>
            <w:bottom w:val="none" w:sz="0" w:space="0" w:color="auto"/>
            <w:right w:val="none" w:sz="0" w:space="0" w:color="auto"/>
          </w:divBdr>
        </w:div>
        <w:div w:id="1551377374">
          <w:marLeft w:val="0"/>
          <w:marRight w:val="0"/>
          <w:marTop w:val="0"/>
          <w:marBottom w:val="120"/>
          <w:divBdr>
            <w:top w:val="none" w:sz="0" w:space="0" w:color="auto"/>
            <w:left w:val="none" w:sz="0" w:space="0" w:color="auto"/>
            <w:bottom w:val="none" w:sz="0" w:space="0" w:color="auto"/>
            <w:right w:val="none" w:sz="0" w:space="0" w:color="auto"/>
          </w:divBdr>
        </w:div>
        <w:div w:id="541408258">
          <w:marLeft w:val="0"/>
          <w:marRight w:val="0"/>
          <w:marTop w:val="0"/>
          <w:marBottom w:val="120"/>
          <w:divBdr>
            <w:top w:val="none" w:sz="0" w:space="0" w:color="auto"/>
            <w:left w:val="none" w:sz="0" w:space="0" w:color="auto"/>
            <w:bottom w:val="none" w:sz="0" w:space="0" w:color="auto"/>
            <w:right w:val="none" w:sz="0" w:space="0" w:color="auto"/>
          </w:divBdr>
        </w:div>
        <w:div w:id="974603765">
          <w:marLeft w:val="0"/>
          <w:marRight w:val="0"/>
          <w:marTop w:val="0"/>
          <w:marBottom w:val="0"/>
          <w:divBdr>
            <w:top w:val="none" w:sz="0" w:space="0" w:color="auto"/>
            <w:left w:val="none" w:sz="0" w:space="0" w:color="auto"/>
            <w:bottom w:val="none" w:sz="0" w:space="0" w:color="auto"/>
            <w:right w:val="none" w:sz="0" w:space="0" w:color="auto"/>
          </w:divBdr>
        </w:div>
      </w:divsChild>
    </w:div>
    <w:div w:id="2023773772">
      <w:bodyDiv w:val="1"/>
      <w:marLeft w:val="0"/>
      <w:marRight w:val="0"/>
      <w:marTop w:val="0"/>
      <w:marBottom w:val="0"/>
      <w:divBdr>
        <w:top w:val="none" w:sz="0" w:space="0" w:color="auto"/>
        <w:left w:val="none" w:sz="0" w:space="0" w:color="auto"/>
        <w:bottom w:val="none" w:sz="0" w:space="0" w:color="auto"/>
        <w:right w:val="none" w:sz="0" w:space="0" w:color="auto"/>
      </w:divBdr>
      <w:divsChild>
        <w:div w:id="53547621">
          <w:marLeft w:val="0"/>
          <w:marRight w:val="0"/>
          <w:marTop w:val="0"/>
          <w:marBottom w:val="120"/>
          <w:divBdr>
            <w:top w:val="none" w:sz="0" w:space="0" w:color="auto"/>
            <w:left w:val="none" w:sz="0" w:space="0" w:color="auto"/>
            <w:bottom w:val="none" w:sz="0" w:space="0" w:color="auto"/>
            <w:right w:val="none" w:sz="0" w:space="0" w:color="auto"/>
          </w:divBdr>
        </w:div>
        <w:div w:id="1024333160">
          <w:marLeft w:val="0"/>
          <w:marRight w:val="0"/>
          <w:marTop w:val="0"/>
          <w:marBottom w:val="120"/>
          <w:divBdr>
            <w:top w:val="none" w:sz="0" w:space="0" w:color="auto"/>
            <w:left w:val="none" w:sz="0" w:space="0" w:color="auto"/>
            <w:bottom w:val="none" w:sz="0" w:space="0" w:color="auto"/>
            <w:right w:val="none" w:sz="0" w:space="0" w:color="auto"/>
          </w:divBdr>
        </w:div>
        <w:div w:id="1208369133">
          <w:marLeft w:val="0"/>
          <w:marRight w:val="0"/>
          <w:marTop w:val="0"/>
          <w:marBottom w:val="120"/>
          <w:divBdr>
            <w:top w:val="none" w:sz="0" w:space="0" w:color="auto"/>
            <w:left w:val="none" w:sz="0" w:space="0" w:color="auto"/>
            <w:bottom w:val="none" w:sz="0" w:space="0" w:color="auto"/>
            <w:right w:val="none" w:sz="0" w:space="0" w:color="auto"/>
          </w:divBdr>
        </w:div>
        <w:div w:id="1984653976">
          <w:marLeft w:val="0"/>
          <w:marRight w:val="0"/>
          <w:marTop w:val="0"/>
          <w:marBottom w:val="0"/>
          <w:divBdr>
            <w:top w:val="none" w:sz="0" w:space="0" w:color="auto"/>
            <w:left w:val="none" w:sz="0" w:space="0" w:color="auto"/>
            <w:bottom w:val="none" w:sz="0" w:space="0" w:color="auto"/>
            <w:right w:val="none" w:sz="0" w:space="0" w:color="auto"/>
          </w:divBdr>
        </w:div>
      </w:divsChild>
    </w:div>
    <w:div w:id="2029327869">
      <w:bodyDiv w:val="1"/>
      <w:marLeft w:val="0"/>
      <w:marRight w:val="0"/>
      <w:marTop w:val="0"/>
      <w:marBottom w:val="0"/>
      <w:divBdr>
        <w:top w:val="none" w:sz="0" w:space="0" w:color="auto"/>
        <w:left w:val="none" w:sz="0" w:space="0" w:color="auto"/>
        <w:bottom w:val="none" w:sz="0" w:space="0" w:color="auto"/>
        <w:right w:val="none" w:sz="0" w:space="0" w:color="auto"/>
      </w:divBdr>
      <w:divsChild>
        <w:div w:id="2062898981">
          <w:marLeft w:val="0"/>
          <w:marRight w:val="0"/>
          <w:marTop w:val="0"/>
          <w:marBottom w:val="120"/>
          <w:divBdr>
            <w:top w:val="none" w:sz="0" w:space="0" w:color="auto"/>
            <w:left w:val="none" w:sz="0" w:space="0" w:color="auto"/>
            <w:bottom w:val="none" w:sz="0" w:space="0" w:color="auto"/>
            <w:right w:val="none" w:sz="0" w:space="0" w:color="auto"/>
          </w:divBdr>
        </w:div>
        <w:div w:id="1499538500">
          <w:marLeft w:val="0"/>
          <w:marRight w:val="0"/>
          <w:marTop w:val="0"/>
          <w:marBottom w:val="120"/>
          <w:divBdr>
            <w:top w:val="none" w:sz="0" w:space="0" w:color="auto"/>
            <w:left w:val="none" w:sz="0" w:space="0" w:color="auto"/>
            <w:bottom w:val="none" w:sz="0" w:space="0" w:color="auto"/>
            <w:right w:val="none" w:sz="0" w:space="0" w:color="auto"/>
          </w:divBdr>
        </w:div>
        <w:div w:id="1746685256">
          <w:marLeft w:val="0"/>
          <w:marRight w:val="0"/>
          <w:marTop w:val="0"/>
          <w:marBottom w:val="120"/>
          <w:divBdr>
            <w:top w:val="none" w:sz="0" w:space="0" w:color="auto"/>
            <w:left w:val="none" w:sz="0" w:space="0" w:color="auto"/>
            <w:bottom w:val="none" w:sz="0" w:space="0" w:color="auto"/>
            <w:right w:val="none" w:sz="0" w:space="0" w:color="auto"/>
          </w:divBdr>
        </w:div>
        <w:div w:id="1539780526">
          <w:marLeft w:val="0"/>
          <w:marRight w:val="0"/>
          <w:marTop w:val="0"/>
          <w:marBottom w:val="120"/>
          <w:divBdr>
            <w:top w:val="none" w:sz="0" w:space="0" w:color="auto"/>
            <w:left w:val="none" w:sz="0" w:space="0" w:color="auto"/>
            <w:bottom w:val="none" w:sz="0" w:space="0" w:color="auto"/>
            <w:right w:val="none" w:sz="0" w:space="0" w:color="auto"/>
          </w:divBdr>
        </w:div>
        <w:div w:id="1334453514">
          <w:marLeft w:val="0"/>
          <w:marRight w:val="0"/>
          <w:marTop w:val="0"/>
          <w:marBottom w:val="0"/>
          <w:divBdr>
            <w:top w:val="none" w:sz="0" w:space="0" w:color="auto"/>
            <w:left w:val="none" w:sz="0" w:space="0" w:color="auto"/>
            <w:bottom w:val="none" w:sz="0" w:space="0" w:color="auto"/>
            <w:right w:val="none" w:sz="0" w:space="0" w:color="auto"/>
          </w:divBdr>
        </w:div>
      </w:divsChild>
    </w:div>
    <w:div w:id="2029330844">
      <w:bodyDiv w:val="1"/>
      <w:marLeft w:val="0"/>
      <w:marRight w:val="0"/>
      <w:marTop w:val="0"/>
      <w:marBottom w:val="0"/>
      <w:divBdr>
        <w:top w:val="none" w:sz="0" w:space="0" w:color="auto"/>
        <w:left w:val="none" w:sz="0" w:space="0" w:color="auto"/>
        <w:bottom w:val="none" w:sz="0" w:space="0" w:color="auto"/>
        <w:right w:val="none" w:sz="0" w:space="0" w:color="auto"/>
      </w:divBdr>
      <w:divsChild>
        <w:div w:id="491600469">
          <w:marLeft w:val="0"/>
          <w:marRight w:val="0"/>
          <w:marTop w:val="0"/>
          <w:marBottom w:val="120"/>
          <w:divBdr>
            <w:top w:val="none" w:sz="0" w:space="0" w:color="auto"/>
            <w:left w:val="none" w:sz="0" w:space="0" w:color="auto"/>
            <w:bottom w:val="none" w:sz="0" w:space="0" w:color="auto"/>
            <w:right w:val="none" w:sz="0" w:space="0" w:color="auto"/>
          </w:divBdr>
        </w:div>
        <w:div w:id="1763598842">
          <w:marLeft w:val="0"/>
          <w:marRight w:val="0"/>
          <w:marTop w:val="0"/>
          <w:marBottom w:val="120"/>
          <w:divBdr>
            <w:top w:val="none" w:sz="0" w:space="0" w:color="auto"/>
            <w:left w:val="none" w:sz="0" w:space="0" w:color="auto"/>
            <w:bottom w:val="none" w:sz="0" w:space="0" w:color="auto"/>
            <w:right w:val="none" w:sz="0" w:space="0" w:color="auto"/>
          </w:divBdr>
        </w:div>
        <w:div w:id="1351491383">
          <w:marLeft w:val="0"/>
          <w:marRight w:val="0"/>
          <w:marTop w:val="0"/>
          <w:marBottom w:val="120"/>
          <w:divBdr>
            <w:top w:val="none" w:sz="0" w:space="0" w:color="auto"/>
            <w:left w:val="none" w:sz="0" w:space="0" w:color="auto"/>
            <w:bottom w:val="none" w:sz="0" w:space="0" w:color="auto"/>
            <w:right w:val="none" w:sz="0" w:space="0" w:color="auto"/>
          </w:divBdr>
        </w:div>
        <w:div w:id="118425340">
          <w:marLeft w:val="0"/>
          <w:marRight w:val="0"/>
          <w:marTop w:val="0"/>
          <w:marBottom w:val="120"/>
          <w:divBdr>
            <w:top w:val="none" w:sz="0" w:space="0" w:color="auto"/>
            <w:left w:val="none" w:sz="0" w:space="0" w:color="auto"/>
            <w:bottom w:val="none" w:sz="0" w:space="0" w:color="auto"/>
            <w:right w:val="none" w:sz="0" w:space="0" w:color="auto"/>
          </w:divBdr>
        </w:div>
        <w:div w:id="2021080687">
          <w:marLeft w:val="0"/>
          <w:marRight w:val="0"/>
          <w:marTop w:val="0"/>
          <w:marBottom w:val="120"/>
          <w:divBdr>
            <w:top w:val="none" w:sz="0" w:space="0" w:color="auto"/>
            <w:left w:val="none" w:sz="0" w:space="0" w:color="auto"/>
            <w:bottom w:val="none" w:sz="0" w:space="0" w:color="auto"/>
            <w:right w:val="none" w:sz="0" w:space="0" w:color="auto"/>
          </w:divBdr>
        </w:div>
        <w:div w:id="1263143476">
          <w:marLeft w:val="0"/>
          <w:marRight w:val="0"/>
          <w:marTop w:val="0"/>
          <w:marBottom w:val="0"/>
          <w:divBdr>
            <w:top w:val="none" w:sz="0" w:space="0" w:color="auto"/>
            <w:left w:val="none" w:sz="0" w:space="0" w:color="auto"/>
            <w:bottom w:val="none" w:sz="0" w:space="0" w:color="auto"/>
            <w:right w:val="none" w:sz="0" w:space="0" w:color="auto"/>
          </w:divBdr>
        </w:div>
      </w:divsChild>
    </w:div>
    <w:div w:id="2033068826">
      <w:bodyDiv w:val="1"/>
      <w:marLeft w:val="0"/>
      <w:marRight w:val="0"/>
      <w:marTop w:val="0"/>
      <w:marBottom w:val="0"/>
      <w:divBdr>
        <w:top w:val="none" w:sz="0" w:space="0" w:color="auto"/>
        <w:left w:val="none" w:sz="0" w:space="0" w:color="auto"/>
        <w:bottom w:val="none" w:sz="0" w:space="0" w:color="auto"/>
        <w:right w:val="none" w:sz="0" w:space="0" w:color="auto"/>
      </w:divBdr>
      <w:divsChild>
        <w:div w:id="532495478">
          <w:marLeft w:val="0"/>
          <w:marRight w:val="0"/>
          <w:marTop w:val="0"/>
          <w:marBottom w:val="120"/>
          <w:divBdr>
            <w:top w:val="none" w:sz="0" w:space="0" w:color="auto"/>
            <w:left w:val="none" w:sz="0" w:space="0" w:color="auto"/>
            <w:bottom w:val="none" w:sz="0" w:space="0" w:color="auto"/>
            <w:right w:val="none" w:sz="0" w:space="0" w:color="auto"/>
          </w:divBdr>
        </w:div>
        <w:div w:id="205871059">
          <w:marLeft w:val="0"/>
          <w:marRight w:val="0"/>
          <w:marTop w:val="0"/>
          <w:marBottom w:val="120"/>
          <w:divBdr>
            <w:top w:val="none" w:sz="0" w:space="0" w:color="auto"/>
            <w:left w:val="none" w:sz="0" w:space="0" w:color="auto"/>
            <w:bottom w:val="none" w:sz="0" w:space="0" w:color="auto"/>
            <w:right w:val="none" w:sz="0" w:space="0" w:color="auto"/>
          </w:divBdr>
        </w:div>
        <w:div w:id="1427191834">
          <w:marLeft w:val="0"/>
          <w:marRight w:val="0"/>
          <w:marTop w:val="0"/>
          <w:marBottom w:val="120"/>
          <w:divBdr>
            <w:top w:val="none" w:sz="0" w:space="0" w:color="auto"/>
            <w:left w:val="none" w:sz="0" w:space="0" w:color="auto"/>
            <w:bottom w:val="none" w:sz="0" w:space="0" w:color="auto"/>
            <w:right w:val="none" w:sz="0" w:space="0" w:color="auto"/>
          </w:divBdr>
        </w:div>
        <w:div w:id="1688218884">
          <w:marLeft w:val="0"/>
          <w:marRight w:val="0"/>
          <w:marTop w:val="0"/>
          <w:marBottom w:val="0"/>
          <w:divBdr>
            <w:top w:val="none" w:sz="0" w:space="0" w:color="auto"/>
            <w:left w:val="none" w:sz="0" w:space="0" w:color="auto"/>
            <w:bottom w:val="none" w:sz="0" w:space="0" w:color="auto"/>
            <w:right w:val="none" w:sz="0" w:space="0" w:color="auto"/>
          </w:divBdr>
        </w:div>
      </w:divsChild>
    </w:div>
    <w:div w:id="2034575500">
      <w:bodyDiv w:val="1"/>
      <w:marLeft w:val="0"/>
      <w:marRight w:val="0"/>
      <w:marTop w:val="0"/>
      <w:marBottom w:val="0"/>
      <w:divBdr>
        <w:top w:val="none" w:sz="0" w:space="0" w:color="auto"/>
        <w:left w:val="none" w:sz="0" w:space="0" w:color="auto"/>
        <w:bottom w:val="none" w:sz="0" w:space="0" w:color="auto"/>
        <w:right w:val="none" w:sz="0" w:space="0" w:color="auto"/>
      </w:divBdr>
      <w:divsChild>
        <w:div w:id="1120220215">
          <w:marLeft w:val="0"/>
          <w:marRight w:val="0"/>
          <w:marTop w:val="0"/>
          <w:marBottom w:val="120"/>
          <w:divBdr>
            <w:top w:val="none" w:sz="0" w:space="0" w:color="auto"/>
            <w:left w:val="none" w:sz="0" w:space="0" w:color="auto"/>
            <w:bottom w:val="none" w:sz="0" w:space="0" w:color="auto"/>
            <w:right w:val="none" w:sz="0" w:space="0" w:color="auto"/>
          </w:divBdr>
        </w:div>
        <w:div w:id="1113285944">
          <w:marLeft w:val="0"/>
          <w:marRight w:val="0"/>
          <w:marTop w:val="0"/>
          <w:marBottom w:val="120"/>
          <w:divBdr>
            <w:top w:val="none" w:sz="0" w:space="0" w:color="auto"/>
            <w:left w:val="none" w:sz="0" w:space="0" w:color="auto"/>
            <w:bottom w:val="none" w:sz="0" w:space="0" w:color="auto"/>
            <w:right w:val="none" w:sz="0" w:space="0" w:color="auto"/>
          </w:divBdr>
        </w:div>
        <w:div w:id="764767346">
          <w:marLeft w:val="0"/>
          <w:marRight w:val="0"/>
          <w:marTop w:val="0"/>
          <w:marBottom w:val="120"/>
          <w:divBdr>
            <w:top w:val="none" w:sz="0" w:space="0" w:color="auto"/>
            <w:left w:val="none" w:sz="0" w:space="0" w:color="auto"/>
            <w:bottom w:val="none" w:sz="0" w:space="0" w:color="auto"/>
            <w:right w:val="none" w:sz="0" w:space="0" w:color="auto"/>
          </w:divBdr>
        </w:div>
        <w:div w:id="2027442534">
          <w:marLeft w:val="0"/>
          <w:marRight w:val="0"/>
          <w:marTop w:val="0"/>
          <w:marBottom w:val="120"/>
          <w:divBdr>
            <w:top w:val="none" w:sz="0" w:space="0" w:color="auto"/>
            <w:left w:val="none" w:sz="0" w:space="0" w:color="auto"/>
            <w:bottom w:val="none" w:sz="0" w:space="0" w:color="auto"/>
            <w:right w:val="none" w:sz="0" w:space="0" w:color="auto"/>
          </w:divBdr>
        </w:div>
        <w:div w:id="1640453863">
          <w:marLeft w:val="0"/>
          <w:marRight w:val="0"/>
          <w:marTop w:val="0"/>
          <w:marBottom w:val="0"/>
          <w:divBdr>
            <w:top w:val="none" w:sz="0" w:space="0" w:color="auto"/>
            <w:left w:val="none" w:sz="0" w:space="0" w:color="auto"/>
            <w:bottom w:val="none" w:sz="0" w:space="0" w:color="auto"/>
            <w:right w:val="none" w:sz="0" w:space="0" w:color="auto"/>
          </w:divBdr>
        </w:div>
      </w:divsChild>
    </w:div>
    <w:div w:id="2051566041">
      <w:bodyDiv w:val="1"/>
      <w:marLeft w:val="0"/>
      <w:marRight w:val="0"/>
      <w:marTop w:val="0"/>
      <w:marBottom w:val="0"/>
      <w:divBdr>
        <w:top w:val="none" w:sz="0" w:space="0" w:color="auto"/>
        <w:left w:val="none" w:sz="0" w:space="0" w:color="auto"/>
        <w:bottom w:val="none" w:sz="0" w:space="0" w:color="auto"/>
        <w:right w:val="none" w:sz="0" w:space="0" w:color="auto"/>
      </w:divBdr>
      <w:divsChild>
        <w:div w:id="311763879">
          <w:marLeft w:val="0"/>
          <w:marRight w:val="0"/>
          <w:marTop w:val="0"/>
          <w:marBottom w:val="0"/>
          <w:divBdr>
            <w:top w:val="none" w:sz="0" w:space="0" w:color="auto"/>
            <w:left w:val="none" w:sz="0" w:space="0" w:color="auto"/>
            <w:bottom w:val="none" w:sz="0" w:space="0" w:color="auto"/>
            <w:right w:val="none" w:sz="0" w:space="0" w:color="auto"/>
          </w:divBdr>
          <w:divsChild>
            <w:div w:id="1076631759">
              <w:marLeft w:val="0"/>
              <w:marRight w:val="0"/>
              <w:marTop w:val="0"/>
              <w:marBottom w:val="0"/>
              <w:divBdr>
                <w:top w:val="none" w:sz="0" w:space="0" w:color="auto"/>
                <w:left w:val="none" w:sz="0" w:space="0" w:color="auto"/>
                <w:bottom w:val="none" w:sz="0" w:space="0" w:color="auto"/>
                <w:right w:val="none" w:sz="0" w:space="0" w:color="auto"/>
              </w:divBdr>
            </w:div>
            <w:div w:id="1495295197">
              <w:marLeft w:val="0"/>
              <w:marRight w:val="0"/>
              <w:marTop w:val="0"/>
              <w:marBottom w:val="0"/>
              <w:divBdr>
                <w:top w:val="none" w:sz="0" w:space="0" w:color="auto"/>
                <w:left w:val="none" w:sz="0" w:space="0" w:color="auto"/>
                <w:bottom w:val="none" w:sz="0" w:space="0" w:color="auto"/>
                <w:right w:val="none" w:sz="0" w:space="0" w:color="auto"/>
              </w:divBdr>
            </w:div>
          </w:divsChild>
        </w:div>
        <w:div w:id="599026088">
          <w:marLeft w:val="0"/>
          <w:marRight w:val="0"/>
          <w:marTop w:val="0"/>
          <w:marBottom w:val="0"/>
          <w:divBdr>
            <w:top w:val="none" w:sz="0" w:space="0" w:color="auto"/>
            <w:left w:val="none" w:sz="0" w:space="0" w:color="auto"/>
            <w:bottom w:val="none" w:sz="0" w:space="0" w:color="auto"/>
            <w:right w:val="none" w:sz="0" w:space="0" w:color="auto"/>
          </w:divBdr>
          <w:divsChild>
            <w:div w:id="1655717700">
              <w:marLeft w:val="0"/>
              <w:marRight w:val="0"/>
              <w:marTop w:val="0"/>
              <w:marBottom w:val="0"/>
              <w:divBdr>
                <w:top w:val="none" w:sz="0" w:space="0" w:color="auto"/>
                <w:left w:val="none" w:sz="0" w:space="0" w:color="auto"/>
                <w:bottom w:val="none" w:sz="0" w:space="0" w:color="auto"/>
                <w:right w:val="none" w:sz="0" w:space="0" w:color="auto"/>
              </w:divBdr>
              <w:divsChild>
                <w:div w:id="416513010">
                  <w:marLeft w:val="0"/>
                  <w:marRight w:val="0"/>
                  <w:marTop w:val="0"/>
                  <w:marBottom w:val="0"/>
                  <w:divBdr>
                    <w:top w:val="none" w:sz="0" w:space="0" w:color="auto"/>
                    <w:left w:val="none" w:sz="0" w:space="0" w:color="auto"/>
                    <w:bottom w:val="none" w:sz="0" w:space="0" w:color="auto"/>
                    <w:right w:val="none" w:sz="0" w:space="0" w:color="auto"/>
                  </w:divBdr>
                  <w:divsChild>
                    <w:div w:id="1128206651">
                      <w:marLeft w:val="0"/>
                      <w:marRight w:val="0"/>
                      <w:marTop w:val="0"/>
                      <w:marBottom w:val="0"/>
                      <w:divBdr>
                        <w:top w:val="none" w:sz="0" w:space="0" w:color="auto"/>
                        <w:left w:val="none" w:sz="0" w:space="0" w:color="auto"/>
                        <w:bottom w:val="none" w:sz="0" w:space="0" w:color="auto"/>
                        <w:right w:val="none" w:sz="0" w:space="0" w:color="auto"/>
                      </w:divBdr>
                    </w:div>
                  </w:divsChild>
                </w:div>
                <w:div w:id="853301303">
                  <w:marLeft w:val="0"/>
                  <w:marRight w:val="0"/>
                  <w:marTop w:val="0"/>
                  <w:marBottom w:val="0"/>
                  <w:divBdr>
                    <w:top w:val="none" w:sz="0" w:space="0" w:color="auto"/>
                    <w:left w:val="none" w:sz="0" w:space="0" w:color="auto"/>
                    <w:bottom w:val="none" w:sz="0" w:space="0" w:color="auto"/>
                    <w:right w:val="none" w:sz="0" w:space="0" w:color="auto"/>
                  </w:divBdr>
                  <w:divsChild>
                    <w:div w:id="288627562">
                      <w:marLeft w:val="0"/>
                      <w:marRight w:val="0"/>
                      <w:marTop w:val="0"/>
                      <w:marBottom w:val="0"/>
                      <w:divBdr>
                        <w:top w:val="none" w:sz="0" w:space="0" w:color="auto"/>
                        <w:left w:val="none" w:sz="0" w:space="0" w:color="auto"/>
                        <w:bottom w:val="none" w:sz="0" w:space="0" w:color="auto"/>
                        <w:right w:val="none" w:sz="0" w:space="0" w:color="auto"/>
                      </w:divBdr>
                      <w:divsChild>
                        <w:div w:id="1347366328">
                          <w:marLeft w:val="0"/>
                          <w:marRight w:val="0"/>
                          <w:marTop w:val="0"/>
                          <w:marBottom w:val="0"/>
                          <w:divBdr>
                            <w:top w:val="none" w:sz="0" w:space="0" w:color="auto"/>
                            <w:left w:val="none" w:sz="0" w:space="0" w:color="auto"/>
                            <w:bottom w:val="none" w:sz="0" w:space="0" w:color="auto"/>
                            <w:right w:val="none" w:sz="0" w:space="0" w:color="auto"/>
                          </w:divBdr>
                          <w:divsChild>
                            <w:div w:id="789323260">
                              <w:marLeft w:val="0"/>
                              <w:marRight w:val="0"/>
                              <w:marTop w:val="0"/>
                              <w:marBottom w:val="0"/>
                              <w:divBdr>
                                <w:top w:val="none" w:sz="0" w:space="0" w:color="auto"/>
                                <w:left w:val="none" w:sz="0" w:space="0" w:color="auto"/>
                                <w:bottom w:val="none" w:sz="0" w:space="0" w:color="auto"/>
                                <w:right w:val="none" w:sz="0" w:space="0" w:color="auto"/>
                              </w:divBdr>
                              <w:divsChild>
                                <w:div w:id="378477510">
                                  <w:marLeft w:val="0"/>
                                  <w:marRight w:val="0"/>
                                  <w:marTop w:val="0"/>
                                  <w:marBottom w:val="0"/>
                                  <w:divBdr>
                                    <w:top w:val="none" w:sz="0" w:space="0" w:color="auto"/>
                                    <w:left w:val="none" w:sz="0" w:space="0" w:color="auto"/>
                                    <w:bottom w:val="none" w:sz="0" w:space="0" w:color="auto"/>
                                    <w:right w:val="none" w:sz="0" w:space="0" w:color="auto"/>
                                  </w:divBdr>
                                </w:div>
                                <w:div w:id="39861696">
                                  <w:marLeft w:val="0"/>
                                  <w:marRight w:val="0"/>
                                  <w:marTop w:val="0"/>
                                  <w:marBottom w:val="0"/>
                                  <w:divBdr>
                                    <w:top w:val="none" w:sz="0" w:space="0" w:color="auto"/>
                                    <w:left w:val="none" w:sz="0" w:space="0" w:color="auto"/>
                                    <w:bottom w:val="none" w:sz="0" w:space="0" w:color="auto"/>
                                    <w:right w:val="none" w:sz="0" w:space="0" w:color="auto"/>
                                  </w:divBdr>
                                </w:div>
                                <w:div w:id="322902141">
                                  <w:marLeft w:val="0"/>
                                  <w:marRight w:val="0"/>
                                  <w:marTop w:val="0"/>
                                  <w:marBottom w:val="0"/>
                                  <w:divBdr>
                                    <w:top w:val="none" w:sz="0" w:space="0" w:color="auto"/>
                                    <w:left w:val="none" w:sz="0" w:space="0" w:color="auto"/>
                                    <w:bottom w:val="none" w:sz="0" w:space="0" w:color="auto"/>
                                    <w:right w:val="none" w:sz="0" w:space="0" w:color="auto"/>
                                  </w:divBdr>
                                </w:div>
                                <w:div w:id="2024279835">
                                  <w:marLeft w:val="0"/>
                                  <w:marRight w:val="0"/>
                                  <w:marTop w:val="0"/>
                                  <w:marBottom w:val="0"/>
                                  <w:divBdr>
                                    <w:top w:val="none" w:sz="0" w:space="0" w:color="auto"/>
                                    <w:left w:val="none" w:sz="0" w:space="0" w:color="auto"/>
                                    <w:bottom w:val="none" w:sz="0" w:space="0" w:color="auto"/>
                                    <w:right w:val="none" w:sz="0" w:space="0" w:color="auto"/>
                                  </w:divBdr>
                                </w:div>
                                <w:div w:id="274948829">
                                  <w:marLeft w:val="0"/>
                                  <w:marRight w:val="0"/>
                                  <w:marTop w:val="0"/>
                                  <w:marBottom w:val="0"/>
                                  <w:divBdr>
                                    <w:top w:val="none" w:sz="0" w:space="0" w:color="auto"/>
                                    <w:left w:val="none" w:sz="0" w:space="0" w:color="auto"/>
                                    <w:bottom w:val="none" w:sz="0" w:space="0" w:color="auto"/>
                                    <w:right w:val="none" w:sz="0" w:space="0" w:color="auto"/>
                                  </w:divBdr>
                                </w:div>
                                <w:div w:id="1480918917">
                                  <w:marLeft w:val="0"/>
                                  <w:marRight w:val="0"/>
                                  <w:marTop w:val="0"/>
                                  <w:marBottom w:val="0"/>
                                  <w:divBdr>
                                    <w:top w:val="none" w:sz="0" w:space="0" w:color="auto"/>
                                    <w:left w:val="none" w:sz="0" w:space="0" w:color="auto"/>
                                    <w:bottom w:val="none" w:sz="0" w:space="0" w:color="auto"/>
                                    <w:right w:val="none" w:sz="0" w:space="0" w:color="auto"/>
                                  </w:divBdr>
                                </w:div>
                                <w:div w:id="89397631">
                                  <w:marLeft w:val="0"/>
                                  <w:marRight w:val="0"/>
                                  <w:marTop w:val="0"/>
                                  <w:marBottom w:val="0"/>
                                  <w:divBdr>
                                    <w:top w:val="none" w:sz="0" w:space="0" w:color="auto"/>
                                    <w:left w:val="none" w:sz="0" w:space="0" w:color="auto"/>
                                    <w:bottom w:val="none" w:sz="0" w:space="0" w:color="auto"/>
                                    <w:right w:val="none" w:sz="0" w:space="0" w:color="auto"/>
                                  </w:divBdr>
                                </w:div>
                                <w:div w:id="7258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00039">
      <w:bodyDiv w:val="1"/>
      <w:marLeft w:val="0"/>
      <w:marRight w:val="0"/>
      <w:marTop w:val="0"/>
      <w:marBottom w:val="0"/>
      <w:divBdr>
        <w:top w:val="none" w:sz="0" w:space="0" w:color="auto"/>
        <w:left w:val="none" w:sz="0" w:space="0" w:color="auto"/>
        <w:bottom w:val="none" w:sz="0" w:space="0" w:color="auto"/>
        <w:right w:val="none" w:sz="0" w:space="0" w:color="auto"/>
      </w:divBdr>
    </w:div>
    <w:div w:id="2065129970">
      <w:bodyDiv w:val="1"/>
      <w:marLeft w:val="0"/>
      <w:marRight w:val="0"/>
      <w:marTop w:val="0"/>
      <w:marBottom w:val="0"/>
      <w:divBdr>
        <w:top w:val="none" w:sz="0" w:space="0" w:color="auto"/>
        <w:left w:val="none" w:sz="0" w:space="0" w:color="auto"/>
        <w:bottom w:val="none" w:sz="0" w:space="0" w:color="auto"/>
        <w:right w:val="none" w:sz="0" w:space="0" w:color="auto"/>
      </w:divBdr>
      <w:divsChild>
        <w:div w:id="500970349">
          <w:marLeft w:val="0"/>
          <w:marRight w:val="0"/>
          <w:marTop w:val="0"/>
          <w:marBottom w:val="120"/>
          <w:divBdr>
            <w:top w:val="none" w:sz="0" w:space="0" w:color="auto"/>
            <w:left w:val="none" w:sz="0" w:space="0" w:color="auto"/>
            <w:bottom w:val="none" w:sz="0" w:space="0" w:color="auto"/>
            <w:right w:val="none" w:sz="0" w:space="0" w:color="auto"/>
          </w:divBdr>
        </w:div>
        <w:div w:id="1687251896">
          <w:marLeft w:val="0"/>
          <w:marRight w:val="0"/>
          <w:marTop w:val="0"/>
          <w:marBottom w:val="120"/>
          <w:divBdr>
            <w:top w:val="none" w:sz="0" w:space="0" w:color="auto"/>
            <w:left w:val="none" w:sz="0" w:space="0" w:color="auto"/>
            <w:bottom w:val="none" w:sz="0" w:space="0" w:color="auto"/>
            <w:right w:val="none" w:sz="0" w:space="0" w:color="auto"/>
          </w:divBdr>
        </w:div>
        <w:div w:id="461463583">
          <w:marLeft w:val="0"/>
          <w:marRight w:val="0"/>
          <w:marTop w:val="0"/>
          <w:marBottom w:val="120"/>
          <w:divBdr>
            <w:top w:val="none" w:sz="0" w:space="0" w:color="auto"/>
            <w:left w:val="none" w:sz="0" w:space="0" w:color="auto"/>
            <w:bottom w:val="none" w:sz="0" w:space="0" w:color="auto"/>
            <w:right w:val="none" w:sz="0" w:space="0" w:color="auto"/>
          </w:divBdr>
        </w:div>
        <w:div w:id="475608216">
          <w:marLeft w:val="0"/>
          <w:marRight w:val="0"/>
          <w:marTop w:val="0"/>
          <w:marBottom w:val="120"/>
          <w:divBdr>
            <w:top w:val="none" w:sz="0" w:space="0" w:color="auto"/>
            <w:left w:val="none" w:sz="0" w:space="0" w:color="auto"/>
            <w:bottom w:val="none" w:sz="0" w:space="0" w:color="auto"/>
            <w:right w:val="none" w:sz="0" w:space="0" w:color="auto"/>
          </w:divBdr>
        </w:div>
        <w:div w:id="907881835">
          <w:marLeft w:val="0"/>
          <w:marRight w:val="0"/>
          <w:marTop w:val="0"/>
          <w:marBottom w:val="0"/>
          <w:divBdr>
            <w:top w:val="none" w:sz="0" w:space="0" w:color="auto"/>
            <w:left w:val="none" w:sz="0" w:space="0" w:color="auto"/>
            <w:bottom w:val="none" w:sz="0" w:space="0" w:color="auto"/>
            <w:right w:val="none" w:sz="0" w:space="0" w:color="auto"/>
          </w:divBdr>
        </w:div>
      </w:divsChild>
    </w:div>
    <w:div w:id="2086876107">
      <w:bodyDiv w:val="1"/>
      <w:marLeft w:val="0"/>
      <w:marRight w:val="0"/>
      <w:marTop w:val="0"/>
      <w:marBottom w:val="0"/>
      <w:divBdr>
        <w:top w:val="none" w:sz="0" w:space="0" w:color="auto"/>
        <w:left w:val="none" w:sz="0" w:space="0" w:color="auto"/>
        <w:bottom w:val="none" w:sz="0" w:space="0" w:color="auto"/>
        <w:right w:val="none" w:sz="0" w:space="0" w:color="auto"/>
      </w:divBdr>
      <w:divsChild>
        <w:div w:id="1081634955">
          <w:marLeft w:val="0"/>
          <w:marRight w:val="0"/>
          <w:marTop w:val="0"/>
          <w:marBottom w:val="120"/>
          <w:divBdr>
            <w:top w:val="none" w:sz="0" w:space="0" w:color="auto"/>
            <w:left w:val="none" w:sz="0" w:space="0" w:color="auto"/>
            <w:bottom w:val="none" w:sz="0" w:space="0" w:color="auto"/>
            <w:right w:val="none" w:sz="0" w:space="0" w:color="auto"/>
          </w:divBdr>
        </w:div>
        <w:div w:id="854425227">
          <w:marLeft w:val="0"/>
          <w:marRight w:val="0"/>
          <w:marTop w:val="0"/>
          <w:marBottom w:val="120"/>
          <w:divBdr>
            <w:top w:val="none" w:sz="0" w:space="0" w:color="auto"/>
            <w:left w:val="none" w:sz="0" w:space="0" w:color="auto"/>
            <w:bottom w:val="none" w:sz="0" w:space="0" w:color="auto"/>
            <w:right w:val="none" w:sz="0" w:space="0" w:color="auto"/>
          </w:divBdr>
        </w:div>
        <w:div w:id="1009914527">
          <w:marLeft w:val="0"/>
          <w:marRight w:val="0"/>
          <w:marTop w:val="0"/>
          <w:marBottom w:val="120"/>
          <w:divBdr>
            <w:top w:val="none" w:sz="0" w:space="0" w:color="auto"/>
            <w:left w:val="none" w:sz="0" w:space="0" w:color="auto"/>
            <w:bottom w:val="none" w:sz="0" w:space="0" w:color="auto"/>
            <w:right w:val="none" w:sz="0" w:space="0" w:color="auto"/>
          </w:divBdr>
        </w:div>
        <w:div w:id="2060011443">
          <w:marLeft w:val="0"/>
          <w:marRight w:val="0"/>
          <w:marTop w:val="0"/>
          <w:marBottom w:val="120"/>
          <w:divBdr>
            <w:top w:val="none" w:sz="0" w:space="0" w:color="auto"/>
            <w:left w:val="none" w:sz="0" w:space="0" w:color="auto"/>
            <w:bottom w:val="none" w:sz="0" w:space="0" w:color="auto"/>
            <w:right w:val="none" w:sz="0" w:space="0" w:color="auto"/>
          </w:divBdr>
        </w:div>
        <w:div w:id="910893869">
          <w:marLeft w:val="0"/>
          <w:marRight w:val="0"/>
          <w:marTop w:val="0"/>
          <w:marBottom w:val="0"/>
          <w:divBdr>
            <w:top w:val="none" w:sz="0" w:space="0" w:color="auto"/>
            <w:left w:val="none" w:sz="0" w:space="0" w:color="auto"/>
            <w:bottom w:val="none" w:sz="0" w:space="0" w:color="auto"/>
            <w:right w:val="none" w:sz="0" w:space="0" w:color="auto"/>
          </w:divBdr>
        </w:div>
      </w:divsChild>
    </w:div>
    <w:div w:id="2094620484">
      <w:bodyDiv w:val="1"/>
      <w:marLeft w:val="0"/>
      <w:marRight w:val="0"/>
      <w:marTop w:val="0"/>
      <w:marBottom w:val="0"/>
      <w:divBdr>
        <w:top w:val="none" w:sz="0" w:space="0" w:color="auto"/>
        <w:left w:val="none" w:sz="0" w:space="0" w:color="auto"/>
        <w:bottom w:val="none" w:sz="0" w:space="0" w:color="auto"/>
        <w:right w:val="none" w:sz="0" w:space="0" w:color="auto"/>
      </w:divBdr>
    </w:div>
    <w:div w:id="2100052405">
      <w:bodyDiv w:val="1"/>
      <w:marLeft w:val="0"/>
      <w:marRight w:val="0"/>
      <w:marTop w:val="0"/>
      <w:marBottom w:val="0"/>
      <w:divBdr>
        <w:top w:val="none" w:sz="0" w:space="0" w:color="auto"/>
        <w:left w:val="none" w:sz="0" w:space="0" w:color="auto"/>
        <w:bottom w:val="none" w:sz="0" w:space="0" w:color="auto"/>
        <w:right w:val="none" w:sz="0" w:space="0" w:color="auto"/>
      </w:divBdr>
      <w:divsChild>
        <w:div w:id="633023598">
          <w:marLeft w:val="0"/>
          <w:marRight w:val="0"/>
          <w:marTop w:val="0"/>
          <w:marBottom w:val="0"/>
          <w:divBdr>
            <w:top w:val="none" w:sz="0" w:space="0" w:color="auto"/>
            <w:left w:val="none" w:sz="0" w:space="0" w:color="auto"/>
            <w:bottom w:val="none" w:sz="0" w:space="0" w:color="auto"/>
            <w:right w:val="none" w:sz="0" w:space="0" w:color="auto"/>
          </w:divBdr>
        </w:div>
      </w:divsChild>
    </w:div>
    <w:div w:id="2107311993">
      <w:bodyDiv w:val="1"/>
      <w:marLeft w:val="0"/>
      <w:marRight w:val="0"/>
      <w:marTop w:val="0"/>
      <w:marBottom w:val="0"/>
      <w:divBdr>
        <w:top w:val="none" w:sz="0" w:space="0" w:color="auto"/>
        <w:left w:val="none" w:sz="0" w:space="0" w:color="auto"/>
        <w:bottom w:val="none" w:sz="0" w:space="0" w:color="auto"/>
        <w:right w:val="none" w:sz="0" w:space="0" w:color="auto"/>
      </w:divBdr>
      <w:divsChild>
        <w:div w:id="1634482981">
          <w:marLeft w:val="0"/>
          <w:marRight w:val="0"/>
          <w:marTop w:val="0"/>
          <w:marBottom w:val="120"/>
          <w:divBdr>
            <w:top w:val="none" w:sz="0" w:space="0" w:color="auto"/>
            <w:left w:val="none" w:sz="0" w:space="0" w:color="auto"/>
            <w:bottom w:val="none" w:sz="0" w:space="0" w:color="auto"/>
            <w:right w:val="none" w:sz="0" w:space="0" w:color="auto"/>
          </w:divBdr>
        </w:div>
        <w:div w:id="332345957">
          <w:marLeft w:val="0"/>
          <w:marRight w:val="0"/>
          <w:marTop w:val="0"/>
          <w:marBottom w:val="120"/>
          <w:divBdr>
            <w:top w:val="none" w:sz="0" w:space="0" w:color="auto"/>
            <w:left w:val="none" w:sz="0" w:space="0" w:color="auto"/>
            <w:bottom w:val="none" w:sz="0" w:space="0" w:color="auto"/>
            <w:right w:val="none" w:sz="0" w:space="0" w:color="auto"/>
          </w:divBdr>
        </w:div>
        <w:div w:id="1708723580">
          <w:marLeft w:val="0"/>
          <w:marRight w:val="0"/>
          <w:marTop w:val="0"/>
          <w:marBottom w:val="120"/>
          <w:divBdr>
            <w:top w:val="none" w:sz="0" w:space="0" w:color="auto"/>
            <w:left w:val="none" w:sz="0" w:space="0" w:color="auto"/>
            <w:bottom w:val="none" w:sz="0" w:space="0" w:color="auto"/>
            <w:right w:val="none" w:sz="0" w:space="0" w:color="auto"/>
          </w:divBdr>
        </w:div>
        <w:div w:id="1196312561">
          <w:marLeft w:val="0"/>
          <w:marRight w:val="0"/>
          <w:marTop w:val="0"/>
          <w:marBottom w:val="0"/>
          <w:divBdr>
            <w:top w:val="none" w:sz="0" w:space="0" w:color="auto"/>
            <w:left w:val="none" w:sz="0" w:space="0" w:color="auto"/>
            <w:bottom w:val="none" w:sz="0" w:space="0" w:color="auto"/>
            <w:right w:val="none" w:sz="0" w:space="0" w:color="auto"/>
          </w:divBdr>
        </w:div>
      </w:divsChild>
    </w:div>
    <w:div w:id="2116553862">
      <w:bodyDiv w:val="1"/>
      <w:marLeft w:val="0"/>
      <w:marRight w:val="0"/>
      <w:marTop w:val="0"/>
      <w:marBottom w:val="0"/>
      <w:divBdr>
        <w:top w:val="none" w:sz="0" w:space="0" w:color="auto"/>
        <w:left w:val="none" w:sz="0" w:space="0" w:color="auto"/>
        <w:bottom w:val="none" w:sz="0" w:space="0" w:color="auto"/>
        <w:right w:val="none" w:sz="0" w:space="0" w:color="auto"/>
      </w:divBdr>
      <w:divsChild>
        <w:div w:id="92363404">
          <w:marLeft w:val="0"/>
          <w:marRight w:val="0"/>
          <w:marTop w:val="0"/>
          <w:marBottom w:val="120"/>
          <w:divBdr>
            <w:top w:val="none" w:sz="0" w:space="0" w:color="auto"/>
            <w:left w:val="none" w:sz="0" w:space="0" w:color="auto"/>
            <w:bottom w:val="none" w:sz="0" w:space="0" w:color="auto"/>
            <w:right w:val="none" w:sz="0" w:space="0" w:color="auto"/>
          </w:divBdr>
        </w:div>
        <w:div w:id="1500467620">
          <w:marLeft w:val="0"/>
          <w:marRight w:val="0"/>
          <w:marTop w:val="0"/>
          <w:marBottom w:val="120"/>
          <w:divBdr>
            <w:top w:val="none" w:sz="0" w:space="0" w:color="auto"/>
            <w:left w:val="none" w:sz="0" w:space="0" w:color="auto"/>
            <w:bottom w:val="none" w:sz="0" w:space="0" w:color="auto"/>
            <w:right w:val="none" w:sz="0" w:space="0" w:color="auto"/>
          </w:divBdr>
        </w:div>
        <w:div w:id="326860666">
          <w:marLeft w:val="0"/>
          <w:marRight w:val="0"/>
          <w:marTop w:val="0"/>
          <w:marBottom w:val="120"/>
          <w:divBdr>
            <w:top w:val="none" w:sz="0" w:space="0" w:color="auto"/>
            <w:left w:val="none" w:sz="0" w:space="0" w:color="auto"/>
            <w:bottom w:val="none" w:sz="0" w:space="0" w:color="auto"/>
            <w:right w:val="none" w:sz="0" w:space="0" w:color="auto"/>
          </w:divBdr>
        </w:div>
        <w:div w:id="187840864">
          <w:marLeft w:val="0"/>
          <w:marRight w:val="0"/>
          <w:marTop w:val="0"/>
          <w:marBottom w:val="120"/>
          <w:divBdr>
            <w:top w:val="none" w:sz="0" w:space="0" w:color="auto"/>
            <w:left w:val="none" w:sz="0" w:space="0" w:color="auto"/>
            <w:bottom w:val="none" w:sz="0" w:space="0" w:color="auto"/>
            <w:right w:val="none" w:sz="0" w:space="0" w:color="auto"/>
          </w:divBdr>
        </w:div>
        <w:div w:id="865363760">
          <w:marLeft w:val="0"/>
          <w:marRight w:val="0"/>
          <w:marTop w:val="0"/>
          <w:marBottom w:val="120"/>
          <w:divBdr>
            <w:top w:val="none" w:sz="0" w:space="0" w:color="auto"/>
            <w:left w:val="none" w:sz="0" w:space="0" w:color="auto"/>
            <w:bottom w:val="none" w:sz="0" w:space="0" w:color="auto"/>
            <w:right w:val="none" w:sz="0" w:space="0" w:color="auto"/>
          </w:divBdr>
        </w:div>
        <w:div w:id="895626086">
          <w:marLeft w:val="0"/>
          <w:marRight w:val="0"/>
          <w:marTop w:val="0"/>
          <w:marBottom w:val="0"/>
          <w:divBdr>
            <w:top w:val="none" w:sz="0" w:space="0" w:color="auto"/>
            <w:left w:val="none" w:sz="0" w:space="0" w:color="auto"/>
            <w:bottom w:val="none" w:sz="0" w:space="0" w:color="auto"/>
            <w:right w:val="none" w:sz="0" w:space="0" w:color="auto"/>
          </w:divBdr>
        </w:div>
      </w:divsChild>
    </w:div>
    <w:div w:id="2117676864">
      <w:bodyDiv w:val="1"/>
      <w:marLeft w:val="0"/>
      <w:marRight w:val="0"/>
      <w:marTop w:val="0"/>
      <w:marBottom w:val="0"/>
      <w:divBdr>
        <w:top w:val="none" w:sz="0" w:space="0" w:color="auto"/>
        <w:left w:val="none" w:sz="0" w:space="0" w:color="auto"/>
        <w:bottom w:val="none" w:sz="0" w:space="0" w:color="auto"/>
        <w:right w:val="none" w:sz="0" w:space="0" w:color="auto"/>
      </w:divBdr>
      <w:divsChild>
        <w:div w:id="941259014">
          <w:marLeft w:val="0"/>
          <w:marRight w:val="0"/>
          <w:marTop w:val="0"/>
          <w:marBottom w:val="120"/>
          <w:divBdr>
            <w:top w:val="none" w:sz="0" w:space="0" w:color="auto"/>
            <w:left w:val="none" w:sz="0" w:space="0" w:color="auto"/>
            <w:bottom w:val="none" w:sz="0" w:space="0" w:color="auto"/>
            <w:right w:val="none" w:sz="0" w:space="0" w:color="auto"/>
          </w:divBdr>
        </w:div>
        <w:div w:id="2002269194">
          <w:marLeft w:val="0"/>
          <w:marRight w:val="0"/>
          <w:marTop w:val="0"/>
          <w:marBottom w:val="120"/>
          <w:divBdr>
            <w:top w:val="none" w:sz="0" w:space="0" w:color="auto"/>
            <w:left w:val="none" w:sz="0" w:space="0" w:color="auto"/>
            <w:bottom w:val="none" w:sz="0" w:space="0" w:color="auto"/>
            <w:right w:val="none" w:sz="0" w:space="0" w:color="auto"/>
          </w:divBdr>
        </w:div>
        <w:div w:id="144785142">
          <w:marLeft w:val="0"/>
          <w:marRight w:val="0"/>
          <w:marTop w:val="0"/>
          <w:marBottom w:val="120"/>
          <w:divBdr>
            <w:top w:val="none" w:sz="0" w:space="0" w:color="auto"/>
            <w:left w:val="none" w:sz="0" w:space="0" w:color="auto"/>
            <w:bottom w:val="none" w:sz="0" w:space="0" w:color="auto"/>
            <w:right w:val="none" w:sz="0" w:space="0" w:color="auto"/>
          </w:divBdr>
        </w:div>
      </w:divsChild>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39370597">
      <w:bodyDiv w:val="1"/>
      <w:marLeft w:val="0"/>
      <w:marRight w:val="0"/>
      <w:marTop w:val="0"/>
      <w:marBottom w:val="0"/>
      <w:divBdr>
        <w:top w:val="none" w:sz="0" w:space="0" w:color="auto"/>
        <w:left w:val="none" w:sz="0" w:space="0" w:color="auto"/>
        <w:bottom w:val="none" w:sz="0" w:space="0" w:color="auto"/>
        <w:right w:val="none" w:sz="0" w:space="0" w:color="auto"/>
      </w:divBdr>
      <w:divsChild>
        <w:div w:id="852260779">
          <w:marLeft w:val="0"/>
          <w:marRight w:val="0"/>
          <w:marTop w:val="0"/>
          <w:marBottom w:val="0"/>
          <w:divBdr>
            <w:top w:val="none" w:sz="0" w:space="0" w:color="auto"/>
            <w:left w:val="none" w:sz="0" w:space="0" w:color="auto"/>
            <w:bottom w:val="none" w:sz="0" w:space="0" w:color="auto"/>
            <w:right w:val="none" w:sz="0" w:space="0" w:color="auto"/>
          </w:divBdr>
          <w:divsChild>
            <w:div w:id="1042825609">
              <w:marLeft w:val="0"/>
              <w:marRight w:val="0"/>
              <w:marTop w:val="0"/>
              <w:marBottom w:val="0"/>
              <w:divBdr>
                <w:top w:val="none" w:sz="0" w:space="0" w:color="auto"/>
                <w:left w:val="none" w:sz="0" w:space="0" w:color="auto"/>
                <w:bottom w:val="none" w:sz="0" w:space="0" w:color="auto"/>
                <w:right w:val="none" w:sz="0" w:space="0" w:color="auto"/>
              </w:divBdr>
              <w:divsChild>
                <w:div w:id="45691035">
                  <w:marLeft w:val="0"/>
                  <w:marRight w:val="0"/>
                  <w:marTop w:val="0"/>
                  <w:marBottom w:val="0"/>
                  <w:divBdr>
                    <w:top w:val="none" w:sz="0" w:space="0" w:color="auto"/>
                    <w:left w:val="none" w:sz="0" w:space="0" w:color="auto"/>
                    <w:bottom w:val="none" w:sz="0" w:space="0" w:color="auto"/>
                    <w:right w:val="none" w:sz="0" w:space="0" w:color="auto"/>
                  </w:divBdr>
                  <w:divsChild>
                    <w:div w:id="14879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132838420144047107&amp;is2g=false&amp;strSigUfProcesso=RS&amp;iddocumento=711490118889130641171104661530&amp;page=&amp;hash=5df535f481d3f6c0bacb385a6c5068cf" TargetMode="External"/><Relationship Id="rId13" Type="http://schemas.openxmlformats.org/officeDocument/2006/relationships/hyperlink" Target="https://eproc.jfrs.jus.br/eprocV2/controlador.php?acao=exibir_documento_evento&amp;StrNumProcesso=50037018420104047112&amp;is2g=false&amp;strSigUfProcesso=RS&amp;iddocumento=711694527669799360974343644672&amp;page=&amp;hash=66c836b5f6c0400e1cc34c14f52e5d8a" TargetMode="External"/><Relationship Id="rId18" Type="http://schemas.openxmlformats.org/officeDocument/2006/relationships/hyperlink" Target="http://www.lunellileiloes.com.br/" TargetMode="External"/><Relationship Id="rId26" Type="http://schemas.openxmlformats.org/officeDocument/2006/relationships/hyperlink" Target="http://www.lunellileiloes.com.br/" TargetMode="External"/><Relationship Id="rId3" Type="http://schemas.openxmlformats.org/officeDocument/2006/relationships/styles" Target="styles.xml"/><Relationship Id="rId21" Type="http://schemas.openxmlformats.org/officeDocument/2006/relationships/hyperlink" Target="http://regularize.pgfn.gov.br/" TargetMode="External"/><Relationship Id="rId7" Type="http://schemas.openxmlformats.org/officeDocument/2006/relationships/endnotes" Target="endnotes.xml"/><Relationship Id="rId12" Type="http://schemas.openxmlformats.org/officeDocument/2006/relationships/hyperlink" Target="https://eproc.jfrs.jus.br/eprocV2/controlador.php?acao=exibir_documento_evento&amp;StrNumProcesso=50037018420104047112&amp;is2g=false&amp;strSigUfProcesso=RS&amp;iddocumento=711583517213423428524193733076&amp;page=&amp;hash=97399b82ad00805c041be91be65ad978" TargetMode="External"/><Relationship Id="rId17" Type="http://schemas.openxmlformats.org/officeDocument/2006/relationships/hyperlink" Target="https://eproc.jfrs.jus.br/eprocV2/controlador.php?acao=exibir_documento_evento&amp;StrNumProcesso=50059984520114047107&amp;is2g=false&amp;strSigUfProcesso=RS&amp;iddocumento=711630505172325045461510970423&amp;page=&amp;hash=c7c10d411f88ec593ac9b83827077eff" TargetMode="External"/><Relationship Id="rId25" Type="http://schemas.openxmlformats.org/officeDocument/2006/relationships/hyperlink" Target="https://eproc.jfrs.jus.br/eprocV2/controlador.php?acao=exibir_documento_evento&amp;StrNumProcesso=50123181420114047107&amp;is2g=false&amp;strSigUfProcesso=RS&amp;iddocumento=711652974801085600388308180516&amp;page=&amp;hash=e0abf63edd8ff9b348eabb59daa0cbfc" TargetMode="External"/><Relationship Id="rId2" Type="http://schemas.openxmlformats.org/officeDocument/2006/relationships/numbering" Target="numbering.xml"/><Relationship Id="rId16" Type="http://schemas.openxmlformats.org/officeDocument/2006/relationships/hyperlink" Target="https://eproc.jfrs.jus.br/eprocV2/controlador.php?acao=exibir_documento_evento&amp;StrNumProcesso=50059984520114047107&amp;is2g=false&amp;strSigUfProcesso=RS&amp;iddocumento=711759935686894830784959522577&amp;page=&amp;hash=3198df3d676ee91efe79c0ce2ac9c9b0" TargetMode="External"/><Relationship Id="rId20" Type="http://schemas.openxmlformats.org/officeDocument/2006/relationships/hyperlink" Target="http://www.lunellileiloes.com.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ularize.pgfn.gov.br/" TargetMode="External"/><Relationship Id="rId24" Type="http://schemas.openxmlformats.org/officeDocument/2006/relationships/hyperlink" Target="http://regularize.pgfn.gov.br/" TargetMode="External"/><Relationship Id="rId5" Type="http://schemas.openxmlformats.org/officeDocument/2006/relationships/webSettings" Target="webSettings.xml"/><Relationship Id="rId15" Type="http://schemas.openxmlformats.org/officeDocument/2006/relationships/hyperlink" Target="http://regularize.pgfn.gov.br/" TargetMode="External"/><Relationship Id="rId23" Type="http://schemas.openxmlformats.org/officeDocument/2006/relationships/hyperlink" Target="http://www.lunellileiloes.com.br/" TargetMode="External"/><Relationship Id="rId28" Type="http://schemas.openxmlformats.org/officeDocument/2006/relationships/header" Target="header2.xml"/><Relationship Id="rId10" Type="http://schemas.openxmlformats.org/officeDocument/2006/relationships/hyperlink" Target="http://www.lunellileiloes.com.br/" TargetMode="External"/><Relationship Id="rId19" Type="http://schemas.openxmlformats.org/officeDocument/2006/relationships/hyperlink" Target="https://eproc.jfrs.jus.br/eprocV2/controlador.php?acao=exibir_documento_evento&amp;StrNumProcesso=50010092520144047128&amp;is2g=false&amp;strSigUfProcesso=RS&amp;iddocumento=711700165823733770816395207105&amp;page=&amp;hash=3f9d9b5fd26d617e295794cb23877f8c" TargetMode="Externa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132838420144047107&amp;is2g=false&amp;strSigUfProcesso=RS&amp;iddocumento=711728401030393722539325460946&amp;page=&amp;hash=5f8b1cb594cf21779b5da5b9320de9e7" TargetMode="External"/><Relationship Id="rId14" Type="http://schemas.openxmlformats.org/officeDocument/2006/relationships/hyperlink" Target="http://www.lunellileiloes.com.br/" TargetMode="External"/><Relationship Id="rId22" Type="http://schemas.openxmlformats.org/officeDocument/2006/relationships/hyperlink" Target="https://eproc.jfrs.jus.br/eprocV2/controlador.php?acao=exibir_documento_evento&amp;StrNumProcesso=50138516620154047107&amp;is2g=false&amp;strSigUfProcesso=RS&amp;iddocumento=711708520164818140433089842462&amp;page=&amp;hash=a2713d21e698deb70d27b8e9e42ebea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00A5-033A-4874-A057-5FFFC2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14495</Words>
  <Characters>78273</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User</cp:lastModifiedBy>
  <cp:revision>10</cp:revision>
  <cp:lastPrinted>2025-10-21T19:30:00Z</cp:lastPrinted>
  <dcterms:created xsi:type="dcterms:W3CDTF">2025-10-02T20:29:00Z</dcterms:created>
  <dcterms:modified xsi:type="dcterms:W3CDTF">2025-11-03T20:30:00Z</dcterms:modified>
</cp:coreProperties>
</file>