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3A30" w14:textId="77777777" w:rsidR="002F6837" w:rsidRPr="00037E12" w:rsidRDefault="002F6837" w:rsidP="002F6837">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001</w:t>
      </w:r>
    </w:p>
    <w:p w14:paraId="173F7E94" w14:textId="74CB97B6" w:rsidR="00D5377E" w:rsidRPr="00D5377E" w:rsidRDefault="00D5377E" w:rsidP="002F6837">
      <w:pPr>
        <w:rPr>
          <w:rFonts w:ascii="Bookman Old Style" w:hAnsi="Bookman Old Style"/>
          <w:color w:val="000000" w:themeColor="text1"/>
          <w:sz w:val="22"/>
          <w:szCs w:val="22"/>
        </w:rPr>
      </w:pPr>
      <w:r w:rsidRPr="00D5377E">
        <w:rPr>
          <w:rFonts w:ascii="Bookman Old Style" w:hAnsi="Bookman Old Style"/>
          <w:noProof/>
          <w:color w:val="000000" w:themeColor="text1"/>
          <w:sz w:val="22"/>
          <w:szCs w:val="22"/>
        </w:rPr>
        <w:t xml:space="preserve">                            </w:t>
      </w:r>
    </w:p>
    <w:p w14:paraId="577B8C93" w14:textId="77777777" w:rsidR="009E5093" w:rsidRPr="009E5093" w:rsidRDefault="009E5093" w:rsidP="009E5093">
      <w:pPr>
        <w:jc w:val="center"/>
        <w:rPr>
          <w:b/>
          <w:bCs/>
          <w:color w:val="000000" w:themeColor="text1"/>
          <w:sz w:val="24"/>
          <w:szCs w:val="24"/>
        </w:rPr>
      </w:pPr>
      <w:bookmarkStart w:id="0" w:name="_Hlk177645835"/>
      <w:r w:rsidRPr="009E5093">
        <w:rPr>
          <w:b/>
          <w:bCs/>
          <w:color w:val="000000" w:themeColor="text1"/>
          <w:sz w:val="24"/>
          <w:szCs w:val="24"/>
        </w:rPr>
        <w:t>Poder Judiciário</w:t>
      </w:r>
    </w:p>
    <w:p w14:paraId="39CCC483" w14:textId="77777777" w:rsidR="009E5093" w:rsidRPr="009E5093" w:rsidRDefault="009E5093" w:rsidP="009E5093">
      <w:pPr>
        <w:jc w:val="center"/>
        <w:rPr>
          <w:b/>
          <w:bCs/>
          <w:caps/>
          <w:color w:val="000000" w:themeColor="text1"/>
          <w:sz w:val="24"/>
          <w:szCs w:val="24"/>
        </w:rPr>
      </w:pPr>
      <w:r w:rsidRPr="009E5093">
        <w:rPr>
          <w:b/>
          <w:bCs/>
          <w:caps/>
          <w:color w:val="000000" w:themeColor="text1"/>
          <w:sz w:val="24"/>
          <w:szCs w:val="24"/>
        </w:rPr>
        <w:t>JUSTIÇA FEDERAL</w:t>
      </w:r>
    </w:p>
    <w:p w14:paraId="7F9B98A6" w14:textId="77777777" w:rsidR="009E5093" w:rsidRPr="009E5093" w:rsidRDefault="009E5093" w:rsidP="009E5093">
      <w:pPr>
        <w:jc w:val="center"/>
        <w:rPr>
          <w:b/>
          <w:bCs/>
          <w:color w:val="000000" w:themeColor="text1"/>
          <w:sz w:val="24"/>
          <w:szCs w:val="24"/>
        </w:rPr>
      </w:pPr>
      <w:r w:rsidRPr="009E5093">
        <w:rPr>
          <w:b/>
          <w:bCs/>
          <w:color w:val="000000" w:themeColor="text1"/>
          <w:sz w:val="24"/>
          <w:szCs w:val="24"/>
        </w:rPr>
        <w:t>Seção Judiciária do Rio Grande do Sul</w:t>
      </w:r>
    </w:p>
    <w:p w14:paraId="0F3C07F3" w14:textId="77777777" w:rsidR="009E5093" w:rsidRPr="009E5093" w:rsidRDefault="009E5093" w:rsidP="009E5093">
      <w:pPr>
        <w:jc w:val="center"/>
        <w:rPr>
          <w:b/>
          <w:bCs/>
          <w:color w:val="000000" w:themeColor="text1"/>
          <w:sz w:val="24"/>
          <w:szCs w:val="24"/>
        </w:rPr>
      </w:pPr>
      <w:r w:rsidRPr="009E5093">
        <w:rPr>
          <w:b/>
          <w:bCs/>
          <w:color w:val="000000" w:themeColor="text1"/>
          <w:sz w:val="24"/>
          <w:szCs w:val="24"/>
        </w:rPr>
        <w:t>4ª Vara Federal de Caxias do Sul</w:t>
      </w:r>
    </w:p>
    <w:p w14:paraId="0D09C1A2" w14:textId="77777777" w:rsidR="009E5093" w:rsidRPr="009E5093" w:rsidRDefault="009E5093" w:rsidP="009E5093">
      <w:pPr>
        <w:pStyle w:val="endereco"/>
        <w:spacing w:before="0" w:beforeAutospacing="0" w:after="0" w:afterAutospacing="0"/>
        <w:jc w:val="center"/>
        <w:textAlignment w:val="top"/>
        <w:rPr>
          <w:color w:val="000000" w:themeColor="text1"/>
        </w:rPr>
      </w:pPr>
      <w:r w:rsidRPr="009E5093">
        <w:rPr>
          <w:color w:val="000000" w:themeColor="text1"/>
        </w:rPr>
        <w:t xml:space="preserve">Rua Dr. </w:t>
      </w:r>
      <w:proofErr w:type="spellStart"/>
      <w:r w:rsidRPr="009E5093">
        <w:rPr>
          <w:color w:val="000000" w:themeColor="text1"/>
        </w:rPr>
        <w:t>Montaury</w:t>
      </w:r>
      <w:proofErr w:type="spellEnd"/>
      <w:r w:rsidRPr="009E5093">
        <w:rPr>
          <w:color w:val="000000" w:themeColor="text1"/>
        </w:rPr>
        <w:t xml:space="preserve">, 241, 3º andar - ala norte - Bairro: Madureira - CEP: 95020-190 - Fone: (54) 3290-3247 - WhatsApp: (54) 3290-3245 - </w:t>
      </w:r>
      <w:proofErr w:type="spellStart"/>
      <w:r w:rsidRPr="009E5093">
        <w:rPr>
          <w:color w:val="000000" w:themeColor="text1"/>
        </w:rPr>
        <w:t>Email</w:t>
      </w:r>
      <w:proofErr w:type="spellEnd"/>
      <w:r w:rsidRPr="009E5093">
        <w:rPr>
          <w:color w:val="000000" w:themeColor="text1"/>
        </w:rPr>
        <w:t>: rscax04@jfrs.jus.br</w:t>
      </w:r>
    </w:p>
    <w:p w14:paraId="4A561AD9" w14:textId="77777777" w:rsidR="009E5093" w:rsidRPr="009E5093" w:rsidRDefault="009E5093" w:rsidP="009E5093">
      <w:pPr>
        <w:pStyle w:val="identificacaoprocesso"/>
        <w:spacing w:before="0" w:beforeAutospacing="0" w:after="0" w:afterAutospacing="0"/>
        <w:rPr>
          <w:b/>
          <w:bCs/>
          <w:caps/>
          <w:color w:val="000000" w:themeColor="text1"/>
        </w:rPr>
      </w:pPr>
      <w:r w:rsidRPr="009E5093">
        <w:rPr>
          <w:b/>
          <w:bCs/>
          <w:caps/>
          <w:color w:val="000000" w:themeColor="text1"/>
        </w:rPr>
        <w:t>EXECUÇÃO FISCAL Nº 5006016-80.2022.4.04.7107/RS</w:t>
      </w:r>
    </w:p>
    <w:p w14:paraId="6450DD1B" w14:textId="77777777" w:rsidR="009E5093" w:rsidRPr="009E5093" w:rsidRDefault="009E5093" w:rsidP="009E5093">
      <w:pPr>
        <w:pStyle w:val="parte"/>
        <w:spacing w:before="0" w:beforeAutospacing="0" w:after="0" w:afterAutospacing="0"/>
        <w:rPr>
          <w:color w:val="000000" w:themeColor="text1"/>
        </w:rPr>
      </w:pPr>
      <w:r w:rsidRPr="009E5093">
        <w:rPr>
          <w:rStyle w:val="tipoparte"/>
          <w:rFonts w:eastAsiaTheme="majorEastAsia"/>
          <w:b/>
          <w:bCs/>
          <w:caps/>
          <w:color w:val="000000" w:themeColor="text1"/>
        </w:rPr>
        <w:t>EXEQUENTE</w:t>
      </w:r>
      <w:r w:rsidRPr="009E5093">
        <w:rPr>
          <w:color w:val="000000" w:themeColor="text1"/>
        </w:rPr>
        <w:t>: </w:t>
      </w:r>
      <w:r w:rsidRPr="009E5093">
        <w:rPr>
          <w:rStyle w:val="nomeparte"/>
          <w:caps/>
          <w:color w:val="000000" w:themeColor="text1"/>
        </w:rPr>
        <w:t>UNIÃO - FAZENDA NACIONAL</w:t>
      </w:r>
    </w:p>
    <w:p w14:paraId="0D3F52B1" w14:textId="77777777" w:rsidR="009E5093" w:rsidRPr="009E5093" w:rsidRDefault="009E5093" w:rsidP="009E5093">
      <w:pPr>
        <w:pStyle w:val="parte"/>
        <w:spacing w:before="0" w:beforeAutospacing="0" w:after="0" w:afterAutospacing="0"/>
        <w:rPr>
          <w:color w:val="000000" w:themeColor="text1"/>
        </w:rPr>
      </w:pPr>
      <w:r w:rsidRPr="009E5093">
        <w:rPr>
          <w:rStyle w:val="tipoparte"/>
          <w:rFonts w:eastAsiaTheme="majorEastAsia"/>
          <w:b/>
          <w:bCs/>
          <w:caps/>
          <w:color w:val="000000" w:themeColor="text1"/>
        </w:rPr>
        <w:t>EXECUTADO</w:t>
      </w:r>
      <w:r w:rsidRPr="009E5093">
        <w:rPr>
          <w:color w:val="000000" w:themeColor="text1"/>
        </w:rPr>
        <w:t>: </w:t>
      </w:r>
      <w:r w:rsidRPr="009E5093">
        <w:rPr>
          <w:rStyle w:val="nomeparte"/>
          <w:caps/>
          <w:color w:val="000000" w:themeColor="text1"/>
        </w:rPr>
        <w:t>CELESTE INDUSTRIA E COMERCIO DE PECAS LTDA</w:t>
      </w:r>
    </w:p>
    <w:p w14:paraId="351AC7D9" w14:textId="77777777" w:rsidR="009E5093" w:rsidRDefault="009E5093" w:rsidP="009E5093">
      <w:pPr>
        <w:pStyle w:val="titulo"/>
        <w:spacing w:before="0" w:beforeAutospacing="0" w:after="0" w:afterAutospacing="0"/>
        <w:jc w:val="center"/>
        <w:rPr>
          <w:b/>
          <w:bCs/>
          <w:caps/>
          <w:color w:val="000000" w:themeColor="text1"/>
        </w:rPr>
      </w:pPr>
    </w:p>
    <w:p w14:paraId="515409C5" w14:textId="0DA2AEDB" w:rsidR="009E5093" w:rsidRPr="009E5093" w:rsidRDefault="009E5093" w:rsidP="009E5093">
      <w:pPr>
        <w:pStyle w:val="titulo"/>
        <w:spacing w:before="0" w:beforeAutospacing="0" w:after="0" w:afterAutospacing="0"/>
        <w:jc w:val="center"/>
        <w:rPr>
          <w:b/>
          <w:bCs/>
          <w:caps/>
          <w:color w:val="000000" w:themeColor="text1"/>
        </w:rPr>
      </w:pPr>
      <w:r w:rsidRPr="009E5093">
        <w:rPr>
          <w:b/>
          <w:bCs/>
          <w:caps/>
          <w:color w:val="000000" w:themeColor="text1"/>
        </w:rPr>
        <w:t>EDITAL Nº 710020622527</w:t>
      </w:r>
    </w:p>
    <w:p w14:paraId="2007B09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rStyle w:val="Forte"/>
          <w:color w:val="000000" w:themeColor="text1"/>
        </w:rPr>
        <w:t>DESPACHO/DECISÃO - EDITAL</w:t>
      </w:r>
    </w:p>
    <w:p w14:paraId="620F865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Trata-se de execução fiscal apta à realização de leilão do bem penhorado, conforme diligências realizadas pela secretaria desta Vara.</w:t>
      </w:r>
    </w:p>
    <w:p w14:paraId="08A2D6B6"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Não houve interesse da parte exequente na adjudicação (art. 881 da Lei 13.105/2015), tampouco pedido para alienação por sua própria iniciativa ou por intermédio de corretor (art. 880, caput, da Lei 13.105/2015).</w:t>
      </w:r>
    </w:p>
    <w:p w14:paraId="6A13C2A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Dessa forma, com base no art. 730 da Lei 13.105/2015, determino a realização de leilão público para alienação do bem penhorado e avaliado (</w:t>
      </w:r>
      <w:hyperlink r:id="rId8" w:tgtFrame="_blank" w:history="1">
        <w:r w:rsidRPr="009E5093">
          <w:rPr>
            <w:rStyle w:val="Hyperlink"/>
            <w:b/>
            <w:bCs/>
            <w:color w:val="000000" w:themeColor="text1"/>
          </w:rPr>
          <w:t>evento 27, TERMOPENH1</w:t>
        </w:r>
      </w:hyperlink>
      <w:r w:rsidRPr="009E5093">
        <w:rPr>
          <w:color w:val="000000" w:themeColor="text1"/>
        </w:rPr>
        <w:t> e </w:t>
      </w:r>
      <w:hyperlink r:id="rId9" w:tgtFrame="_blank" w:history="1">
        <w:r w:rsidRPr="009E5093">
          <w:rPr>
            <w:rStyle w:val="Hyperlink"/>
            <w:b/>
            <w:bCs/>
            <w:color w:val="000000" w:themeColor="text1"/>
          </w:rPr>
          <w:t>evento 34, LAUDOAVAL3</w:t>
        </w:r>
      </w:hyperlink>
      <w:r w:rsidRPr="009E5093">
        <w:rPr>
          <w:color w:val="000000" w:themeColor="text1"/>
        </w:rPr>
        <w:t>), assim descrito:</w:t>
      </w:r>
    </w:p>
    <w:p w14:paraId="132080C1"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 xml:space="preserve">01) UM TERRENO URBANO, situado nesta cidade, constituído pelo atual lote administrativo nº 24, da quadra nº 6381 (originário da aglutinação dos antigos lotes nº 03, 05, 07 e 09 da mesma quadra), do Loteamento denominado Residencial Boa Vista, com testada para a Rua sem denominação oficial codificada sob nº 35-20-10 (anteriormente Rua nº 08), lado ímpar, distando 27,04 metros da esquina formada com a Estrada Municipal Avelina </w:t>
      </w:r>
      <w:proofErr w:type="spellStart"/>
      <w:r w:rsidRPr="009E5093">
        <w:rPr>
          <w:i/>
          <w:iCs/>
          <w:color w:val="000000" w:themeColor="text1"/>
        </w:rPr>
        <w:t>Tomazzoni</w:t>
      </w:r>
      <w:proofErr w:type="spellEnd"/>
      <w:r w:rsidRPr="009E5093">
        <w:rPr>
          <w:i/>
          <w:iCs/>
          <w:color w:val="000000" w:themeColor="text1"/>
        </w:rPr>
        <w:t xml:space="preserve"> Piccoli, dentro do quarteirão formado pelas citadas vias mais a Rua David </w:t>
      </w:r>
      <w:proofErr w:type="spellStart"/>
      <w:r w:rsidRPr="009E5093">
        <w:rPr>
          <w:i/>
          <w:iCs/>
          <w:color w:val="000000" w:themeColor="text1"/>
        </w:rPr>
        <w:t>Piccolli</w:t>
      </w:r>
      <w:proofErr w:type="spellEnd"/>
      <w:r w:rsidRPr="009E5093">
        <w:rPr>
          <w:i/>
          <w:iCs/>
          <w:color w:val="000000" w:themeColor="text1"/>
        </w:rPr>
        <w:t xml:space="preserve"> (anteriormente Rua nº 07, codificada sob nº 35-20-09) e limite com a quadra nº 5861 (anteriormente quarteirão formado pelas Ruas nº 07, 08, Estrada Municipal Avelina </w:t>
      </w:r>
      <w:proofErr w:type="spellStart"/>
      <w:r w:rsidRPr="009E5093">
        <w:rPr>
          <w:i/>
          <w:iCs/>
          <w:color w:val="000000" w:themeColor="text1"/>
        </w:rPr>
        <w:t>Tomazzoni</w:t>
      </w:r>
      <w:proofErr w:type="spellEnd"/>
      <w:r w:rsidRPr="009E5093">
        <w:rPr>
          <w:i/>
          <w:iCs/>
          <w:color w:val="000000" w:themeColor="text1"/>
        </w:rPr>
        <w:t xml:space="preserve"> Piccoli e limite da área urbana não cadastrada), no Bairro Monte </w:t>
      </w:r>
      <w:proofErr w:type="spellStart"/>
      <w:r w:rsidRPr="009E5093">
        <w:rPr>
          <w:i/>
          <w:iCs/>
          <w:color w:val="000000" w:themeColor="text1"/>
        </w:rPr>
        <w:t>Bérico</w:t>
      </w:r>
      <w:proofErr w:type="spellEnd"/>
      <w:r w:rsidRPr="009E5093">
        <w:rPr>
          <w:i/>
          <w:iCs/>
          <w:color w:val="000000" w:themeColor="text1"/>
        </w:rPr>
        <w:t>, sem benfeitorias, tendo o terreno a área superficial de 1.348,80m² (um mil trezentos e quarenta e oito reais e oitenta metros quadrados), com as seguintes medidas e confrontações: ao NORTE, por 30,00metros, com parte do lote nº 02; ao SUL, por 30,00metros, com lote nº 11; ao LESTE, por 44,96metros, com a Rua sem denominação oficial codificada sob nº 35-10--10 (anteriormente Rua nº 08); e, ao OESTE, por 44,96metros, com os lotes nº 04, 06 e 08.</w:t>
      </w:r>
    </w:p>
    <w:p w14:paraId="60F82309"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Ônus vigentes: </w:t>
      </w:r>
    </w:p>
    <w:p w14:paraId="2A64EF94"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a) R.1 e R.2: Hipoteca em favor do Banco do Brasil S/A, inscrita sob o CPNJ nº 00.000.000/7502-71;</w:t>
      </w:r>
    </w:p>
    <w:p w14:paraId="7D47DC66"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b) Av.4: Penhora nos autos do processo nº 5128092-14.2021.8.21.0001, em favor de Elisão Tributária Consultoria Empresarial Ltda, inscrita sob o CPNJ nº 07.734.383/0001-70, em trâmite na 3ª Vara Cível do Foro Central da Comarca de Porto Alegre/RS.</w:t>
      </w:r>
    </w:p>
    <w:p w14:paraId="48DF3AE0"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 </w:t>
      </w:r>
    </w:p>
    <w:p w14:paraId="36E28D1A"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Tudo conforme </w:t>
      </w:r>
      <w:r w:rsidRPr="009E5093">
        <w:rPr>
          <w:rStyle w:val="Forte"/>
          <w:i/>
          <w:iCs/>
          <w:color w:val="000000" w:themeColor="text1"/>
        </w:rPr>
        <w:t>matrícula nº 162.532</w:t>
      </w:r>
      <w:r w:rsidRPr="009E5093">
        <w:rPr>
          <w:i/>
          <w:iCs/>
          <w:color w:val="000000" w:themeColor="text1"/>
        </w:rPr>
        <w:t>, do Registro de Imóveis da 1ª Zona de Caxias do Sul/RS.</w:t>
      </w:r>
    </w:p>
    <w:p w14:paraId="2C4BDD3D"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Avaliação: R$ 690.000,00 (seiscentos e noventa mil reais).</w:t>
      </w:r>
    </w:p>
    <w:p w14:paraId="757328E0"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DEPOSITÁRIO: representante legal da empresa ​CELESTE INDUSTRIA E COMERCIO DE PECAS LTDA (CNPJ 02720728000113).</w:t>
      </w:r>
    </w:p>
    <w:p w14:paraId="5DF410A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 xml:space="preserve">Quanto ao outro imóvel penhorado, matriculado sob nº 157.913, do Registro de Imóveis da 1ª Zona de Caxias do Sul, foi adjudicado em processo sob tramitação na 3ª Vara do Trabalho de Caxias do Sul, conforme consta da certidão atualizada do inteiro teor da matrícula </w:t>
      </w:r>
      <w:r w:rsidRPr="009E5093">
        <w:rPr>
          <w:color w:val="000000" w:themeColor="text1"/>
        </w:rPr>
        <w:lastRenderedPageBreak/>
        <w:t>anexada aos autos (</w:t>
      </w:r>
      <w:hyperlink r:id="rId10" w:tgtFrame="_blank" w:history="1">
        <w:r w:rsidRPr="009E5093">
          <w:rPr>
            <w:rStyle w:val="Hyperlink"/>
            <w:b/>
            <w:bCs/>
            <w:color w:val="000000" w:themeColor="text1"/>
          </w:rPr>
          <w:t>evento 48, MATRIMÓVEL1</w:t>
        </w:r>
      </w:hyperlink>
      <w:r w:rsidRPr="009E5093">
        <w:rPr>
          <w:color w:val="000000" w:themeColor="text1"/>
        </w:rPr>
        <w:t>), restando desconstituída a penhora (Av.6, Av.9 e R.10).</w:t>
      </w:r>
    </w:p>
    <w:p w14:paraId="773003D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DATA, HORA E LOCAL DE REALIZAÇÃO DO LEILÃO:</w:t>
      </w:r>
    </w:p>
    <w:p w14:paraId="080FAD1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u w:val="single"/>
        </w:rPr>
        <w:t>O leilão ocorrerá exclusivamente por meio eletrônico (</w:t>
      </w:r>
      <w:hyperlink r:id="rId11" w:tgtFrame="_blank" w:history="1">
        <w:r w:rsidRPr="009E5093">
          <w:rPr>
            <w:rStyle w:val="Hyperlink"/>
            <w:b/>
            <w:bCs/>
            <w:color w:val="000000" w:themeColor="text1"/>
          </w:rPr>
          <w:t>www.lunellileiloes.com.br</w:t>
        </w:r>
      </w:hyperlink>
      <w:r w:rsidRPr="009E5093">
        <w:rPr>
          <w:color w:val="000000" w:themeColor="text1"/>
          <w:u w:val="single"/>
        </w:rPr>
        <w:t>)</w:t>
      </w:r>
      <w:r w:rsidRPr="009E5093">
        <w:rPr>
          <w:color w:val="000000" w:themeColor="text1"/>
        </w:rPr>
        <w:t>, nas seguintes datas:</w:t>
      </w:r>
    </w:p>
    <w:p w14:paraId="5C70138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1ª) </w:t>
      </w:r>
      <w:r w:rsidRPr="009E5093">
        <w:rPr>
          <w:rStyle w:val="Forte"/>
          <w:color w:val="000000" w:themeColor="text1"/>
        </w:rPr>
        <w:t>16 de outubro de 2024, a partir das 14 horas</w:t>
      </w:r>
      <w:r w:rsidRPr="009E5093">
        <w:rPr>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52A95F5B"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2ª) </w:t>
      </w:r>
      <w:r w:rsidRPr="009E5093">
        <w:rPr>
          <w:rStyle w:val="Forte"/>
          <w:color w:val="000000" w:themeColor="text1"/>
        </w:rPr>
        <w:t>30 de outubro de 2024, a partir das 14 horas</w:t>
      </w:r>
      <w:r w:rsidRPr="009E5093">
        <w:rPr>
          <w:color w:val="000000" w:themeColor="text1"/>
        </w:rPr>
        <w:t>. Haverá alienação do bem, em segundo leilão, pela melhor oferta, desde que igual ou superior ao valor mínimo previsto neste edital, caso não haja licitante no primeiro leilão.</w:t>
      </w:r>
    </w:p>
    <w:p w14:paraId="46BC0CE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74915BA"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Os interessados em participar deverão efetuar cadastramento no endereço eletrônico do leiloeiro, 48 horas antes da realização do leilão.</w:t>
      </w:r>
    </w:p>
    <w:p w14:paraId="09D33F70"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DESIGNAÇÃO DO LEILOEIRO:</w:t>
      </w:r>
    </w:p>
    <w:p w14:paraId="08356E61"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04D825A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leiloeiro restará compromissado quando da sua intimação deste despacho, servindo como ALVARÁ.</w:t>
      </w:r>
    </w:p>
    <w:p w14:paraId="732A3EA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DILIGÊNCIAS INICIAIS A SEREM REALIZADAS PELO LEILOEIRO:</w:t>
      </w:r>
    </w:p>
    <w:p w14:paraId="36B28095"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Ao Leiloeiro caberá providenciar extrato dos eventuais débitos vencidos e/ou vincendos garantidos pelo bem e outros subsídios para fins de bem cumprir seu encargo.</w:t>
      </w:r>
    </w:p>
    <w:p w14:paraId="78FBADF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6A4DD4C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Como parte do seu encargo, caberá ao leiloeiro proceder à devida divulgação do edital, para o sucesso do leilão.</w:t>
      </w:r>
    </w:p>
    <w:p w14:paraId="46E83CB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REGRAS GERAIS DO LEILÃO:</w:t>
      </w:r>
    </w:p>
    <w:bookmarkEnd w:id="0"/>
    <w:p w14:paraId="566F212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Esta decisão servirá como EDITAL DE LEILÃO a ser publicado, no prazo do § 1º do art. 22 da Lei nº 6.830/80, na rede mundial de computadores, no sítio do TRF/4ª Região.</w:t>
      </w:r>
    </w:p>
    <w:p w14:paraId="0058F1F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F46C400"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No caso de penhora de bem ofertado por terceiro, deverá este ser intimado para remir o bem no prazo de 15 dias (art. 19, I, da Lei nº 6.830/80).</w:t>
      </w:r>
    </w:p>
    <w:p w14:paraId="08DA3435"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36118F06"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 xml:space="preserve">Considerando-se que a expropriação judicial é forma de aquisição originária da propriedade, os imóveis serão arrematados livres de débitos tributários (que se sub-rogam no </w:t>
      </w:r>
      <w:r w:rsidRPr="009E5093">
        <w:rPr>
          <w:color w:val="000000" w:themeColor="text1"/>
        </w:rPr>
        <w:lastRenderedPageBreak/>
        <w:t xml:space="preserve">preço) ou ônus que eventualmente gravem as respectivas matrículas (hipotecas, penhoras, arrolamento </w:t>
      </w:r>
      <w:proofErr w:type="spellStart"/>
      <w:r w:rsidRPr="009E5093">
        <w:rPr>
          <w:color w:val="000000" w:themeColor="text1"/>
        </w:rPr>
        <w:t>etc</w:t>
      </w:r>
      <w:proofErr w:type="spellEnd"/>
      <w:r w:rsidRPr="009E5093">
        <w:rPr>
          <w:color w:val="000000" w:themeColor="text1"/>
        </w:rPr>
        <w:t>), cujo levantamento será providenciado por este Juízo.</w:t>
      </w:r>
    </w:p>
    <w:p w14:paraId="5AA8B4B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u w:val="single"/>
        </w:rPr>
        <w:t>O leilão será exclusivamente eletrônico.</w:t>
      </w:r>
    </w:p>
    <w:p w14:paraId="152AB58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2282504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Todas as pessoas físicas capazes e jurídicas legalmente constituídas poderão oferecer lance, devendo o leiloeiro observar as restrições dos incisos do art. 890 da Lei 13.105/2015.</w:t>
      </w:r>
    </w:p>
    <w:p w14:paraId="7C4ED75C"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REGRAS ESPECÍFICAS DO LEILÃO DE IMÓVEIS:</w:t>
      </w:r>
    </w:p>
    <w:p w14:paraId="77A8D24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rStyle w:val="Forte"/>
          <w:color w:val="000000" w:themeColor="text1"/>
        </w:rPr>
        <w:t>O lance mínimo, em qualquer das datas será de 50% (cinquenta por cento) da avaliação (art. 891 da Lei 13.105/2015).</w:t>
      </w:r>
    </w:p>
    <w:p w14:paraId="22975FA2"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Arbitro a comissão do Leiloeiro em 6% (seis por cento) do valor do lance.</w:t>
      </w:r>
    </w:p>
    <w:p w14:paraId="243C971B"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Será vencedor o maior lance.</w:t>
      </w:r>
    </w:p>
    <w:p w14:paraId="437DA4B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arrematante deverá pagar custas de arrematação previstas na Tabela III da Lei 9.289/96, de 0,5% (meio por cento) sobre o valor do bem arrematado.</w:t>
      </w:r>
    </w:p>
    <w:p w14:paraId="4624423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Para a expedição da carta de arrematação, deverá o arrematante comprovar o pagamento do ITBI, bem como as respectivas custas.</w:t>
      </w:r>
    </w:p>
    <w:p w14:paraId="780D13FD"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28C4D336"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REGRAS DO PARCELAMENTO DO LANCE QUANTO A IMÓVEIS:</w:t>
      </w:r>
    </w:p>
    <w:p w14:paraId="21E793AA"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Esclareço que se tratando de lance destinado à aquisição do bem penhorado de forma parcelada (artigo 895 do novo CPC c/c art. 98 da Lei nº 8.212/91) deverá apresentar proposta por escrito para aquisição </w:t>
      </w:r>
      <w:r w:rsidRPr="009E5093">
        <w:rPr>
          <w:rStyle w:val="Forte"/>
          <w:color w:val="000000" w:themeColor="text1"/>
        </w:rPr>
        <w:t>(I) </w:t>
      </w:r>
      <w:r w:rsidRPr="009E5093">
        <w:rPr>
          <w:color w:val="000000" w:themeColor="text1"/>
        </w:rPr>
        <w:t>até o início do primeiro leilão por valor não inferior ao da avaliação ou </w:t>
      </w:r>
      <w:r w:rsidRPr="009E5093">
        <w:rPr>
          <w:rStyle w:val="Forte"/>
          <w:color w:val="000000" w:themeColor="text1"/>
        </w:rPr>
        <w:t>(II) </w:t>
      </w:r>
      <w:r w:rsidRPr="009E5093">
        <w:rPr>
          <w:color w:val="000000" w:themeColor="text1"/>
        </w:rPr>
        <w:t>até o início do segundo leilão por valor que não seja considerado vil; devendo observar ainda as condições estabelecidas nos dispositivos de regência, quais sejam: </w:t>
      </w:r>
      <w:r w:rsidRPr="009E5093">
        <w:rPr>
          <w:rStyle w:val="Forte"/>
          <w:color w:val="000000" w:themeColor="text1"/>
        </w:rPr>
        <w:t>a)</w:t>
      </w:r>
      <w:r w:rsidRPr="009E5093">
        <w:rPr>
          <w:color w:val="000000" w:themeColor="text1"/>
        </w:rPr>
        <w:t> o parcelamento do valor da arrematação será limitado ao montante da dívida ativa objeto da execução, devendo o arrematante efetuar o depósito à vista da diferença, no ato da arrematação, para levantamento pelo executado; </w:t>
      </w:r>
      <w:r w:rsidRPr="009E5093">
        <w:rPr>
          <w:rStyle w:val="Forte"/>
          <w:color w:val="000000" w:themeColor="text1"/>
        </w:rPr>
        <w:t>b)</w:t>
      </w:r>
      <w:r w:rsidRPr="009E5093">
        <w:rPr>
          <w:color w:val="000000" w:themeColor="text1"/>
        </w:rPr>
        <w:t> o interessado poderá apresentar por escrito proposta/lance, com oferta de pelo menos 25% (vinte e cinco por cento) à vista, no ato da arrematação, e o restante parcelado em até 60 (sessenta) parcelas mensais e sucessivas, no valor mínimo de R$500,00(quinhentos reais), garantido por caução idônea, quando se tratar de móveis, sendo o restante garantido por hipoteca judicial, no caso de imóvel; </w:t>
      </w:r>
      <w:r w:rsidRPr="009E5093">
        <w:rPr>
          <w:rStyle w:val="Forte"/>
          <w:color w:val="000000" w:themeColor="text1"/>
        </w:rPr>
        <w:t>c)</w:t>
      </w:r>
      <w:r w:rsidRPr="009E5093">
        <w:rPr>
          <w:color w:val="000000" w:themeColor="text1"/>
        </w:rPr>
        <w:t> a proposta para aquisição em prestações mensais, deverá ser juntada aos autos, indicando o prazo, a modalidade, o indexador de correção de cada parcela pelos juros equivalentes à taxa referencial do Sistema Especial de Liquidação e Custódia (SELIC), acumulada mensalmente, a partir da data de arrematação até o mês anterior ao do pagamento, e de 1%(um por cento) relativamente ao mês em que tiver de ser efetuado o pagamento, bem como estar ciente de que em caso de rescisão do parcelamento por falta de pagamento, o saldo devedor vencerá antecipadamente e será acrescido de multa de mora de 50%(cinquenta por cento), conforme consta no art. 98, § 6º, da Lei nº 8.212/91; </w:t>
      </w:r>
      <w:r w:rsidRPr="009E5093">
        <w:rPr>
          <w:rStyle w:val="Forte"/>
          <w:color w:val="000000" w:themeColor="text1"/>
        </w:rPr>
        <w:t>d) </w:t>
      </w:r>
      <w:r w:rsidRPr="009E5093">
        <w:rPr>
          <w:color w:val="000000" w:themeColor="text1"/>
        </w:rPr>
        <w:t>no caso de proposta de parcelamento para aquisição de bem imóvel, a fim de viabilizar o registro da respectiva hipoteca, o arrematante deverá comprovar, no prazo de 5(cinco) dias contados de sua aceitação, o pagamento integral do respectivo ITBI - Imposto de Transmissão de Bens Imóveis, sob pena de nulidade de arrematação e perda da caução de que trata o § 1º do art.895 do CPC; </w:t>
      </w:r>
      <w:r w:rsidRPr="009E5093">
        <w:rPr>
          <w:rStyle w:val="Forte"/>
          <w:color w:val="000000" w:themeColor="text1"/>
        </w:rPr>
        <w:t>e)</w:t>
      </w:r>
      <w:r w:rsidRPr="009E5093">
        <w:rPr>
          <w:color w:val="000000" w:themeColor="text1"/>
        </w:rPr>
        <w:t>tratando-se o bem arrematado de veículo, o prazo máximo do parcelamento será o previsto no §1º do art. 895 do CPC; </w:t>
      </w:r>
      <w:r w:rsidRPr="009E5093">
        <w:rPr>
          <w:rStyle w:val="Forte"/>
          <w:color w:val="000000" w:themeColor="text1"/>
        </w:rPr>
        <w:t>f)</w:t>
      </w:r>
      <w:r w:rsidRPr="009E5093">
        <w:rPr>
          <w:color w:val="000000" w:themeColor="text1"/>
        </w:rPr>
        <w:t> Levada a efeito a arrematação, o valor parcelado constituir-se-á débito do arrematante; </w:t>
      </w:r>
      <w:r w:rsidRPr="009E5093">
        <w:rPr>
          <w:rStyle w:val="Forte"/>
          <w:color w:val="000000" w:themeColor="text1"/>
        </w:rPr>
        <w:t>g) </w:t>
      </w:r>
      <w:r w:rsidRPr="009E5093">
        <w:rPr>
          <w:color w:val="000000" w:themeColor="text1"/>
        </w:rPr>
        <w:t>Até a expedição da carta de arrematação o arrematante deverá continuar depositando, mensalmente, as parcelas que vierem a se vencer, mediante Documento de Depósitos Judiciais e Extrajudiciais(DJE), utilizando o código de receita nº 4396; </w:t>
      </w:r>
      <w:r w:rsidRPr="009E5093">
        <w:rPr>
          <w:rStyle w:val="Forte"/>
          <w:color w:val="000000" w:themeColor="text1"/>
        </w:rPr>
        <w:t>h)</w:t>
      </w:r>
      <w:r w:rsidRPr="009E5093">
        <w:rPr>
          <w:color w:val="000000" w:themeColor="text1"/>
        </w:rPr>
        <w:t> Após a emissão da carta de arrematação, o arrematante deverá recolher as parcelas mensais por meio de Documento de Arrecadação de Receitas Federais (DARF), utilizando o código de receita nº 7739; </w:t>
      </w:r>
      <w:r w:rsidRPr="009E5093">
        <w:rPr>
          <w:rStyle w:val="Forte"/>
          <w:color w:val="000000" w:themeColor="text1"/>
        </w:rPr>
        <w:t>i)</w:t>
      </w:r>
      <w:r w:rsidRPr="009E5093">
        <w:rPr>
          <w:color w:val="000000" w:themeColor="text1"/>
        </w:rPr>
        <w:t xml:space="preserve"> Expedida a Carta de Arrematação para pagamento parcelado de bens imóveis, o </w:t>
      </w:r>
      <w:r w:rsidRPr="009E5093">
        <w:rPr>
          <w:color w:val="000000" w:themeColor="text1"/>
        </w:rPr>
        <w:lastRenderedPageBreak/>
        <w:t>Arrematante, no prazo de 05(cinco) dias levará ao respectivo Cartório de Registro de Imóveis e providenciará em tal prazo todas as medidas necessárias para averbação da hipoteca em favor da União Federal;</w:t>
      </w:r>
      <w:r w:rsidRPr="009E5093">
        <w:rPr>
          <w:rStyle w:val="Forte"/>
          <w:color w:val="000000" w:themeColor="text1"/>
        </w:rPr>
        <w:t> j)</w:t>
      </w:r>
      <w:r w:rsidRPr="009E5093">
        <w:rPr>
          <w:color w:val="000000" w:themeColor="text1"/>
        </w:rPr>
        <w:t> Expedida a Carta de Arrematação para pagamento parcelado de bens móveis, o Arrematante, no prazo de 05(cinco) dias, constituirá penhor do bem arrematado em favor da União Federal e, quando for o caso, providenciará todas as medidas necessárias para registro na repartição competente mediante requerimento do arrematante; </w:t>
      </w:r>
      <w:r w:rsidRPr="009E5093">
        <w:rPr>
          <w:rStyle w:val="Forte"/>
          <w:color w:val="000000" w:themeColor="text1"/>
        </w:rPr>
        <w:t>k)</w:t>
      </w:r>
      <w:r w:rsidRPr="009E5093">
        <w:rPr>
          <w:color w:val="000000" w:themeColor="text1"/>
        </w:rPr>
        <w:t> Após, no prazo de 05(cinco) dias, o Arrematante providenciará a formalização do parcelamento do valor da arrematação perante a unidade da Procuradoria-Geral da Fazenda Nacional (PGFN) mediante protocolo em processo eletrônico de tal unidade (PGFN), no sistema E-processo, devendo constar no requerimento que consta em Anexo da Portaria PGFN nº 79, de 03 de fevereiro de 2014, o nome completo do arrematante, sua inscrição no CPF/CNPJ, o endereço para correspondência, o número de prestações, a data da arrematação e o valor parcelado, bem como a quantidade de prestações e/ou valor pagos à título de antecipação, a identificação do executado e número do processo executivo fiscal onde ocorreu a alienação judicial, o resultado da hasta pública e a carta da arrematação;</w:t>
      </w:r>
      <w:r w:rsidRPr="009E5093">
        <w:rPr>
          <w:rStyle w:val="Forte"/>
          <w:color w:val="000000" w:themeColor="text1"/>
        </w:rPr>
        <w:t> l)</w:t>
      </w:r>
      <w:r w:rsidRPr="009E5093">
        <w:rPr>
          <w:color w:val="000000" w:themeColor="text1"/>
        </w:rPr>
        <w:t> ocorrendo a rescisão do parcelamento, o saldo devedor, acrescido da multa estabelecida no art. 98, § 6º, da Lei nº 8.212/91 será inscrito em dívida ativa e executado, se for o caso, indicando-se à penhora o imóvel hipotecado ou o bem móvel dado em garantia.</w:t>
      </w:r>
    </w:p>
    <w:p w14:paraId="4C189A7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VENDA DIRETA:</w:t>
      </w:r>
    </w:p>
    <w:p w14:paraId="66EA28BC"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Restando negativo o leilão, fica desde já autorizada a venda direta, observando-se as regras gerais e específicas já fixadas, inclusive os preços mínimos, e mais o seguinte:</w:t>
      </w:r>
    </w:p>
    <w:p w14:paraId="402990E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 o prazo para o leiloeiro promover a venda direta será de 60 (sessenta) dias;</w:t>
      </w:r>
    </w:p>
    <w:p w14:paraId="15A9019B"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b) a venda direta de imóveis poderá ser realizada de forma parcelada, desde que respeitadas as regras específicas antes fixadas para tanto.</w:t>
      </w:r>
    </w:p>
    <w:p w14:paraId="0FAF4B50"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9E5093">
        <w:rPr>
          <w:color w:val="000000" w:themeColor="text1"/>
        </w:rPr>
        <w:t>proc</w:t>
      </w:r>
      <w:proofErr w:type="spellEnd"/>
      <w:r w:rsidRPr="009E5093">
        <w:rPr>
          <w:color w:val="000000" w:themeColor="text1"/>
        </w:rPr>
        <w:t xml:space="preserve"> como interessados, cientificando-os do presente despacho/edital de leilão, pelo prazo de 05 (cinco) dias.</w:t>
      </w:r>
    </w:p>
    <w:p w14:paraId="52E8F1C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u w:val="single"/>
        </w:rPr>
        <w:t>Quanto aos demais beneficiários de penhoras ou averbações na matrícula, encaminhe-se cópia do presente despacho-edital, que servirá como ofício, ao Juízo onde se processa a execução, para informar sobre o praceamento do bem.</w:t>
      </w:r>
    </w:p>
    <w:p w14:paraId="4D908EED"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 xml:space="preserve">Intimem-se, inclusive o leiloeiro, </w:t>
      </w:r>
      <w:proofErr w:type="spellStart"/>
      <w:r w:rsidRPr="009E5093">
        <w:rPr>
          <w:color w:val="000000" w:themeColor="text1"/>
        </w:rPr>
        <w:t>oportunizando-se-lhe</w:t>
      </w:r>
      <w:proofErr w:type="spellEnd"/>
      <w:r w:rsidRPr="009E5093">
        <w:rPr>
          <w:color w:val="000000" w:themeColor="text1"/>
        </w:rPr>
        <w:t xml:space="preserve"> vista dos autos.</w:t>
      </w:r>
    </w:p>
    <w:p w14:paraId="3DC7EAF2"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Cumpra-se.</w:t>
      </w:r>
    </w:p>
    <w:p w14:paraId="398D1F61" w14:textId="77777777" w:rsidR="009E5093" w:rsidRPr="009E5093" w:rsidRDefault="009E5093" w:rsidP="009E5093">
      <w:pPr>
        <w:rPr>
          <w:color w:val="000000" w:themeColor="text1"/>
          <w:sz w:val="24"/>
          <w:szCs w:val="24"/>
        </w:rPr>
      </w:pPr>
    </w:p>
    <w:p w14:paraId="75F9A16E" w14:textId="77777777" w:rsidR="009E5093" w:rsidRPr="009E5093" w:rsidRDefault="00EA6EEE" w:rsidP="009E5093">
      <w:pPr>
        <w:rPr>
          <w:color w:val="000000" w:themeColor="text1"/>
          <w:sz w:val="24"/>
          <w:szCs w:val="24"/>
        </w:rPr>
      </w:pPr>
      <w:r>
        <w:rPr>
          <w:color w:val="000000" w:themeColor="text1"/>
          <w:sz w:val="24"/>
          <w:szCs w:val="24"/>
        </w:rPr>
        <w:pict w14:anchorId="5AD51FFE">
          <v:rect id="_x0000_i1025" style="width:0;height:1.5pt" o:hralign="center" o:hrstd="t" o:hr="t" fillcolor="#a0a0a0" stroked="f"/>
        </w:pict>
      </w:r>
    </w:p>
    <w:p w14:paraId="04B2E6F6" w14:textId="77777777" w:rsidR="009E5093" w:rsidRPr="009E5093" w:rsidRDefault="009E5093" w:rsidP="009E5093">
      <w:pPr>
        <w:pStyle w:val="tarjaassinatura"/>
        <w:spacing w:before="0" w:beforeAutospacing="0" w:after="0" w:afterAutospacing="0"/>
        <w:jc w:val="both"/>
        <w:rPr>
          <w:color w:val="000000" w:themeColor="text1"/>
        </w:rPr>
      </w:pPr>
      <w:r w:rsidRPr="009E5093">
        <w:rPr>
          <w:color w:val="000000" w:themeColor="text1"/>
        </w:rPr>
        <w:t>Documento eletrônico assinado por </w:t>
      </w:r>
      <w:r w:rsidRPr="009E5093">
        <w:rPr>
          <w:b/>
          <w:bCs/>
          <w:color w:val="000000" w:themeColor="text1"/>
        </w:rPr>
        <w:t>SILVANA CONZATTI, Juíza Federal Substituta</w:t>
      </w:r>
      <w:r w:rsidRPr="009E5093">
        <w:rPr>
          <w:color w:val="000000" w:themeColor="text1"/>
        </w:rPr>
        <w:t>, na forma do artigo 1º, inciso III, da Lei 11.419, de 19 de dezembro de 2006 e Resolução TRF 4ª Região nº 17, de 26 de março de 2010. A conferência da </w:t>
      </w:r>
      <w:r w:rsidRPr="009E5093">
        <w:rPr>
          <w:b/>
          <w:bCs/>
          <w:color w:val="000000" w:themeColor="text1"/>
        </w:rPr>
        <w:t>autenticidade do documento</w:t>
      </w:r>
      <w:r w:rsidRPr="009E5093">
        <w:rPr>
          <w:color w:val="000000" w:themeColor="text1"/>
        </w:rPr>
        <w:t> está disponível no endereço eletrônico http://www.trf4.jus.br/trf4/processos/verifica.php, mediante o preenchimento do código verificador </w:t>
      </w:r>
      <w:r w:rsidRPr="009E5093">
        <w:rPr>
          <w:b/>
          <w:bCs/>
          <w:color w:val="000000" w:themeColor="text1"/>
        </w:rPr>
        <w:t>710020622527v20</w:t>
      </w:r>
      <w:r w:rsidRPr="009E5093">
        <w:rPr>
          <w:color w:val="000000" w:themeColor="text1"/>
        </w:rPr>
        <w:t> e do código CRC </w:t>
      </w:r>
      <w:r w:rsidRPr="009E5093">
        <w:rPr>
          <w:b/>
          <w:bCs/>
          <w:color w:val="000000" w:themeColor="text1"/>
        </w:rPr>
        <w:t>1f176c25</w:t>
      </w:r>
      <w:r w:rsidRPr="009E5093">
        <w:rPr>
          <w:color w:val="000000" w:themeColor="text1"/>
        </w:rPr>
        <w:t>.</w:t>
      </w:r>
      <w:r w:rsidRPr="009E5093">
        <w:rPr>
          <w:color w:val="000000" w:themeColor="text1"/>
        </w:rPr>
        <w:br/>
      </w:r>
      <w:r w:rsidRPr="009E5093">
        <w:rPr>
          <w:color w:val="000000" w:themeColor="text1"/>
        </w:rPr>
        <w:br/>
        <w:t>Informações adicionais da assinatura:</w:t>
      </w:r>
      <w:r w:rsidRPr="009E5093">
        <w:rPr>
          <w:color w:val="000000" w:themeColor="text1"/>
        </w:rPr>
        <w:br/>
        <w:t>Signatário (a): SILVANA CONZATTI</w:t>
      </w:r>
      <w:r w:rsidRPr="009E5093">
        <w:rPr>
          <w:color w:val="000000" w:themeColor="text1"/>
        </w:rPr>
        <w:br/>
        <w:t>Data e Hora: 18/9/2024, às 17:55:57</w:t>
      </w:r>
    </w:p>
    <w:p w14:paraId="5E53115B" w14:textId="77777777" w:rsidR="009E5093" w:rsidRPr="009E5093" w:rsidRDefault="00EA6EEE" w:rsidP="009E5093">
      <w:pPr>
        <w:rPr>
          <w:color w:val="000000" w:themeColor="text1"/>
          <w:sz w:val="24"/>
          <w:szCs w:val="24"/>
        </w:rPr>
      </w:pPr>
      <w:r>
        <w:rPr>
          <w:color w:val="000000" w:themeColor="text1"/>
          <w:sz w:val="24"/>
          <w:szCs w:val="24"/>
        </w:rPr>
        <w:pict w14:anchorId="3D393A3A">
          <v:rect id="_x0000_i1026" style="width:0;height:1.5pt" o:hralign="center" o:hrstd="t" o:hr="t" fillcolor="#a0a0a0" stroked="f"/>
        </w:pict>
      </w:r>
    </w:p>
    <w:p w14:paraId="33CDAD6C" w14:textId="77777777" w:rsidR="009E5093" w:rsidRPr="009E5093" w:rsidRDefault="009E5093" w:rsidP="009E5093">
      <w:pPr>
        <w:rPr>
          <w:b/>
          <w:bCs/>
          <w:color w:val="000000" w:themeColor="text1"/>
          <w:sz w:val="24"/>
          <w:szCs w:val="24"/>
        </w:rPr>
      </w:pPr>
      <w:r w:rsidRPr="009E5093">
        <w:rPr>
          <w:b/>
          <w:bCs/>
          <w:color w:val="000000" w:themeColor="text1"/>
          <w:sz w:val="24"/>
          <w:szCs w:val="24"/>
        </w:rPr>
        <w:t>5006016-80.2022.4.04.7107</w:t>
      </w:r>
    </w:p>
    <w:p w14:paraId="74D92957" w14:textId="77777777" w:rsidR="00CF2A05" w:rsidRPr="00CF2A05" w:rsidRDefault="00CF2A05" w:rsidP="00CF2A05">
      <w:pPr>
        <w:jc w:val="center"/>
        <w:rPr>
          <w:rFonts w:ascii="Arial Narrow" w:hAnsi="Arial Narrow"/>
          <w:b/>
          <w:bCs/>
          <w:color w:val="000000" w:themeColor="text1"/>
          <w:sz w:val="22"/>
          <w:szCs w:val="22"/>
        </w:rPr>
      </w:pPr>
    </w:p>
    <w:p w14:paraId="79EB4AE0" w14:textId="77777777" w:rsidR="00CF2A05" w:rsidRPr="00CF2A05" w:rsidRDefault="00CF2A05" w:rsidP="00CF2A05">
      <w:pPr>
        <w:jc w:val="center"/>
        <w:rPr>
          <w:rFonts w:ascii="Arial Narrow" w:hAnsi="Arial Narrow"/>
          <w:b/>
          <w:bCs/>
          <w:color w:val="000000" w:themeColor="text1"/>
          <w:sz w:val="22"/>
          <w:szCs w:val="22"/>
        </w:rPr>
      </w:pPr>
    </w:p>
    <w:p w14:paraId="06CB0AEF" w14:textId="77777777" w:rsidR="00CF2A05" w:rsidRDefault="00CF2A05" w:rsidP="007C07DC">
      <w:pPr>
        <w:jc w:val="center"/>
        <w:rPr>
          <w:rFonts w:ascii="Arial Narrow" w:hAnsi="Arial Narrow"/>
          <w:b/>
          <w:bCs/>
          <w:color w:val="000000" w:themeColor="text1"/>
          <w:sz w:val="24"/>
          <w:szCs w:val="24"/>
        </w:rPr>
      </w:pPr>
    </w:p>
    <w:p w14:paraId="5E73E84B" w14:textId="54F2AAAB" w:rsidR="00CF2A05" w:rsidRDefault="00CF2A05" w:rsidP="007C07DC">
      <w:pPr>
        <w:jc w:val="center"/>
        <w:rPr>
          <w:rFonts w:ascii="Arial Narrow" w:hAnsi="Arial Narrow"/>
          <w:b/>
          <w:bCs/>
          <w:color w:val="000000" w:themeColor="text1"/>
          <w:sz w:val="24"/>
          <w:szCs w:val="24"/>
        </w:rPr>
      </w:pPr>
    </w:p>
    <w:p w14:paraId="7C8A433A" w14:textId="5F41F17E" w:rsidR="00A97948" w:rsidRDefault="00A97948" w:rsidP="007C07DC">
      <w:pPr>
        <w:jc w:val="center"/>
        <w:rPr>
          <w:rFonts w:ascii="Arial Narrow" w:hAnsi="Arial Narrow"/>
          <w:b/>
          <w:bCs/>
          <w:color w:val="000000" w:themeColor="text1"/>
          <w:sz w:val="24"/>
          <w:szCs w:val="24"/>
        </w:rPr>
      </w:pPr>
    </w:p>
    <w:p w14:paraId="7FDA5E7D" w14:textId="77777777" w:rsidR="00A97948" w:rsidRDefault="00A97948" w:rsidP="007C07DC">
      <w:pPr>
        <w:jc w:val="center"/>
        <w:rPr>
          <w:rFonts w:ascii="Arial Narrow" w:hAnsi="Arial Narrow"/>
          <w:b/>
          <w:bCs/>
          <w:color w:val="000000" w:themeColor="text1"/>
          <w:sz w:val="24"/>
          <w:szCs w:val="24"/>
        </w:rPr>
      </w:pPr>
    </w:p>
    <w:p w14:paraId="5C15E30C" w14:textId="77777777" w:rsidR="00CF2A05" w:rsidRDefault="00CF2A05" w:rsidP="007C07DC">
      <w:pPr>
        <w:jc w:val="center"/>
        <w:rPr>
          <w:rFonts w:ascii="Arial Narrow" w:hAnsi="Arial Narrow"/>
          <w:b/>
          <w:bCs/>
          <w:color w:val="000000" w:themeColor="text1"/>
          <w:sz w:val="24"/>
          <w:szCs w:val="24"/>
        </w:rPr>
      </w:pPr>
    </w:p>
    <w:p w14:paraId="710D0576" w14:textId="77777777" w:rsidR="00CF2A05" w:rsidRDefault="00CF2A05" w:rsidP="007C07DC">
      <w:pPr>
        <w:jc w:val="center"/>
        <w:rPr>
          <w:rFonts w:ascii="Arial Narrow" w:hAnsi="Arial Narrow"/>
          <w:b/>
          <w:bCs/>
          <w:color w:val="000000" w:themeColor="text1"/>
          <w:sz w:val="24"/>
          <w:szCs w:val="24"/>
        </w:rPr>
      </w:pPr>
    </w:p>
    <w:p w14:paraId="1BDCFDF3" w14:textId="286B578D" w:rsidR="00CF2A05" w:rsidRDefault="00CF2A05" w:rsidP="007C07DC">
      <w:pPr>
        <w:jc w:val="center"/>
        <w:rPr>
          <w:rFonts w:ascii="Arial Narrow" w:hAnsi="Arial Narrow"/>
          <w:b/>
          <w:bCs/>
          <w:color w:val="000000" w:themeColor="text1"/>
          <w:sz w:val="24"/>
          <w:szCs w:val="24"/>
        </w:rPr>
      </w:pPr>
    </w:p>
    <w:p w14:paraId="615D6CD6" w14:textId="24389321" w:rsidR="00CF2A05" w:rsidRPr="00037E12" w:rsidRDefault="00CF2A05" w:rsidP="00CF2A05">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2</w:t>
      </w:r>
    </w:p>
    <w:p w14:paraId="390A75FE" w14:textId="77777777" w:rsidR="00CF2A05" w:rsidRDefault="00CF2A05" w:rsidP="007C07DC">
      <w:pPr>
        <w:jc w:val="center"/>
        <w:rPr>
          <w:rFonts w:ascii="Arial Narrow" w:hAnsi="Arial Narrow"/>
          <w:b/>
          <w:bCs/>
          <w:color w:val="000000" w:themeColor="text1"/>
          <w:sz w:val="24"/>
          <w:szCs w:val="24"/>
        </w:rPr>
      </w:pPr>
    </w:p>
    <w:p w14:paraId="12B4739B" w14:textId="77777777" w:rsidR="00CF2A05" w:rsidRDefault="00CF2A05" w:rsidP="007C07DC">
      <w:pPr>
        <w:jc w:val="center"/>
        <w:rPr>
          <w:rFonts w:ascii="Arial Narrow" w:hAnsi="Arial Narrow"/>
          <w:b/>
          <w:bCs/>
          <w:color w:val="000000" w:themeColor="text1"/>
          <w:sz w:val="24"/>
          <w:szCs w:val="24"/>
        </w:rPr>
      </w:pPr>
    </w:p>
    <w:p w14:paraId="16E689C0" w14:textId="253F3BD4" w:rsidR="001C417B" w:rsidRDefault="001C417B" w:rsidP="007C07DC">
      <w:pPr>
        <w:jc w:val="center"/>
        <w:rPr>
          <w:rFonts w:ascii="Arial Narrow" w:hAnsi="Arial Narrow"/>
          <w:b/>
          <w:bCs/>
          <w:color w:val="000000" w:themeColor="text1"/>
          <w:sz w:val="24"/>
          <w:szCs w:val="24"/>
        </w:rPr>
      </w:pPr>
    </w:p>
    <w:p w14:paraId="05E70CE2" w14:textId="0BE5FDEA" w:rsidR="001C417B" w:rsidRDefault="001C417B" w:rsidP="007C07DC">
      <w:pPr>
        <w:jc w:val="center"/>
        <w:rPr>
          <w:rFonts w:ascii="Arial Narrow" w:hAnsi="Arial Narrow"/>
          <w:b/>
          <w:bCs/>
          <w:color w:val="000000" w:themeColor="text1"/>
          <w:sz w:val="24"/>
          <w:szCs w:val="24"/>
        </w:rPr>
      </w:pPr>
    </w:p>
    <w:p w14:paraId="114ABC3F" w14:textId="7B24863D" w:rsidR="001C417B" w:rsidRDefault="001C417B" w:rsidP="007C07DC">
      <w:pPr>
        <w:jc w:val="center"/>
        <w:rPr>
          <w:rFonts w:ascii="Arial Narrow" w:hAnsi="Arial Narrow"/>
          <w:b/>
          <w:bCs/>
          <w:color w:val="000000" w:themeColor="text1"/>
          <w:sz w:val="24"/>
          <w:szCs w:val="24"/>
        </w:rPr>
      </w:pPr>
    </w:p>
    <w:p w14:paraId="433ECBB2" w14:textId="5B19371E" w:rsidR="001C417B" w:rsidRDefault="001C417B" w:rsidP="007C07DC">
      <w:pPr>
        <w:jc w:val="center"/>
        <w:rPr>
          <w:rFonts w:ascii="Arial Narrow" w:hAnsi="Arial Narrow"/>
          <w:b/>
          <w:bCs/>
          <w:color w:val="000000" w:themeColor="text1"/>
          <w:sz w:val="24"/>
          <w:szCs w:val="24"/>
        </w:rPr>
      </w:pPr>
    </w:p>
    <w:p w14:paraId="7164505D" w14:textId="306BF127" w:rsidR="001C417B" w:rsidRDefault="001C417B" w:rsidP="007C07DC">
      <w:pPr>
        <w:jc w:val="center"/>
        <w:rPr>
          <w:rFonts w:ascii="Arial Narrow" w:hAnsi="Arial Narrow"/>
          <w:b/>
          <w:bCs/>
          <w:color w:val="000000" w:themeColor="text1"/>
          <w:sz w:val="24"/>
          <w:szCs w:val="24"/>
        </w:rPr>
      </w:pPr>
    </w:p>
    <w:p w14:paraId="380F3844" w14:textId="3AEE4D0A" w:rsidR="001C417B" w:rsidRDefault="001C417B" w:rsidP="007C07DC">
      <w:pPr>
        <w:jc w:val="center"/>
        <w:rPr>
          <w:rFonts w:ascii="Arial Narrow" w:hAnsi="Arial Narrow"/>
          <w:b/>
          <w:bCs/>
          <w:color w:val="000000" w:themeColor="text1"/>
          <w:sz w:val="24"/>
          <w:szCs w:val="24"/>
        </w:rPr>
      </w:pPr>
    </w:p>
    <w:p w14:paraId="630E4548" w14:textId="3584D464" w:rsidR="001C417B" w:rsidRDefault="001C417B" w:rsidP="007C07DC">
      <w:pPr>
        <w:jc w:val="center"/>
        <w:rPr>
          <w:rFonts w:ascii="Arial Narrow" w:hAnsi="Arial Narrow"/>
          <w:b/>
          <w:bCs/>
          <w:color w:val="000000" w:themeColor="text1"/>
          <w:sz w:val="24"/>
          <w:szCs w:val="24"/>
        </w:rPr>
      </w:pPr>
    </w:p>
    <w:p w14:paraId="43D4D61F" w14:textId="77777777" w:rsidR="001C417B" w:rsidRDefault="001C417B" w:rsidP="007C07DC">
      <w:pPr>
        <w:jc w:val="center"/>
        <w:rPr>
          <w:rFonts w:ascii="Arial Narrow" w:hAnsi="Arial Narrow"/>
          <w:b/>
          <w:bCs/>
          <w:color w:val="000000" w:themeColor="text1"/>
          <w:sz w:val="24"/>
          <w:szCs w:val="24"/>
        </w:rPr>
      </w:pPr>
    </w:p>
    <w:p w14:paraId="6DB1B4E3" w14:textId="77777777" w:rsidR="00CF2A05" w:rsidRDefault="00CF2A05" w:rsidP="007C07DC">
      <w:pPr>
        <w:jc w:val="center"/>
        <w:rPr>
          <w:rFonts w:ascii="Arial Narrow" w:hAnsi="Arial Narrow"/>
          <w:b/>
          <w:bCs/>
          <w:color w:val="000000" w:themeColor="text1"/>
          <w:sz w:val="24"/>
          <w:szCs w:val="24"/>
        </w:rPr>
      </w:pPr>
    </w:p>
    <w:p w14:paraId="113ADC88" w14:textId="77777777" w:rsidR="00CF2A05" w:rsidRDefault="00CF2A05" w:rsidP="007C07DC">
      <w:pPr>
        <w:jc w:val="center"/>
        <w:rPr>
          <w:rFonts w:ascii="Arial Narrow" w:hAnsi="Arial Narrow"/>
          <w:b/>
          <w:bCs/>
          <w:color w:val="000000" w:themeColor="text1"/>
          <w:sz w:val="24"/>
          <w:szCs w:val="24"/>
        </w:rPr>
      </w:pPr>
    </w:p>
    <w:p w14:paraId="7E91527C" w14:textId="77777777" w:rsidR="00CF2A05" w:rsidRDefault="00CF2A05" w:rsidP="007C07DC">
      <w:pPr>
        <w:jc w:val="center"/>
        <w:rPr>
          <w:rFonts w:ascii="Arial Narrow" w:hAnsi="Arial Narrow"/>
          <w:b/>
          <w:bCs/>
          <w:color w:val="000000" w:themeColor="text1"/>
          <w:sz w:val="24"/>
          <w:szCs w:val="24"/>
        </w:rPr>
      </w:pPr>
    </w:p>
    <w:p w14:paraId="7EB83BC1" w14:textId="77777777" w:rsidR="00CF2A05" w:rsidRDefault="00CF2A05" w:rsidP="007C07DC">
      <w:pPr>
        <w:jc w:val="center"/>
        <w:rPr>
          <w:rFonts w:ascii="Arial Narrow" w:hAnsi="Arial Narrow"/>
          <w:b/>
          <w:bCs/>
          <w:color w:val="000000" w:themeColor="text1"/>
          <w:sz w:val="24"/>
          <w:szCs w:val="24"/>
        </w:rPr>
      </w:pPr>
    </w:p>
    <w:p w14:paraId="370A4159" w14:textId="77777777" w:rsidR="00CF2A05" w:rsidRDefault="00CF2A05" w:rsidP="007C07DC">
      <w:pPr>
        <w:jc w:val="center"/>
        <w:rPr>
          <w:rFonts w:ascii="Arial Narrow" w:hAnsi="Arial Narrow"/>
          <w:b/>
          <w:bCs/>
          <w:color w:val="000000" w:themeColor="text1"/>
          <w:sz w:val="24"/>
          <w:szCs w:val="24"/>
        </w:rPr>
      </w:pPr>
    </w:p>
    <w:p w14:paraId="1C038237" w14:textId="77777777" w:rsidR="00CF2A05" w:rsidRDefault="00CF2A05" w:rsidP="007C07DC">
      <w:pPr>
        <w:jc w:val="center"/>
        <w:rPr>
          <w:rFonts w:ascii="Arial Narrow" w:hAnsi="Arial Narrow"/>
          <w:b/>
          <w:bCs/>
          <w:color w:val="000000" w:themeColor="text1"/>
          <w:sz w:val="24"/>
          <w:szCs w:val="24"/>
        </w:rPr>
      </w:pPr>
    </w:p>
    <w:p w14:paraId="22602BFD" w14:textId="77777777" w:rsidR="00CF2A05" w:rsidRDefault="00CF2A05" w:rsidP="007C07DC">
      <w:pPr>
        <w:jc w:val="center"/>
        <w:rPr>
          <w:rFonts w:ascii="Arial Narrow" w:hAnsi="Arial Narrow"/>
          <w:b/>
          <w:bCs/>
          <w:color w:val="000000" w:themeColor="text1"/>
          <w:sz w:val="24"/>
          <w:szCs w:val="24"/>
        </w:rPr>
      </w:pPr>
    </w:p>
    <w:p w14:paraId="174B4A89" w14:textId="74127C10" w:rsidR="002F6837" w:rsidRPr="00D5377E" w:rsidRDefault="002F6837" w:rsidP="002F683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00</w:t>
      </w:r>
      <w:r w:rsidR="00AE697A">
        <w:rPr>
          <w:rFonts w:ascii="Bookman Old Style" w:hAnsi="Bookman Old Style"/>
          <w:b/>
          <w:bCs/>
          <w:color w:val="FFFFFF" w:themeColor="background1"/>
          <w:sz w:val="32"/>
          <w:szCs w:val="32"/>
          <w:u w:val="single"/>
          <w:shd w:val="clear" w:color="auto" w:fill="000000" w:themeFill="text1"/>
        </w:rPr>
        <w:t>3</w:t>
      </w:r>
    </w:p>
    <w:p w14:paraId="3E7718D3" w14:textId="3E684982" w:rsidR="002F6837" w:rsidRPr="00D5377E" w:rsidRDefault="002F6837" w:rsidP="002F6837">
      <w:pPr>
        <w:jc w:val="center"/>
        <w:rPr>
          <w:rFonts w:ascii="Bookman Old Style" w:hAnsi="Bookman Old Style"/>
          <w:b/>
          <w:bCs/>
          <w:color w:val="FFFFFF" w:themeColor="background1"/>
          <w:sz w:val="32"/>
          <w:szCs w:val="32"/>
          <w:u w:val="single"/>
          <w:shd w:val="clear" w:color="auto" w:fill="000000" w:themeFill="text1"/>
        </w:rPr>
      </w:pPr>
    </w:p>
    <w:p w14:paraId="3B23BAF9" w14:textId="64C8C895" w:rsidR="00AE697A" w:rsidRDefault="00AE697A" w:rsidP="001D7E17">
      <w:pPr>
        <w:jc w:val="center"/>
        <w:rPr>
          <w:rFonts w:ascii="Arial Narrow" w:hAnsi="Arial Narrow"/>
          <w:b/>
          <w:bCs/>
          <w:color w:val="000000" w:themeColor="text1"/>
          <w:sz w:val="22"/>
          <w:szCs w:val="22"/>
        </w:rPr>
      </w:pPr>
    </w:p>
    <w:p w14:paraId="05C3EC13" w14:textId="4844569D" w:rsidR="00AE697A" w:rsidRDefault="00AE697A" w:rsidP="001D7E17">
      <w:pPr>
        <w:jc w:val="center"/>
        <w:rPr>
          <w:rFonts w:ascii="Arial Narrow" w:hAnsi="Arial Narrow"/>
          <w:b/>
          <w:bCs/>
          <w:color w:val="000000" w:themeColor="text1"/>
          <w:sz w:val="22"/>
          <w:szCs w:val="22"/>
        </w:rPr>
      </w:pPr>
    </w:p>
    <w:p w14:paraId="00BBAA58" w14:textId="3A829543" w:rsidR="00AE697A" w:rsidRDefault="00AE697A" w:rsidP="001D7E17">
      <w:pPr>
        <w:jc w:val="center"/>
        <w:rPr>
          <w:rFonts w:ascii="Arial Narrow" w:hAnsi="Arial Narrow"/>
          <w:b/>
          <w:bCs/>
          <w:color w:val="000000" w:themeColor="text1"/>
          <w:sz w:val="22"/>
          <w:szCs w:val="22"/>
        </w:rPr>
      </w:pPr>
    </w:p>
    <w:p w14:paraId="3EA4F406" w14:textId="59325076" w:rsidR="00AE697A" w:rsidRDefault="00AE697A" w:rsidP="001D7E17">
      <w:pPr>
        <w:jc w:val="center"/>
        <w:rPr>
          <w:rFonts w:ascii="Arial Narrow" w:hAnsi="Arial Narrow"/>
          <w:b/>
          <w:bCs/>
          <w:color w:val="000000" w:themeColor="text1"/>
          <w:sz w:val="22"/>
          <w:szCs w:val="22"/>
        </w:rPr>
      </w:pPr>
    </w:p>
    <w:p w14:paraId="7A45A73D" w14:textId="5D2DD056" w:rsidR="00AE697A" w:rsidRDefault="00AE697A" w:rsidP="001D7E17">
      <w:pPr>
        <w:jc w:val="center"/>
        <w:rPr>
          <w:rFonts w:ascii="Arial Narrow" w:hAnsi="Arial Narrow"/>
          <w:b/>
          <w:bCs/>
          <w:color w:val="000000" w:themeColor="text1"/>
          <w:sz w:val="22"/>
          <w:szCs w:val="22"/>
        </w:rPr>
      </w:pPr>
    </w:p>
    <w:p w14:paraId="419E52C7" w14:textId="71DA6678" w:rsidR="00AE697A" w:rsidRDefault="00AE697A" w:rsidP="001D7E17">
      <w:pPr>
        <w:jc w:val="center"/>
        <w:rPr>
          <w:rFonts w:ascii="Arial Narrow" w:hAnsi="Arial Narrow"/>
          <w:b/>
          <w:bCs/>
          <w:color w:val="000000" w:themeColor="text1"/>
          <w:sz w:val="22"/>
          <w:szCs w:val="22"/>
        </w:rPr>
      </w:pPr>
    </w:p>
    <w:p w14:paraId="629A030D" w14:textId="77777777" w:rsidR="00AE697A" w:rsidRDefault="00AE697A" w:rsidP="001D7E17">
      <w:pPr>
        <w:jc w:val="center"/>
        <w:rPr>
          <w:rFonts w:ascii="Arial Narrow" w:hAnsi="Arial Narrow"/>
          <w:b/>
          <w:bCs/>
          <w:color w:val="000000" w:themeColor="text1"/>
          <w:sz w:val="22"/>
          <w:szCs w:val="22"/>
        </w:rPr>
      </w:pPr>
    </w:p>
    <w:p w14:paraId="40E47D85" w14:textId="18B01D3A" w:rsidR="00560300" w:rsidRDefault="00560300" w:rsidP="005C416F">
      <w:pPr>
        <w:jc w:val="center"/>
        <w:rPr>
          <w:rFonts w:ascii="Arial Narrow" w:hAnsi="Arial Narrow"/>
          <w:b/>
          <w:bCs/>
          <w:sz w:val="22"/>
          <w:szCs w:val="22"/>
        </w:rPr>
      </w:pPr>
    </w:p>
    <w:p w14:paraId="375DFF9B" w14:textId="2C23A65D" w:rsidR="00560300" w:rsidRDefault="00560300" w:rsidP="005C416F">
      <w:pPr>
        <w:jc w:val="center"/>
        <w:rPr>
          <w:rFonts w:ascii="Arial Narrow" w:hAnsi="Arial Narrow"/>
          <w:b/>
          <w:bCs/>
          <w:sz w:val="22"/>
          <w:szCs w:val="22"/>
        </w:rPr>
      </w:pPr>
    </w:p>
    <w:p w14:paraId="6EB21B71" w14:textId="41D3C034" w:rsidR="00560300" w:rsidRDefault="00560300" w:rsidP="005C416F">
      <w:pPr>
        <w:jc w:val="center"/>
        <w:rPr>
          <w:rFonts w:ascii="Arial Narrow" w:hAnsi="Arial Narrow"/>
          <w:b/>
          <w:bCs/>
          <w:sz w:val="22"/>
          <w:szCs w:val="22"/>
        </w:rPr>
      </w:pPr>
    </w:p>
    <w:p w14:paraId="738151FF" w14:textId="77777777" w:rsidR="00560300" w:rsidRDefault="00560300" w:rsidP="005C416F">
      <w:pPr>
        <w:jc w:val="center"/>
        <w:rPr>
          <w:rFonts w:ascii="Arial Narrow" w:hAnsi="Arial Narrow"/>
          <w:b/>
          <w:bCs/>
          <w:sz w:val="22"/>
          <w:szCs w:val="22"/>
        </w:rPr>
      </w:pPr>
    </w:p>
    <w:p w14:paraId="7C24EC12" w14:textId="2F816F58" w:rsidR="00881744" w:rsidRDefault="00881744" w:rsidP="005C416F">
      <w:pPr>
        <w:jc w:val="center"/>
        <w:rPr>
          <w:rFonts w:ascii="Arial Narrow" w:hAnsi="Arial Narrow"/>
          <w:b/>
          <w:bCs/>
          <w:sz w:val="22"/>
          <w:szCs w:val="22"/>
        </w:rPr>
      </w:pPr>
    </w:p>
    <w:p w14:paraId="792EF50C" w14:textId="7A905F31" w:rsidR="00881744" w:rsidRPr="00D5377E" w:rsidRDefault="00881744" w:rsidP="00881744">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sidR="006D42DB">
        <w:rPr>
          <w:rFonts w:ascii="Bookman Old Style" w:hAnsi="Bookman Old Style"/>
          <w:b/>
          <w:bCs/>
          <w:color w:val="FFFFFF" w:themeColor="background1"/>
          <w:sz w:val="32"/>
          <w:szCs w:val="32"/>
          <w:u w:val="single"/>
          <w:shd w:val="clear" w:color="auto" w:fill="000000" w:themeFill="text1"/>
        </w:rPr>
        <w:t>14</w:t>
      </w:r>
    </w:p>
    <w:p w14:paraId="197BC0D4" w14:textId="77777777" w:rsidR="00881744" w:rsidRPr="00385B6C" w:rsidRDefault="00881744" w:rsidP="00881744">
      <w:pPr>
        <w:jc w:val="center"/>
        <w:rPr>
          <w:rFonts w:ascii="Bookman Old Style" w:hAnsi="Bookman Old Style"/>
          <w:b/>
          <w:bCs/>
          <w:color w:val="000000" w:themeColor="text1"/>
          <w:sz w:val="22"/>
          <w:szCs w:val="22"/>
          <w:u w:val="single"/>
          <w:shd w:val="clear" w:color="auto" w:fill="000000" w:themeFill="text1"/>
        </w:rPr>
      </w:pPr>
    </w:p>
    <w:p w14:paraId="3BA1350C" w14:textId="77777777" w:rsidR="00881744" w:rsidRPr="00D5377E" w:rsidRDefault="00881744" w:rsidP="00881744">
      <w:pPr>
        <w:jc w:val="center"/>
        <w:rPr>
          <w:rFonts w:ascii="Bookman Old Style" w:hAnsi="Bookman Old Style"/>
          <w:b/>
          <w:bCs/>
          <w:color w:val="FFFFFF" w:themeColor="background1"/>
          <w:sz w:val="32"/>
          <w:szCs w:val="32"/>
          <w:u w:val="single"/>
        </w:rPr>
      </w:pPr>
    </w:p>
    <w:p w14:paraId="327CD165" w14:textId="77777777" w:rsidR="00881744" w:rsidRPr="00D5377E" w:rsidRDefault="00881744" w:rsidP="00881744">
      <w:pPr>
        <w:jc w:val="center"/>
        <w:rPr>
          <w:rFonts w:ascii="Bookman Old Style" w:hAnsi="Bookman Old Style"/>
          <w:b/>
          <w:bCs/>
          <w:color w:val="FFFFFF" w:themeColor="background1"/>
          <w:sz w:val="32"/>
          <w:szCs w:val="32"/>
          <w:u w:val="single"/>
          <w:shd w:val="clear" w:color="auto" w:fill="000000" w:themeFill="text1"/>
        </w:rPr>
      </w:pPr>
    </w:p>
    <w:p w14:paraId="7979E6D4" w14:textId="1FD8314E" w:rsidR="00881744" w:rsidRPr="00D5377E" w:rsidRDefault="00881744" w:rsidP="00881744">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sidR="006D42DB">
        <w:rPr>
          <w:rFonts w:ascii="Bookman Old Style" w:hAnsi="Bookman Old Style"/>
          <w:b/>
          <w:bCs/>
          <w:color w:val="FFFFFF" w:themeColor="background1"/>
          <w:sz w:val="32"/>
          <w:szCs w:val="32"/>
          <w:u w:val="single"/>
          <w:shd w:val="clear" w:color="auto" w:fill="000000" w:themeFill="text1"/>
        </w:rPr>
        <w:t>15</w:t>
      </w:r>
    </w:p>
    <w:p w14:paraId="54995CBC" w14:textId="0B145C57" w:rsidR="00881744" w:rsidRDefault="00881744" w:rsidP="00881744">
      <w:pPr>
        <w:jc w:val="center"/>
        <w:rPr>
          <w:rFonts w:ascii="Arial Narrow" w:hAnsi="Arial Narrow"/>
          <w:b/>
          <w:bCs/>
          <w:sz w:val="22"/>
          <w:szCs w:val="22"/>
        </w:rPr>
      </w:pPr>
    </w:p>
    <w:p w14:paraId="27271E4B" w14:textId="22C1EEED" w:rsidR="00933247" w:rsidRDefault="00933247" w:rsidP="00881744">
      <w:pPr>
        <w:jc w:val="center"/>
        <w:rPr>
          <w:rFonts w:ascii="Arial Narrow" w:hAnsi="Arial Narrow"/>
          <w:b/>
          <w:bCs/>
          <w:sz w:val="22"/>
          <w:szCs w:val="22"/>
        </w:rPr>
      </w:pPr>
    </w:p>
    <w:p w14:paraId="2F6B53D0" w14:textId="079973BE"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16</w:t>
      </w:r>
    </w:p>
    <w:p w14:paraId="437B26B5" w14:textId="77777777" w:rsidR="00933247" w:rsidRPr="00385B6C" w:rsidRDefault="00933247" w:rsidP="00933247">
      <w:pPr>
        <w:jc w:val="center"/>
        <w:rPr>
          <w:rFonts w:ascii="Bookman Old Style" w:hAnsi="Bookman Old Style"/>
          <w:b/>
          <w:bCs/>
          <w:color w:val="000000" w:themeColor="text1"/>
          <w:sz w:val="22"/>
          <w:szCs w:val="22"/>
          <w:u w:val="single"/>
          <w:shd w:val="clear" w:color="auto" w:fill="000000" w:themeFill="text1"/>
        </w:rPr>
      </w:pPr>
    </w:p>
    <w:p w14:paraId="6688C6EB" w14:textId="77777777" w:rsidR="00933247" w:rsidRPr="00D5377E" w:rsidRDefault="00933247" w:rsidP="00933247">
      <w:pPr>
        <w:jc w:val="center"/>
        <w:rPr>
          <w:rFonts w:ascii="Bookman Old Style" w:hAnsi="Bookman Old Style"/>
          <w:b/>
          <w:bCs/>
          <w:color w:val="FFFFFF" w:themeColor="background1"/>
          <w:sz w:val="32"/>
          <w:szCs w:val="32"/>
          <w:u w:val="single"/>
        </w:rPr>
      </w:pPr>
    </w:p>
    <w:p w14:paraId="2844050E" w14:textId="77777777"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p>
    <w:p w14:paraId="5482C233" w14:textId="22729905"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17</w:t>
      </w:r>
    </w:p>
    <w:p w14:paraId="37610FBF" w14:textId="77777777" w:rsidR="00933247" w:rsidRDefault="00933247" w:rsidP="00933247">
      <w:pPr>
        <w:jc w:val="center"/>
        <w:rPr>
          <w:rFonts w:ascii="Arial Narrow" w:hAnsi="Arial Narrow"/>
          <w:b/>
          <w:bCs/>
          <w:sz w:val="22"/>
          <w:szCs w:val="22"/>
        </w:rPr>
      </w:pPr>
    </w:p>
    <w:p w14:paraId="21A5D779" w14:textId="77777777" w:rsidR="00933247" w:rsidRDefault="00933247" w:rsidP="00933247">
      <w:pPr>
        <w:jc w:val="center"/>
        <w:rPr>
          <w:rFonts w:ascii="Arial Narrow" w:hAnsi="Arial Narrow"/>
          <w:b/>
          <w:bCs/>
          <w:sz w:val="22"/>
          <w:szCs w:val="22"/>
        </w:rPr>
      </w:pPr>
    </w:p>
    <w:p w14:paraId="72480290" w14:textId="77777777" w:rsidR="00933247" w:rsidRDefault="00933247" w:rsidP="00933247">
      <w:pPr>
        <w:jc w:val="center"/>
        <w:rPr>
          <w:rFonts w:ascii="Arial Narrow" w:hAnsi="Arial Narrow"/>
          <w:b/>
          <w:bCs/>
          <w:sz w:val="22"/>
          <w:szCs w:val="22"/>
        </w:rPr>
      </w:pPr>
    </w:p>
    <w:p w14:paraId="4F9744B3" w14:textId="40A7C11E"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18</w:t>
      </w:r>
    </w:p>
    <w:p w14:paraId="79336090" w14:textId="77777777" w:rsidR="00933247" w:rsidRPr="00385B6C" w:rsidRDefault="00933247" w:rsidP="00933247">
      <w:pPr>
        <w:jc w:val="center"/>
        <w:rPr>
          <w:rFonts w:ascii="Bookman Old Style" w:hAnsi="Bookman Old Style"/>
          <w:b/>
          <w:bCs/>
          <w:color w:val="000000" w:themeColor="text1"/>
          <w:sz w:val="22"/>
          <w:szCs w:val="22"/>
          <w:u w:val="single"/>
          <w:shd w:val="clear" w:color="auto" w:fill="000000" w:themeFill="text1"/>
        </w:rPr>
      </w:pPr>
    </w:p>
    <w:p w14:paraId="430C76D6" w14:textId="77777777" w:rsidR="00933247" w:rsidRPr="00D5377E" w:rsidRDefault="00933247" w:rsidP="00933247">
      <w:pPr>
        <w:jc w:val="center"/>
        <w:rPr>
          <w:rFonts w:ascii="Bookman Old Style" w:hAnsi="Bookman Old Style"/>
          <w:b/>
          <w:bCs/>
          <w:color w:val="FFFFFF" w:themeColor="background1"/>
          <w:sz w:val="32"/>
          <w:szCs w:val="32"/>
          <w:u w:val="single"/>
        </w:rPr>
      </w:pPr>
    </w:p>
    <w:p w14:paraId="5037D9C4" w14:textId="77777777"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p>
    <w:p w14:paraId="09AA0EDF" w14:textId="2174516B"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Pr>
          <w:rFonts w:ascii="Bookman Old Style" w:hAnsi="Bookman Old Style"/>
          <w:b/>
          <w:bCs/>
          <w:color w:val="FFFFFF" w:themeColor="background1"/>
          <w:sz w:val="32"/>
          <w:szCs w:val="32"/>
          <w:u w:val="single"/>
          <w:shd w:val="clear" w:color="auto" w:fill="000000" w:themeFill="text1"/>
        </w:rPr>
        <w:t>19</w:t>
      </w:r>
    </w:p>
    <w:p w14:paraId="5C092C3E" w14:textId="77777777" w:rsidR="00933247" w:rsidRDefault="00933247" w:rsidP="00933247">
      <w:pPr>
        <w:jc w:val="center"/>
        <w:rPr>
          <w:rFonts w:ascii="Arial Narrow" w:hAnsi="Arial Narrow"/>
          <w:b/>
          <w:bCs/>
          <w:sz w:val="22"/>
          <w:szCs w:val="22"/>
        </w:rPr>
      </w:pPr>
    </w:p>
    <w:p w14:paraId="66F33F4E" w14:textId="77777777" w:rsidR="00933247" w:rsidRDefault="00933247" w:rsidP="00933247">
      <w:pPr>
        <w:jc w:val="center"/>
        <w:rPr>
          <w:rFonts w:ascii="Arial Narrow" w:hAnsi="Arial Narrow"/>
          <w:b/>
          <w:bCs/>
          <w:sz w:val="22"/>
          <w:szCs w:val="22"/>
        </w:rPr>
      </w:pPr>
    </w:p>
    <w:p w14:paraId="04F7BF1C" w14:textId="77777777" w:rsidR="00933247" w:rsidRDefault="00933247" w:rsidP="00881744">
      <w:pPr>
        <w:jc w:val="center"/>
        <w:rPr>
          <w:rFonts w:ascii="Arial Narrow" w:hAnsi="Arial Narrow"/>
          <w:b/>
          <w:bCs/>
          <w:sz w:val="22"/>
          <w:szCs w:val="22"/>
        </w:rPr>
      </w:pPr>
    </w:p>
    <w:p w14:paraId="13993FBD" w14:textId="77777777" w:rsidR="00881744" w:rsidRDefault="00881744" w:rsidP="005C416F">
      <w:pPr>
        <w:jc w:val="center"/>
        <w:rPr>
          <w:rFonts w:ascii="Arial Narrow" w:hAnsi="Arial Narrow"/>
          <w:b/>
          <w:bCs/>
          <w:sz w:val="22"/>
          <w:szCs w:val="22"/>
        </w:rPr>
      </w:pPr>
    </w:p>
    <w:sectPr w:rsidR="00881744" w:rsidSect="00CE190E">
      <w:headerReference w:type="even" r:id="rId12"/>
      <w:headerReference w:type="default" r:id="rId13"/>
      <w:pgSz w:w="12242" w:h="20163" w:code="5"/>
      <w:pgMar w:top="1134"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EE8D" w14:textId="77777777" w:rsidR="00EA6EEE" w:rsidRDefault="00EA6EEE" w:rsidP="00492A16">
      <w:r>
        <w:separator/>
      </w:r>
    </w:p>
  </w:endnote>
  <w:endnote w:type="continuationSeparator" w:id="0">
    <w:p w14:paraId="7B2BC915" w14:textId="77777777" w:rsidR="00EA6EEE" w:rsidRDefault="00EA6EEE"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CF4C" w14:textId="77777777" w:rsidR="00EA6EEE" w:rsidRDefault="00EA6EEE" w:rsidP="00492A16">
      <w:r>
        <w:separator/>
      </w:r>
    </w:p>
  </w:footnote>
  <w:footnote w:type="continuationSeparator" w:id="0">
    <w:p w14:paraId="7FB5FAB7" w14:textId="77777777" w:rsidR="00EA6EEE" w:rsidRDefault="00EA6EEE"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7B1"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w:t>
    </w:r>
    <w:r w:rsidRPr="00012C44">
      <w:rPr>
        <w:rStyle w:val="Nmerodepgina"/>
        <w:sz w:val="19"/>
        <w:szCs w:val="19"/>
      </w:rPr>
      <w:fldChar w:fldCharType="end"/>
    </w:r>
  </w:p>
  <w:p w14:paraId="4154AF85" w14:textId="77777777" w:rsidR="00DB68BC" w:rsidRPr="00012C44" w:rsidRDefault="00DB68BC" w:rsidP="00814967">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245"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288"/>
    <w:multiLevelType w:val="hybridMultilevel"/>
    <w:tmpl w:val="8E888AF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A3553D"/>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 w15:restartNumberingAfterBreak="0">
    <w:nsid w:val="0B457941"/>
    <w:multiLevelType w:val="hybridMultilevel"/>
    <w:tmpl w:val="FCCE17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7F6C74"/>
    <w:multiLevelType w:val="hybridMultilevel"/>
    <w:tmpl w:val="D5828B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D40C3"/>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5" w15:restartNumberingAfterBreak="0">
    <w:nsid w:val="1900558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6" w15:restartNumberingAfterBreak="0">
    <w:nsid w:val="1EDA4A3F"/>
    <w:multiLevelType w:val="hybridMultilevel"/>
    <w:tmpl w:val="4C84BB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2DE5851"/>
    <w:multiLevelType w:val="hybridMultilevel"/>
    <w:tmpl w:val="AB6CE2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376181F"/>
    <w:multiLevelType w:val="hybridMultilevel"/>
    <w:tmpl w:val="124C4F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11AF8"/>
    <w:multiLevelType w:val="hybridMultilevel"/>
    <w:tmpl w:val="AC1E85A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6314E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1" w15:restartNumberingAfterBreak="0">
    <w:nsid w:val="2A2625DF"/>
    <w:multiLevelType w:val="hybridMultilevel"/>
    <w:tmpl w:val="498C153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6C2E19"/>
    <w:multiLevelType w:val="hybridMultilevel"/>
    <w:tmpl w:val="5DCAA56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EE137D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4" w15:restartNumberingAfterBreak="0">
    <w:nsid w:val="2F4D6A3E"/>
    <w:multiLevelType w:val="hybridMultilevel"/>
    <w:tmpl w:val="3F4E154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8607F85"/>
    <w:multiLevelType w:val="hybridMultilevel"/>
    <w:tmpl w:val="B866958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8E30E47"/>
    <w:multiLevelType w:val="hybridMultilevel"/>
    <w:tmpl w:val="C9F07F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952F28"/>
    <w:multiLevelType w:val="hybridMultilevel"/>
    <w:tmpl w:val="830CEF1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EE21FB5"/>
    <w:multiLevelType w:val="hybridMultilevel"/>
    <w:tmpl w:val="2AE874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2211AEE"/>
    <w:multiLevelType w:val="hybridMultilevel"/>
    <w:tmpl w:val="B11AA0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5052057"/>
    <w:multiLevelType w:val="hybridMultilevel"/>
    <w:tmpl w:val="C25E458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CD3B3B"/>
    <w:multiLevelType w:val="hybridMultilevel"/>
    <w:tmpl w:val="117E58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7E147D9"/>
    <w:multiLevelType w:val="hybridMultilevel"/>
    <w:tmpl w:val="30581BC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44740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4" w15:restartNumberingAfterBreak="0">
    <w:nsid w:val="4C8665F4"/>
    <w:multiLevelType w:val="hybridMultilevel"/>
    <w:tmpl w:val="FD8A47D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ECE08DF"/>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6" w15:restartNumberingAfterBreak="0">
    <w:nsid w:val="521C360E"/>
    <w:multiLevelType w:val="hybridMultilevel"/>
    <w:tmpl w:val="C84A435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FB32EE"/>
    <w:multiLevelType w:val="hybridMultilevel"/>
    <w:tmpl w:val="0B24C92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0D686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9" w15:restartNumberingAfterBreak="0">
    <w:nsid w:val="582249A8"/>
    <w:multiLevelType w:val="hybridMultilevel"/>
    <w:tmpl w:val="F5C293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5A38723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1" w15:restartNumberingAfterBreak="0">
    <w:nsid w:val="5CD23262"/>
    <w:multiLevelType w:val="hybridMultilevel"/>
    <w:tmpl w:val="45AAED4C"/>
    <w:lvl w:ilvl="0" w:tplc="04160011">
      <w:start w:val="1"/>
      <w:numFmt w:val="decimal"/>
      <w:lvlText w:val="%1)"/>
      <w:lvlJc w:val="left"/>
      <w:pPr>
        <w:ind w:left="6173"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E55408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3" w15:restartNumberingAfterBreak="0">
    <w:nsid w:val="5EB2221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4" w15:restartNumberingAfterBreak="0">
    <w:nsid w:val="5EF473F3"/>
    <w:multiLevelType w:val="hybridMultilevel"/>
    <w:tmpl w:val="113CA7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5456721"/>
    <w:multiLevelType w:val="hybridMultilevel"/>
    <w:tmpl w:val="57A0E66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8A2650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7" w15:restartNumberingAfterBreak="0">
    <w:nsid w:val="691D53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8" w15:restartNumberingAfterBreak="0">
    <w:nsid w:val="70471271"/>
    <w:multiLevelType w:val="hybridMultilevel"/>
    <w:tmpl w:val="5C72097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0717B9C"/>
    <w:multiLevelType w:val="hybridMultilevel"/>
    <w:tmpl w:val="BC7C922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146641"/>
    <w:multiLevelType w:val="hybridMultilevel"/>
    <w:tmpl w:val="217C032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BDE52D1"/>
    <w:multiLevelType w:val="hybridMultilevel"/>
    <w:tmpl w:val="A0C8B3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E7A24"/>
    <w:multiLevelType w:val="hybridMultilevel"/>
    <w:tmpl w:val="EDFA27C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E366DD"/>
    <w:multiLevelType w:val="hybridMultilevel"/>
    <w:tmpl w:val="F98635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D2F4B86"/>
    <w:multiLevelType w:val="hybridMultilevel"/>
    <w:tmpl w:val="470648F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F6F172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num w:numId="1">
    <w:abstractNumId w:val="39"/>
  </w:num>
  <w:num w:numId="2">
    <w:abstractNumId w:val="44"/>
  </w:num>
  <w:num w:numId="3">
    <w:abstractNumId w:val="17"/>
  </w:num>
  <w:num w:numId="4">
    <w:abstractNumId w:val="43"/>
  </w:num>
  <w:num w:numId="5">
    <w:abstractNumId w:val="1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1"/>
  </w:num>
  <w:num w:numId="23">
    <w:abstractNumId w:val="2"/>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16"/>
  </w:num>
  <w:num w:numId="29">
    <w:abstractNumId w:val="18"/>
  </w:num>
  <w:num w:numId="30">
    <w:abstractNumId w:val="0"/>
  </w:num>
  <w:num w:numId="31">
    <w:abstractNumId w:val="22"/>
  </w:num>
  <w:num w:numId="32">
    <w:abstractNumId w:val="24"/>
  </w:num>
  <w:num w:numId="33">
    <w:abstractNumId w:val="34"/>
  </w:num>
  <w:num w:numId="34">
    <w:abstractNumId w:val="9"/>
  </w:num>
  <w:num w:numId="35">
    <w:abstractNumId w:val="40"/>
  </w:num>
  <w:num w:numId="36">
    <w:abstractNumId w:val="42"/>
  </w:num>
  <w:num w:numId="37">
    <w:abstractNumId w:val="38"/>
  </w:num>
  <w:num w:numId="38">
    <w:abstractNumId w:val="3"/>
  </w:num>
  <w:num w:numId="39">
    <w:abstractNumId w:val="8"/>
  </w:num>
  <w:num w:numId="40">
    <w:abstractNumId w:val="6"/>
  </w:num>
  <w:num w:numId="41">
    <w:abstractNumId w:val="7"/>
  </w:num>
  <w:num w:numId="42">
    <w:abstractNumId w:val="19"/>
  </w:num>
  <w:num w:numId="43">
    <w:abstractNumId w:val="11"/>
  </w:num>
  <w:num w:numId="44">
    <w:abstractNumId w:val="26"/>
  </w:num>
  <w:num w:numId="45">
    <w:abstractNumId w:val="35"/>
  </w:num>
  <w:num w:numId="4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ACF"/>
    <w:rsid w:val="0000663F"/>
    <w:rsid w:val="00006C48"/>
    <w:rsid w:val="0000764E"/>
    <w:rsid w:val="00010BA4"/>
    <w:rsid w:val="00010EC9"/>
    <w:rsid w:val="00011C6D"/>
    <w:rsid w:val="00012B8C"/>
    <w:rsid w:val="00012ED6"/>
    <w:rsid w:val="00012FE4"/>
    <w:rsid w:val="000143EC"/>
    <w:rsid w:val="00014B1D"/>
    <w:rsid w:val="000164EA"/>
    <w:rsid w:val="0001703E"/>
    <w:rsid w:val="000201E0"/>
    <w:rsid w:val="00021513"/>
    <w:rsid w:val="00021B63"/>
    <w:rsid w:val="0002229B"/>
    <w:rsid w:val="000239C8"/>
    <w:rsid w:val="00024F55"/>
    <w:rsid w:val="00024F95"/>
    <w:rsid w:val="00024F9C"/>
    <w:rsid w:val="000251A2"/>
    <w:rsid w:val="00025211"/>
    <w:rsid w:val="000252BD"/>
    <w:rsid w:val="00026482"/>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75F2"/>
    <w:rsid w:val="00037E12"/>
    <w:rsid w:val="00040980"/>
    <w:rsid w:val="00040B98"/>
    <w:rsid w:val="00040CFB"/>
    <w:rsid w:val="00041A55"/>
    <w:rsid w:val="00042B12"/>
    <w:rsid w:val="00045803"/>
    <w:rsid w:val="00045C74"/>
    <w:rsid w:val="00045CCE"/>
    <w:rsid w:val="0004666F"/>
    <w:rsid w:val="000477AD"/>
    <w:rsid w:val="000505C9"/>
    <w:rsid w:val="00051902"/>
    <w:rsid w:val="00052A71"/>
    <w:rsid w:val="00052F02"/>
    <w:rsid w:val="000536A9"/>
    <w:rsid w:val="000537B9"/>
    <w:rsid w:val="00053F06"/>
    <w:rsid w:val="0005484B"/>
    <w:rsid w:val="00054E94"/>
    <w:rsid w:val="00055CC4"/>
    <w:rsid w:val="000578CE"/>
    <w:rsid w:val="000579A4"/>
    <w:rsid w:val="00060848"/>
    <w:rsid w:val="00061937"/>
    <w:rsid w:val="00062ADB"/>
    <w:rsid w:val="00064294"/>
    <w:rsid w:val="000652E3"/>
    <w:rsid w:val="00065C17"/>
    <w:rsid w:val="000675BD"/>
    <w:rsid w:val="00070D2B"/>
    <w:rsid w:val="0007163D"/>
    <w:rsid w:val="000723E9"/>
    <w:rsid w:val="00072D4A"/>
    <w:rsid w:val="00072F43"/>
    <w:rsid w:val="00073E90"/>
    <w:rsid w:val="00073FFA"/>
    <w:rsid w:val="0007465F"/>
    <w:rsid w:val="00074FBD"/>
    <w:rsid w:val="00075135"/>
    <w:rsid w:val="0007564E"/>
    <w:rsid w:val="00075A7D"/>
    <w:rsid w:val="00075B6D"/>
    <w:rsid w:val="00076E19"/>
    <w:rsid w:val="0007791D"/>
    <w:rsid w:val="000800A4"/>
    <w:rsid w:val="0008070E"/>
    <w:rsid w:val="0008105E"/>
    <w:rsid w:val="00081121"/>
    <w:rsid w:val="0008148E"/>
    <w:rsid w:val="0008184C"/>
    <w:rsid w:val="0008287F"/>
    <w:rsid w:val="00082AC2"/>
    <w:rsid w:val="000858FE"/>
    <w:rsid w:val="00085986"/>
    <w:rsid w:val="000862FB"/>
    <w:rsid w:val="00086E61"/>
    <w:rsid w:val="000870E0"/>
    <w:rsid w:val="00087784"/>
    <w:rsid w:val="00087D4A"/>
    <w:rsid w:val="00087E09"/>
    <w:rsid w:val="00091C8F"/>
    <w:rsid w:val="000929E8"/>
    <w:rsid w:val="00093556"/>
    <w:rsid w:val="00093DFC"/>
    <w:rsid w:val="000947FD"/>
    <w:rsid w:val="00094E0E"/>
    <w:rsid w:val="000969FC"/>
    <w:rsid w:val="00097671"/>
    <w:rsid w:val="0009769B"/>
    <w:rsid w:val="000A0063"/>
    <w:rsid w:val="000A011C"/>
    <w:rsid w:val="000A07C4"/>
    <w:rsid w:val="000A0B60"/>
    <w:rsid w:val="000A0FA5"/>
    <w:rsid w:val="000A1012"/>
    <w:rsid w:val="000A1338"/>
    <w:rsid w:val="000A226F"/>
    <w:rsid w:val="000A2652"/>
    <w:rsid w:val="000A31FC"/>
    <w:rsid w:val="000A3475"/>
    <w:rsid w:val="000A5C4D"/>
    <w:rsid w:val="000A5D1A"/>
    <w:rsid w:val="000A706A"/>
    <w:rsid w:val="000A7E02"/>
    <w:rsid w:val="000B0B99"/>
    <w:rsid w:val="000B0EE3"/>
    <w:rsid w:val="000B12A0"/>
    <w:rsid w:val="000B2EF0"/>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F09"/>
    <w:rsid w:val="000C588F"/>
    <w:rsid w:val="000C6B27"/>
    <w:rsid w:val="000C6C96"/>
    <w:rsid w:val="000C733B"/>
    <w:rsid w:val="000C79CA"/>
    <w:rsid w:val="000D03FB"/>
    <w:rsid w:val="000D0843"/>
    <w:rsid w:val="000D0C3A"/>
    <w:rsid w:val="000D1285"/>
    <w:rsid w:val="000D17FA"/>
    <w:rsid w:val="000D3ED4"/>
    <w:rsid w:val="000D49FB"/>
    <w:rsid w:val="000D63B5"/>
    <w:rsid w:val="000D6EAC"/>
    <w:rsid w:val="000D75D5"/>
    <w:rsid w:val="000E3A4F"/>
    <w:rsid w:val="000E4909"/>
    <w:rsid w:val="000E5035"/>
    <w:rsid w:val="000E5A04"/>
    <w:rsid w:val="000E6EE6"/>
    <w:rsid w:val="000F06A5"/>
    <w:rsid w:val="000F1859"/>
    <w:rsid w:val="000F2185"/>
    <w:rsid w:val="000F2A88"/>
    <w:rsid w:val="000F2BB5"/>
    <w:rsid w:val="000F2BE3"/>
    <w:rsid w:val="000F32C3"/>
    <w:rsid w:val="000F406E"/>
    <w:rsid w:val="000F434B"/>
    <w:rsid w:val="000F5AEC"/>
    <w:rsid w:val="000F68CD"/>
    <w:rsid w:val="000F7AAB"/>
    <w:rsid w:val="000F7C3E"/>
    <w:rsid w:val="001004DD"/>
    <w:rsid w:val="0010138B"/>
    <w:rsid w:val="00101416"/>
    <w:rsid w:val="00102795"/>
    <w:rsid w:val="00103116"/>
    <w:rsid w:val="00103B28"/>
    <w:rsid w:val="00103F3B"/>
    <w:rsid w:val="001057D1"/>
    <w:rsid w:val="00106DB0"/>
    <w:rsid w:val="0010703B"/>
    <w:rsid w:val="001077B6"/>
    <w:rsid w:val="00107861"/>
    <w:rsid w:val="00110266"/>
    <w:rsid w:val="00110595"/>
    <w:rsid w:val="00111F5F"/>
    <w:rsid w:val="00113432"/>
    <w:rsid w:val="00114A41"/>
    <w:rsid w:val="00115EB6"/>
    <w:rsid w:val="001214E0"/>
    <w:rsid w:val="00121BE2"/>
    <w:rsid w:val="001220B9"/>
    <w:rsid w:val="00124B19"/>
    <w:rsid w:val="001253AE"/>
    <w:rsid w:val="00125FEE"/>
    <w:rsid w:val="001260FB"/>
    <w:rsid w:val="0013102A"/>
    <w:rsid w:val="00131107"/>
    <w:rsid w:val="00132607"/>
    <w:rsid w:val="00132DB7"/>
    <w:rsid w:val="00133D58"/>
    <w:rsid w:val="00134E8D"/>
    <w:rsid w:val="00135A55"/>
    <w:rsid w:val="0013644D"/>
    <w:rsid w:val="0013778E"/>
    <w:rsid w:val="001400D0"/>
    <w:rsid w:val="001404C5"/>
    <w:rsid w:val="00140966"/>
    <w:rsid w:val="00141149"/>
    <w:rsid w:val="00143861"/>
    <w:rsid w:val="0014390C"/>
    <w:rsid w:val="001441C5"/>
    <w:rsid w:val="00145A8D"/>
    <w:rsid w:val="00145C35"/>
    <w:rsid w:val="00145DA3"/>
    <w:rsid w:val="00146134"/>
    <w:rsid w:val="00146449"/>
    <w:rsid w:val="00146F1B"/>
    <w:rsid w:val="00147468"/>
    <w:rsid w:val="00147BC8"/>
    <w:rsid w:val="0015017B"/>
    <w:rsid w:val="00150C9E"/>
    <w:rsid w:val="001515DE"/>
    <w:rsid w:val="001517CC"/>
    <w:rsid w:val="00151F1F"/>
    <w:rsid w:val="001524C9"/>
    <w:rsid w:val="00152E1B"/>
    <w:rsid w:val="00153CB2"/>
    <w:rsid w:val="00154758"/>
    <w:rsid w:val="0015478E"/>
    <w:rsid w:val="00156FF2"/>
    <w:rsid w:val="001572F4"/>
    <w:rsid w:val="0016141B"/>
    <w:rsid w:val="00161A39"/>
    <w:rsid w:val="0016273E"/>
    <w:rsid w:val="001627DE"/>
    <w:rsid w:val="001627E7"/>
    <w:rsid w:val="00162C77"/>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AD9"/>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57C"/>
    <w:rsid w:val="001A0990"/>
    <w:rsid w:val="001A13AB"/>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ED1"/>
    <w:rsid w:val="001C0010"/>
    <w:rsid w:val="001C0A44"/>
    <w:rsid w:val="001C1083"/>
    <w:rsid w:val="001C14BD"/>
    <w:rsid w:val="001C1C7A"/>
    <w:rsid w:val="001C2104"/>
    <w:rsid w:val="001C2795"/>
    <w:rsid w:val="001C33A4"/>
    <w:rsid w:val="001C3433"/>
    <w:rsid w:val="001C38DF"/>
    <w:rsid w:val="001C417B"/>
    <w:rsid w:val="001C5737"/>
    <w:rsid w:val="001C5805"/>
    <w:rsid w:val="001C585F"/>
    <w:rsid w:val="001C624B"/>
    <w:rsid w:val="001C71D2"/>
    <w:rsid w:val="001C7817"/>
    <w:rsid w:val="001C78B0"/>
    <w:rsid w:val="001D0A94"/>
    <w:rsid w:val="001D19D8"/>
    <w:rsid w:val="001D31F3"/>
    <w:rsid w:val="001D3630"/>
    <w:rsid w:val="001D407E"/>
    <w:rsid w:val="001D539F"/>
    <w:rsid w:val="001D5509"/>
    <w:rsid w:val="001D5FD0"/>
    <w:rsid w:val="001D606D"/>
    <w:rsid w:val="001D640E"/>
    <w:rsid w:val="001D748E"/>
    <w:rsid w:val="001D7E17"/>
    <w:rsid w:val="001E1226"/>
    <w:rsid w:val="001E1387"/>
    <w:rsid w:val="001E1C6E"/>
    <w:rsid w:val="001E2A62"/>
    <w:rsid w:val="001E2E3D"/>
    <w:rsid w:val="001E314F"/>
    <w:rsid w:val="001E3336"/>
    <w:rsid w:val="001E4C1E"/>
    <w:rsid w:val="001E6000"/>
    <w:rsid w:val="001E63B6"/>
    <w:rsid w:val="001F10DF"/>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85C"/>
    <w:rsid w:val="001F7DC1"/>
    <w:rsid w:val="0020051F"/>
    <w:rsid w:val="00202ECB"/>
    <w:rsid w:val="0020314D"/>
    <w:rsid w:val="0020351B"/>
    <w:rsid w:val="00203DD4"/>
    <w:rsid w:val="002050C2"/>
    <w:rsid w:val="00205488"/>
    <w:rsid w:val="00205639"/>
    <w:rsid w:val="0020658C"/>
    <w:rsid w:val="002065D4"/>
    <w:rsid w:val="00207E77"/>
    <w:rsid w:val="0021017F"/>
    <w:rsid w:val="00210FB6"/>
    <w:rsid w:val="00211B06"/>
    <w:rsid w:val="00212CCC"/>
    <w:rsid w:val="002157CC"/>
    <w:rsid w:val="00215D50"/>
    <w:rsid w:val="002163B0"/>
    <w:rsid w:val="002164ED"/>
    <w:rsid w:val="00216C3C"/>
    <w:rsid w:val="00216F6B"/>
    <w:rsid w:val="002174F7"/>
    <w:rsid w:val="00220BFE"/>
    <w:rsid w:val="00220F8C"/>
    <w:rsid w:val="00221058"/>
    <w:rsid w:val="00222E72"/>
    <w:rsid w:val="0022383E"/>
    <w:rsid w:val="00224F67"/>
    <w:rsid w:val="00227AB1"/>
    <w:rsid w:val="00230080"/>
    <w:rsid w:val="00230C38"/>
    <w:rsid w:val="00231320"/>
    <w:rsid w:val="0023285E"/>
    <w:rsid w:val="00233223"/>
    <w:rsid w:val="00233E9A"/>
    <w:rsid w:val="002345F3"/>
    <w:rsid w:val="00234701"/>
    <w:rsid w:val="002366F9"/>
    <w:rsid w:val="00237457"/>
    <w:rsid w:val="00237AD7"/>
    <w:rsid w:val="00237DCF"/>
    <w:rsid w:val="00241276"/>
    <w:rsid w:val="00242232"/>
    <w:rsid w:val="0024271F"/>
    <w:rsid w:val="00242B7A"/>
    <w:rsid w:val="0024316A"/>
    <w:rsid w:val="0024407C"/>
    <w:rsid w:val="002442CF"/>
    <w:rsid w:val="00244FFB"/>
    <w:rsid w:val="00245540"/>
    <w:rsid w:val="00245E8C"/>
    <w:rsid w:val="00247F7E"/>
    <w:rsid w:val="00250C60"/>
    <w:rsid w:val="0025103D"/>
    <w:rsid w:val="00251901"/>
    <w:rsid w:val="0025236D"/>
    <w:rsid w:val="00252B0B"/>
    <w:rsid w:val="00252F50"/>
    <w:rsid w:val="00253591"/>
    <w:rsid w:val="00253CB6"/>
    <w:rsid w:val="00254BC9"/>
    <w:rsid w:val="00255255"/>
    <w:rsid w:val="00255348"/>
    <w:rsid w:val="00260DE6"/>
    <w:rsid w:val="00261813"/>
    <w:rsid w:val="00262678"/>
    <w:rsid w:val="00264F24"/>
    <w:rsid w:val="002651B9"/>
    <w:rsid w:val="0026524F"/>
    <w:rsid w:val="00265C69"/>
    <w:rsid w:val="00265E4B"/>
    <w:rsid w:val="00266228"/>
    <w:rsid w:val="00267E15"/>
    <w:rsid w:val="00270E02"/>
    <w:rsid w:val="00272925"/>
    <w:rsid w:val="00273029"/>
    <w:rsid w:val="002737C6"/>
    <w:rsid w:val="00274296"/>
    <w:rsid w:val="0027490E"/>
    <w:rsid w:val="00274B27"/>
    <w:rsid w:val="00276780"/>
    <w:rsid w:val="00276789"/>
    <w:rsid w:val="00281F1A"/>
    <w:rsid w:val="002821F9"/>
    <w:rsid w:val="0028375B"/>
    <w:rsid w:val="00283827"/>
    <w:rsid w:val="0028504C"/>
    <w:rsid w:val="00285395"/>
    <w:rsid w:val="00285B37"/>
    <w:rsid w:val="0028602C"/>
    <w:rsid w:val="00286640"/>
    <w:rsid w:val="002872AE"/>
    <w:rsid w:val="002873BB"/>
    <w:rsid w:val="00287D53"/>
    <w:rsid w:val="00290C87"/>
    <w:rsid w:val="00291500"/>
    <w:rsid w:val="00291583"/>
    <w:rsid w:val="00292C8D"/>
    <w:rsid w:val="00293FCA"/>
    <w:rsid w:val="00294B03"/>
    <w:rsid w:val="002955CF"/>
    <w:rsid w:val="002958AE"/>
    <w:rsid w:val="0029598A"/>
    <w:rsid w:val="00295B7E"/>
    <w:rsid w:val="00295CD5"/>
    <w:rsid w:val="002968AC"/>
    <w:rsid w:val="00297B84"/>
    <w:rsid w:val="002A0AD4"/>
    <w:rsid w:val="002A1F01"/>
    <w:rsid w:val="002A2E2C"/>
    <w:rsid w:val="002A3109"/>
    <w:rsid w:val="002A4EE1"/>
    <w:rsid w:val="002A5D02"/>
    <w:rsid w:val="002A601B"/>
    <w:rsid w:val="002A602B"/>
    <w:rsid w:val="002A638E"/>
    <w:rsid w:val="002A6497"/>
    <w:rsid w:val="002A6BC7"/>
    <w:rsid w:val="002A6CDC"/>
    <w:rsid w:val="002A6EF6"/>
    <w:rsid w:val="002A72EB"/>
    <w:rsid w:val="002A73AB"/>
    <w:rsid w:val="002A788C"/>
    <w:rsid w:val="002B0048"/>
    <w:rsid w:val="002B0223"/>
    <w:rsid w:val="002B0F4F"/>
    <w:rsid w:val="002B10B3"/>
    <w:rsid w:val="002B16B8"/>
    <w:rsid w:val="002B2A08"/>
    <w:rsid w:val="002B566A"/>
    <w:rsid w:val="002B5E10"/>
    <w:rsid w:val="002B723D"/>
    <w:rsid w:val="002C0227"/>
    <w:rsid w:val="002C220B"/>
    <w:rsid w:val="002C2394"/>
    <w:rsid w:val="002C2BD6"/>
    <w:rsid w:val="002C2C22"/>
    <w:rsid w:val="002C31D1"/>
    <w:rsid w:val="002C5362"/>
    <w:rsid w:val="002C5376"/>
    <w:rsid w:val="002C5C70"/>
    <w:rsid w:val="002C6255"/>
    <w:rsid w:val="002C69B5"/>
    <w:rsid w:val="002C6DE0"/>
    <w:rsid w:val="002D1457"/>
    <w:rsid w:val="002D18A3"/>
    <w:rsid w:val="002D1D4B"/>
    <w:rsid w:val="002D2BE6"/>
    <w:rsid w:val="002D2FB6"/>
    <w:rsid w:val="002D34C3"/>
    <w:rsid w:val="002D3F2F"/>
    <w:rsid w:val="002D6232"/>
    <w:rsid w:val="002E01B5"/>
    <w:rsid w:val="002E1952"/>
    <w:rsid w:val="002E2512"/>
    <w:rsid w:val="002E2CF5"/>
    <w:rsid w:val="002E2E6D"/>
    <w:rsid w:val="002E3422"/>
    <w:rsid w:val="002E35DF"/>
    <w:rsid w:val="002E360A"/>
    <w:rsid w:val="002E436E"/>
    <w:rsid w:val="002E4508"/>
    <w:rsid w:val="002E528C"/>
    <w:rsid w:val="002E647F"/>
    <w:rsid w:val="002E74EE"/>
    <w:rsid w:val="002E7E9A"/>
    <w:rsid w:val="002F078A"/>
    <w:rsid w:val="002F2991"/>
    <w:rsid w:val="002F305C"/>
    <w:rsid w:val="002F4642"/>
    <w:rsid w:val="002F5415"/>
    <w:rsid w:val="002F5ACB"/>
    <w:rsid w:val="002F5F34"/>
    <w:rsid w:val="002F60BC"/>
    <w:rsid w:val="002F6837"/>
    <w:rsid w:val="0030096A"/>
    <w:rsid w:val="00300A30"/>
    <w:rsid w:val="0030212A"/>
    <w:rsid w:val="00302FC3"/>
    <w:rsid w:val="00303661"/>
    <w:rsid w:val="00303C92"/>
    <w:rsid w:val="00304F7B"/>
    <w:rsid w:val="003054F5"/>
    <w:rsid w:val="00305533"/>
    <w:rsid w:val="00305575"/>
    <w:rsid w:val="003070C1"/>
    <w:rsid w:val="00307E89"/>
    <w:rsid w:val="003140AF"/>
    <w:rsid w:val="0031521F"/>
    <w:rsid w:val="00316F62"/>
    <w:rsid w:val="00322215"/>
    <w:rsid w:val="003225D2"/>
    <w:rsid w:val="00322738"/>
    <w:rsid w:val="00322D6D"/>
    <w:rsid w:val="003234AA"/>
    <w:rsid w:val="00323AD3"/>
    <w:rsid w:val="00323DCB"/>
    <w:rsid w:val="00325105"/>
    <w:rsid w:val="0032547E"/>
    <w:rsid w:val="0032549A"/>
    <w:rsid w:val="003258CD"/>
    <w:rsid w:val="0032628D"/>
    <w:rsid w:val="003274E3"/>
    <w:rsid w:val="00330D30"/>
    <w:rsid w:val="00331D16"/>
    <w:rsid w:val="00332BEA"/>
    <w:rsid w:val="00333FCE"/>
    <w:rsid w:val="003341B5"/>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37A"/>
    <w:rsid w:val="00355ED7"/>
    <w:rsid w:val="003566C8"/>
    <w:rsid w:val="00356D15"/>
    <w:rsid w:val="00357B97"/>
    <w:rsid w:val="00360640"/>
    <w:rsid w:val="00360C2D"/>
    <w:rsid w:val="00361151"/>
    <w:rsid w:val="00362AB2"/>
    <w:rsid w:val="00362DE8"/>
    <w:rsid w:val="00362F3C"/>
    <w:rsid w:val="003633A5"/>
    <w:rsid w:val="003639D3"/>
    <w:rsid w:val="0036421E"/>
    <w:rsid w:val="00364597"/>
    <w:rsid w:val="00365692"/>
    <w:rsid w:val="003660A6"/>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F63"/>
    <w:rsid w:val="003847DF"/>
    <w:rsid w:val="00384C6F"/>
    <w:rsid w:val="00385B6C"/>
    <w:rsid w:val="00385D9B"/>
    <w:rsid w:val="0038676F"/>
    <w:rsid w:val="003869F1"/>
    <w:rsid w:val="00386DA7"/>
    <w:rsid w:val="00387204"/>
    <w:rsid w:val="003875E1"/>
    <w:rsid w:val="0039093B"/>
    <w:rsid w:val="00391A06"/>
    <w:rsid w:val="00391BD5"/>
    <w:rsid w:val="003928F4"/>
    <w:rsid w:val="003934DD"/>
    <w:rsid w:val="00393DD9"/>
    <w:rsid w:val="00394696"/>
    <w:rsid w:val="0039512D"/>
    <w:rsid w:val="00396549"/>
    <w:rsid w:val="0039791C"/>
    <w:rsid w:val="0039797E"/>
    <w:rsid w:val="003A049A"/>
    <w:rsid w:val="003A0BFA"/>
    <w:rsid w:val="003A23CB"/>
    <w:rsid w:val="003A3418"/>
    <w:rsid w:val="003A371F"/>
    <w:rsid w:val="003A3A20"/>
    <w:rsid w:val="003A3D23"/>
    <w:rsid w:val="003A4D3F"/>
    <w:rsid w:val="003A7843"/>
    <w:rsid w:val="003B03FB"/>
    <w:rsid w:val="003B3FE3"/>
    <w:rsid w:val="003B4028"/>
    <w:rsid w:val="003B4F3B"/>
    <w:rsid w:val="003B522C"/>
    <w:rsid w:val="003B5985"/>
    <w:rsid w:val="003B658D"/>
    <w:rsid w:val="003B6C33"/>
    <w:rsid w:val="003B7563"/>
    <w:rsid w:val="003C098F"/>
    <w:rsid w:val="003C1EFA"/>
    <w:rsid w:val="003C2493"/>
    <w:rsid w:val="003C2D6D"/>
    <w:rsid w:val="003C420C"/>
    <w:rsid w:val="003C4C85"/>
    <w:rsid w:val="003C4DC2"/>
    <w:rsid w:val="003C4E8E"/>
    <w:rsid w:val="003C5452"/>
    <w:rsid w:val="003C6290"/>
    <w:rsid w:val="003C6A9D"/>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92B"/>
    <w:rsid w:val="003E5036"/>
    <w:rsid w:val="003E52EC"/>
    <w:rsid w:val="003F0295"/>
    <w:rsid w:val="003F118F"/>
    <w:rsid w:val="003F2782"/>
    <w:rsid w:val="003F3A4F"/>
    <w:rsid w:val="003F3AD0"/>
    <w:rsid w:val="003F3E6F"/>
    <w:rsid w:val="003F4659"/>
    <w:rsid w:val="003F48A2"/>
    <w:rsid w:val="003F55A4"/>
    <w:rsid w:val="003F7473"/>
    <w:rsid w:val="00400D2B"/>
    <w:rsid w:val="0040236D"/>
    <w:rsid w:val="0040380D"/>
    <w:rsid w:val="00403AA3"/>
    <w:rsid w:val="00403DEA"/>
    <w:rsid w:val="004041F8"/>
    <w:rsid w:val="00404BAE"/>
    <w:rsid w:val="00404C39"/>
    <w:rsid w:val="00404CAA"/>
    <w:rsid w:val="004056A7"/>
    <w:rsid w:val="0040690C"/>
    <w:rsid w:val="00407090"/>
    <w:rsid w:val="00407F22"/>
    <w:rsid w:val="00410113"/>
    <w:rsid w:val="00412F6A"/>
    <w:rsid w:val="00413F98"/>
    <w:rsid w:val="004148E3"/>
    <w:rsid w:val="00414B2E"/>
    <w:rsid w:val="00414F66"/>
    <w:rsid w:val="0041546B"/>
    <w:rsid w:val="00416568"/>
    <w:rsid w:val="00416ADB"/>
    <w:rsid w:val="004203CD"/>
    <w:rsid w:val="004209B9"/>
    <w:rsid w:val="00420C23"/>
    <w:rsid w:val="00421CBE"/>
    <w:rsid w:val="00421E73"/>
    <w:rsid w:val="00422CB5"/>
    <w:rsid w:val="00423CAE"/>
    <w:rsid w:val="004252A2"/>
    <w:rsid w:val="0042572F"/>
    <w:rsid w:val="00425964"/>
    <w:rsid w:val="00425EE5"/>
    <w:rsid w:val="00426295"/>
    <w:rsid w:val="00427445"/>
    <w:rsid w:val="004277E1"/>
    <w:rsid w:val="00427A04"/>
    <w:rsid w:val="0043095F"/>
    <w:rsid w:val="004328D7"/>
    <w:rsid w:val="00433122"/>
    <w:rsid w:val="00433E57"/>
    <w:rsid w:val="00434A60"/>
    <w:rsid w:val="00435523"/>
    <w:rsid w:val="004359C4"/>
    <w:rsid w:val="00436086"/>
    <w:rsid w:val="00436D02"/>
    <w:rsid w:val="004376C4"/>
    <w:rsid w:val="004416F5"/>
    <w:rsid w:val="00441CF9"/>
    <w:rsid w:val="00443E90"/>
    <w:rsid w:val="00446F62"/>
    <w:rsid w:val="004470FA"/>
    <w:rsid w:val="0044719A"/>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1A0B"/>
    <w:rsid w:val="00471E1F"/>
    <w:rsid w:val="004721D0"/>
    <w:rsid w:val="00472A15"/>
    <w:rsid w:val="00473241"/>
    <w:rsid w:val="00473BCD"/>
    <w:rsid w:val="00473DA8"/>
    <w:rsid w:val="00474415"/>
    <w:rsid w:val="00474493"/>
    <w:rsid w:val="00476EB9"/>
    <w:rsid w:val="004771BD"/>
    <w:rsid w:val="0048073D"/>
    <w:rsid w:val="00480A91"/>
    <w:rsid w:val="00481218"/>
    <w:rsid w:val="00481D40"/>
    <w:rsid w:val="00482665"/>
    <w:rsid w:val="004828D8"/>
    <w:rsid w:val="00483648"/>
    <w:rsid w:val="00484318"/>
    <w:rsid w:val="00484935"/>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681B"/>
    <w:rsid w:val="004A6AE7"/>
    <w:rsid w:val="004A7361"/>
    <w:rsid w:val="004A797D"/>
    <w:rsid w:val="004A7BAE"/>
    <w:rsid w:val="004B036D"/>
    <w:rsid w:val="004B17CE"/>
    <w:rsid w:val="004B1B02"/>
    <w:rsid w:val="004B2F32"/>
    <w:rsid w:val="004B31D8"/>
    <w:rsid w:val="004B32BD"/>
    <w:rsid w:val="004B4EB8"/>
    <w:rsid w:val="004B642D"/>
    <w:rsid w:val="004B6E33"/>
    <w:rsid w:val="004B7BFC"/>
    <w:rsid w:val="004C023C"/>
    <w:rsid w:val="004C0803"/>
    <w:rsid w:val="004C0D54"/>
    <w:rsid w:val="004C0F73"/>
    <w:rsid w:val="004C1DAB"/>
    <w:rsid w:val="004C1F72"/>
    <w:rsid w:val="004C24CF"/>
    <w:rsid w:val="004C2C4A"/>
    <w:rsid w:val="004C4ED2"/>
    <w:rsid w:val="004C5477"/>
    <w:rsid w:val="004C566F"/>
    <w:rsid w:val="004C7D2F"/>
    <w:rsid w:val="004D08DE"/>
    <w:rsid w:val="004D0D9F"/>
    <w:rsid w:val="004D1926"/>
    <w:rsid w:val="004D1B3E"/>
    <w:rsid w:val="004D223B"/>
    <w:rsid w:val="004D40D0"/>
    <w:rsid w:val="004D56FD"/>
    <w:rsid w:val="004E0734"/>
    <w:rsid w:val="004E0F1D"/>
    <w:rsid w:val="004E369D"/>
    <w:rsid w:val="004E3A7D"/>
    <w:rsid w:val="004E4496"/>
    <w:rsid w:val="004E5235"/>
    <w:rsid w:val="004E5288"/>
    <w:rsid w:val="004E6BB5"/>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7146"/>
    <w:rsid w:val="00511778"/>
    <w:rsid w:val="00511C36"/>
    <w:rsid w:val="0051236C"/>
    <w:rsid w:val="00512945"/>
    <w:rsid w:val="005129BF"/>
    <w:rsid w:val="00512EAF"/>
    <w:rsid w:val="005130BF"/>
    <w:rsid w:val="005133A5"/>
    <w:rsid w:val="0051354F"/>
    <w:rsid w:val="0051658D"/>
    <w:rsid w:val="00516E7E"/>
    <w:rsid w:val="00517D77"/>
    <w:rsid w:val="005207B6"/>
    <w:rsid w:val="00521907"/>
    <w:rsid w:val="00521927"/>
    <w:rsid w:val="00521D7E"/>
    <w:rsid w:val="005228BB"/>
    <w:rsid w:val="00523178"/>
    <w:rsid w:val="00523518"/>
    <w:rsid w:val="005238F9"/>
    <w:rsid w:val="00524018"/>
    <w:rsid w:val="0052417B"/>
    <w:rsid w:val="0052422F"/>
    <w:rsid w:val="00524238"/>
    <w:rsid w:val="005250BC"/>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5623"/>
    <w:rsid w:val="00537581"/>
    <w:rsid w:val="00540187"/>
    <w:rsid w:val="00540EEB"/>
    <w:rsid w:val="00541C50"/>
    <w:rsid w:val="00542741"/>
    <w:rsid w:val="0054302D"/>
    <w:rsid w:val="00543776"/>
    <w:rsid w:val="00543955"/>
    <w:rsid w:val="005457D1"/>
    <w:rsid w:val="005462C1"/>
    <w:rsid w:val="00547ABF"/>
    <w:rsid w:val="00551C52"/>
    <w:rsid w:val="00551E96"/>
    <w:rsid w:val="00552204"/>
    <w:rsid w:val="00552B0F"/>
    <w:rsid w:val="00553562"/>
    <w:rsid w:val="005540B3"/>
    <w:rsid w:val="0055414A"/>
    <w:rsid w:val="0055741C"/>
    <w:rsid w:val="00557565"/>
    <w:rsid w:val="00560300"/>
    <w:rsid w:val="0056173A"/>
    <w:rsid w:val="005625DC"/>
    <w:rsid w:val="00564016"/>
    <w:rsid w:val="005646DB"/>
    <w:rsid w:val="005647EA"/>
    <w:rsid w:val="00565306"/>
    <w:rsid w:val="00566F15"/>
    <w:rsid w:val="00567A10"/>
    <w:rsid w:val="00567CC1"/>
    <w:rsid w:val="00570D7C"/>
    <w:rsid w:val="00571BC1"/>
    <w:rsid w:val="005725A7"/>
    <w:rsid w:val="0057416A"/>
    <w:rsid w:val="00574827"/>
    <w:rsid w:val="00574BC2"/>
    <w:rsid w:val="00574DBF"/>
    <w:rsid w:val="005768EE"/>
    <w:rsid w:val="0057709D"/>
    <w:rsid w:val="005770B4"/>
    <w:rsid w:val="00577A2B"/>
    <w:rsid w:val="00580380"/>
    <w:rsid w:val="00580414"/>
    <w:rsid w:val="00580FE2"/>
    <w:rsid w:val="00581083"/>
    <w:rsid w:val="00581266"/>
    <w:rsid w:val="00581CC5"/>
    <w:rsid w:val="0058206F"/>
    <w:rsid w:val="00582149"/>
    <w:rsid w:val="00582340"/>
    <w:rsid w:val="00582B7B"/>
    <w:rsid w:val="005830AD"/>
    <w:rsid w:val="005835F8"/>
    <w:rsid w:val="00583B94"/>
    <w:rsid w:val="005840C3"/>
    <w:rsid w:val="00584F26"/>
    <w:rsid w:val="005852E5"/>
    <w:rsid w:val="005865DA"/>
    <w:rsid w:val="0058686B"/>
    <w:rsid w:val="00590447"/>
    <w:rsid w:val="00590C7F"/>
    <w:rsid w:val="00591827"/>
    <w:rsid w:val="00591D87"/>
    <w:rsid w:val="00592213"/>
    <w:rsid w:val="00593A72"/>
    <w:rsid w:val="00593E48"/>
    <w:rsid w:val="00594898"/>
    <w:rsid w:val="005948CF"/>
    <w:rsid w:val="00595E4D"/>
    <w:rsid w:val="0059771A"/>
    <w:rsid w:val="00597991"/>
    <w:rsid w:val="00597EC6"/>
    <w:rsid w:val="005A06DF"/>
    <w:rsid w:val="005A1005"/>
    <w:rsid w:val="005A2A63"/>
    <w:rsid w:val="005A32B8"/>
    <w:rsid w:val="005A46CB"/>
    <w:rsid w:val="005A4759"/>
    <w:rsid w:val="005A5607"/>
    <w:rsid w:val="005A78D4"/>
    <w:rsid w:val="005B06DA"/>
    <w:rsid w:val="005B0B0F"/>
    <w:rsid w:val="005B230A"/>
    <w:rsid w:val="005B2B70"/>
    <w:rsid w:val="005B3246"/>
    <w:rsid w:val="005B4334"/>
    <w:rsid w:val="005B469A"/>
    <w:rsid w:val="005B4840"/>
    <w:rsid w:val="005B57B3"/>
    <w:rsid w:val="005B5AC3"/>
    <w:rsid w:val="005B662F"/>
    <w:rsid w:val="005B6BD4"/>
    <w:rsid w:val="005C032B"/>
    <w:rsid w:val="005C071F"/>
    <w:rsid w:val="005C19E4"/>
    <w:rsid w:val="005C2335"/>
    <w:rsid w:val="005C2949"/>
    <w:rsid w:val="005C408F"/>
    <w:rsid w:val="005C416F"/>
    <w:rsid w:val="005C44A3"/>
    <w:rsid w:val="005C4BA4"/>
    <w:rsid w:val="005C56B1"/>
    <w:rsid w:val="005C73F4"/>
    <w:rsid w:val="005C7945"/>
    <w:rsid w:val="005C7B54"/>
    <w:rsid w:val="005D0C0B"/>
    <w:rsid w:val="005D12B0"/>
    <w:rsid w:val="005D2E19"/>
    <w:rsid w:val="005D3530"/>
    <w:rsid w:val="005D3557"/>
    <w:rsid w:val="005D478D"/>
    <w:rsid w:val="005E16FF"/>
    <w:rsid w:val="005E3182"/>
    <w:rsid w:val="005E4F53"/>
    <w:rsid w:val="005E5084"/>
    <w:rsid w:val="005E581D"/>
    <w:rsid w:val="005E657C"/>
    <w:rsid w:val="005E68E0"/>
    <w:rsid w:val="005E68EE"/>
    <w:rsid w:val="005E6B19"/>
    <w:rsid w:val="005E6FA0"/>
    <w:rsid w:val="005E762D"/>
    <w:rsid w:val="005E7BD7"/>
    <w:rsid w:val="005F1E71"/>
    <w:rsid w:val="005F25F2"/>
    <w:rsid w:val="005F2E37"/>
    <w:rsid w:val="005F3782"/>
    <w:rsid w:val="005F630C"/>
    <w:rsid w:val="005F6389"/>
    <w:rsid w:val="005F6D0B"/>
    <w:rsid w:val="00600D83"/>
    <w:rsid w:val="006010DA"/>
    <w:rsid w:val="006025EF"/>
    <w:rsid w:val="00602CE1"/>
    <w:rsid w:val="00604B4B"/>
    <w:rsid w:val="00606194"/>
    <w:rsid w:val="0060772A"/>
    <w:rsid w:val="00607D4F"/>
    <w:rsid w:val="00610948"/>
    <w:rsid w:val="0061111E"/>
    <w:rsid w:val="00611DCD"/>
    <w:rsid w:val="00613107"/>
    <w:rsid w:val="006145C7"/>
    <w:rsid w:val="006167CE"/>
    <w:rsid w:val="00617C59"/>
    <w:rsid w:val="00620A7D"/>
    <w:rsid w:val="00622449"/>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036D"/>
    <w:rsid w:val="00641664"/>
    <w:rsid w:val="00641C48"/>
    <w:rsid w:val="00641D93"/>
    <w:rsid w:val="00641E11"/>
    <w:rsid w:val="0064268A"/>
    <w:rsid w:val="00643387"/>
    <w:rsid w:val="00645D21"/>
    <w:rsid w:val="00645EBD"/>
    <w:rsid w:val="00646468"/>
    <w:rsid w:val="00647579"/>
    <w:rsid w:val="00647BB4"/>
    <w:rsid w:val="0065395A"/>
    <w:rsid w:val="0065440C"/>
    <w:rsid w:val="00654AA2"/>
    <w:rsid w:val="00654C6F"/>
    <w:rsid w:val="00654FAF"/>
    <w:rsid w:val="00655D8B"/>
    <w:rsid w:val="006577CA"/>
    <w:rsid w:val="006622D2"/>
    <w:rsid w:val="006644BB"/>
    <w:rsid w:val="00664B98"/>
    <w:rsid w:val="0066617A"/>
    <w:rsid w:val="0066630B"/>
    <w:rsid w:val="00667796"/>
    <w:rsid w:val="00667918"/>
    <w:rsid w:val="00667B91"/>
    <w:rsid w:val="00670570"/>
    <w:rsid w:val="00671446"/>
    <w:rsid w:val="0067220C"/>
    <w:rsid w:val="006722FD"/>
    <w:rsid w:val="0067468C"/>
    <w:rsid w:val="00674E80"/>
    <w:rsid w:val="0068101E"/>
    <w:rsid w:val="00681952"/>
    <w:rsid w:val="00682746"/>
    <w:rsid w:val="00682814"/>
    <w:rsid w:val="006828FC"/>
    <w:rsid w:val="00682979"/>
    <w:rsid w:val="0068352B"/>
    <w:rsid w:val="006836BF"/>
    <w:rsid w:val="00683A72"/>
    <w:rsid w:val="0068466F"/>
    <w:rsid w:val="00684772"/>
    <w:rsid w:val="00684E4F"/>
    <w:rsid w:val="00686825"/>
    <w:rsid w:val="006870EC"/>
    <w:rsid w:val="00687504"/>
    <w:rsid w:val="00690638"/>
    <w:rsid w:val="006911D8"/>
    <w:rsid w:val="00692525"/>
    <w:rsid w:val="00692A38"/>
    <w:rsid w:val="00692C91"/>
    <w:rsid w:val="00692E60"/>
    <w:rsid w:val="006931C6"/>
    <w:rsid w:val="00693CFA"/>
    <w:rsid w:val="00695459"/>
    <w:rsid w:val="0069628E"/>
    <w:rsid w:val="006972BE"/>
    <w:rsid w:val="006A0F06"/>
    <w:rsid w:val="006A16A6"/>
    <w:rsid w:val="006A216B"/>
    <w:rsid w:val="006A3303"/>
    <w:rsid w:val="006A33B8"/>
    <w:rsid w:val="006A3FDE"/>
    <w:rsid w:val="006A4C7A"/>
    <w:rsid w:val="006A706E"/>
    <w:rsid w:val="006A70C2"/>
    <w:rsid w:val="006A772B"/>
    <w:rsid w:val="006B07E2"/>
    <w:rsid w:val="006B1F9E"/>
    <w:rsid w:val="006B4EA6"/>
    <w:rsid w:val="006B7049"/>
    <w:rsid w:val="006B7B6A"/>
    <w:rsid w:val="006C025C"/>
    <w:rsid w:val="006C2308"/>
    <w:rsid w:val="006C233B"/>
    <w:rsid w:val="006C244F"/>
    <w:rsid w:val="006C2919"/>
    <w:rsid w:val="006C304D"/>
    <w:rsid w:val="006C420B"/>
    <w:rsid w:val="006C4656"/>
    <w:rsid w:val="006C60BF"/>
    <w:rsid w:val="006C6286"/>
    <w:rsid w:val="006C71FF"/>
    <w:rsid w:val="006C7F8F"/>
    <w:rsid w:val="006D2D94"/>
    <w:rsid w:val="006D3748"/>
    <w:rsid w:val="006D389F"/>
    <w:rsid w:val="006D42DB"/>
    <w:rsid w:val="006D4499"/>
    <w:rsid w:val="006D488D"/>
    <w:rsid w:val="006D4B9D"/>
    <w:rsid w:val="006D5238"/>
    <w:rsid w:val="006D5C62"/>
    <w:rsid w:val="006D68CC"/>
    <w:rsid w:val="006E00EE"/>
    <w:rsid w:val="006E0D38"/>
    <w:rsid w:val="006E0FFE"/>
    <w:rsid w:val="006E1063"/>
    <w:rsid w:val="006E1FB0"/>
    <w:rsid w:val="006E3FCC"/>
    <w:rsid w:val="006E48A7"/>
    <w:rsid w:val="006E48E9"/>
    <w:rsid w:val="006E5AC0"/>
    <w:rsid w:val="006E5B7C"/>
    <w:rsid w:val="006E5BB3"/>
    <w:rsid w:val="006E62E5"/>
    <w:rsid w:val="006E65B4"/>
    <w:rsid w:val="006E691A"/>
    <w:rsid w:val="006E77A5"/>
    <w:rsid w:val="006F0D00"/>
    <w:rsid w:val="006F2DA6"/>
    <w:rsid w:val="006F42FB"/>
    <w:rsid w:val="006F4534"/>
    <w:rsid w:val="006F4BF8"/>
    <w:rsid w:val="006F59E7"/>
    <w:rsid w:val="006F5DDE"/>
    <w:rsid w:val="006F71BF"/>
    <w:rsid w:val="006F77D1"/>
    <w:rsid w:val="0070088B"/>
    <w:rsid w:val="007010D9"/>
    <w:rsid w:val="0070215B"/>
    <w:rsid w:val="00702184"/>
    <w:rsid w:val="00703075"/>
    <w:rsid w:val="00703B71"/>
    <w:rsid w:val="00704AE3"/>
    <w:rsid w:val="00706402"/>
    <w:rsid w:val="007102E9"/>
    <w:rsid w:val="007104A0"/>
    <w:rsid w:val="0071063E"/>
    <w:rsid w:val="00711436"/>
    <w:rsid w:val="00711E60"/>
    <w:rsid w:val="00711E61"/>
    <w:rsid w:val="007129FD"/>
    <w:rsid w:val="00714658"/>
    <w:rsid w:val="00714F90"/>
    <w:rsid w:val="00715530"/>
    <w:rsid w:val="007157C8"/>
    <w:rsid w:val="007158D3"/>
    <w:rsid w:val="007165EA"/>
    <w:rsid w:val="00716D9E"/>
    <w:rsid w:val="00720706"/>
    <w:rsid w:val="007216CB"/>
    <w:rsid w:val="00721E38"/>
    <w:rsid w:val="007222C8"/>
    <w:rsid w:val="00722824"/>
    <w:rsid w:val="00722990"/>
    <w:rsid w:val="0072338E"/>
    <w:rsid w:val="007239D5"/>
    <w:rsid w:val="00723F3A"/>
    <w:rsid w:val="0072486D"/>
    <w:rsid w:val="0072754E"/>
    <w:rsid w:val="0072780D"/>
    <w:rsid w:val="00727A84"/>
    <w:rsid w:val="00727AC8"/>
    <w:rsid w:val="00727B9D"/>
    <w:rsid w:val="00730F99"/>
    <w:rsid w:val="0073196C"/>
    <w:rsid w:val="00731DCB"/>
    <w:rsid w:val="00731FC8"/>
    <w:rsid w:val="00732E56"/>
    <w:rsid w:val="00734B0D"/>
    <w:rsid w:val="00735647"/>
    <w:rsid w:val="007357BE"/>
    <w:rsid w:val="00735A48"/>
    <w:rsid w:val="00735FFF"/>
    <w:rsid w:val="00736F13"/>
    <w:rsid w:val="007374D5"/>
    <w:rsid w:val="00737587"/>
    <w:rsid w:val="007413AF"/>
    <w:rsid w:val="007416B6"/>
    <w:rsid w:val="00741AC0"/>
    <w:rsid w:val="0074244E"/>
    <w:rsid w:val="00742DB9"/>
    <w:rsid w:val="00742E4F"/>
    <w:rsid w:val="0074336E"/>
    <w:rsid w:val="00743720"/>
    <w:rsid w:val="00744ED0"/>
    <w:rsid w:val="00745805"/>
    <w:rsid w:val="007464B0"/>
    <w:rsid w:val="00746A6F"/>
    <w:rsid w:val="00747BF7"/>
    <w:rsid w:val="00751F30"/>
    <w:rsid w:val="00752B53"/>
    <w:rsid w:val="0075360F"/>
    <w:rsid w:val="00753CF4"/>
    <w:rsid w:val="00753EE1"/>
    <w:rsid w:val="007551F4"/>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218F"/>
    <w:rsid w:val="007721C6"/>
    <w:rsid w:val="00772612"/>
    <w:rsid w:val="0077265D"/>
    <w:rsid w:val="0077288A"/>
    <w:rsid w:val="007736B8"/>
    <w:rsid w:val="00773B11"/>
    <w:rsid w:val="00773D3C"/>
    <w:rsid w:val="00773D3D"/>
    <w:rsid w:val="007748EE"/>
    <w:rsid w:val="007773FA"/>
    <w:rsid w:val="00777CB6"/>
    <w:rsid w:val="007805E4"/>
    <w:rsid w:val="007809A7"/>
    <w:rsid w:val="00780EB0"/>
    <w:rsid w:val="007827B6"/>
    <w:rsid w:val="00782E4C"/>
    <w:rsid w:val="00783DBB"/>
    <w:rsid w:val="00784416"/>
    <w:rsid w:val="00785B19"/>
    <w:rsid w:val="00785F85"/>
    <w:rsid w:val="007872D0"/>
    <w:rsid w:val="0078738F"/>
    <w:rsid w:val="007874BE"/>
    <w:rsid w:val="0079023D"/>
    <w:rsid w:val="00790D42"/>
    <w:rsid w:val="00791B75"/>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2F1"/>
    <w:rsid w:val="007A6A75"/>
    <w:rsid w:val="007A6AC3"/>
    <w:rsid w:val="007A6B4C"/>
    <w:rsid w:val="007A7302"/>
    <w:rsid w:val="007A73AB"/>
    <w:rsid w:val="007A73BE"/>
    <w:rsid w:val="007A7DCE"/>
    <w:rsid w:val="007B0544"/>
    <w:rsid w:val="007B16ED"/>
    <w:rsid w:val="007B1D7B"/>
    <w:rsid w:val="007B289D"/>
    <w:rsid w:val="007B2EAE"/>
    <w:rsid w:val="007B35C7"/>
    <w:rsid w:val="007B52CF"/>
    <w:rsid w:val="007B553D"/>
    <w:rsid w:val="007B5CD8"/>
    <w:rsid w:val="007B66CB"/>
    <w:rsid w:val="007B6CDF"/>
    <w:rsid w:val="007B6E29"/>
    <w:rsid w:val="007B7B92"/>
    <w:rsid w:val="007C011B"/>
    <w:rsid w:val="007C01BF"/>
    <w:rsid w:val="007C07DC"/>
    <w:rsid w:val="007C2883"/>
    <w:rsid w:val="007C428A"/>
    <w:rsid w:val="007C4DC7"/>
    <w:rsid w:val="007C7023"/>
    <w:rsid w:val="007C757A"/>
    <w:rsid w:val="007C7616"/>
    <w:rsid w:val="007C7F2D"/>
    <w:rsid w:val="007D19C0"/>
    <w:rsid w:val="007D1AA6"/>
    <w:rsid w:val="007D1E45"/>
    <w:rsid w:val="007D35F9"/>
    <w:rsid w:val="007D3EF3"/>
    <w:rsid w:val="007D53D2"/>
    <w:rsid w:val="007D6799"/>
    <w:rsid w:val="007D67A6"/>
    <w:rsid w:val="007E05D7"/>
    <w:rsid w:val="007E0B05"/>
    <w:rsid w:val="007E0EC1"/>
    <w:rsid w:val="007E1321"/>
    <w:rsid w:val="007E1874"/>
    <w:rsid w:val="007E2685"/>
    <w:rsid w:val="007E3A03"/>
    <w:rsid w:val="007E4921"/>
    <w:rsid w:val="007E55E1"/>
    <w:rsid w:val="007E68B2"/>
    <w:rsid w:val="007E6BF5"/>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1490"/>
    <w:rsid w:val="00802BCD"/>
    <w:rsid w:val="008031CE"/>
    <w:rsid w:val="00803805"/>
    <w:rsid w:val="00805ACF"/>
    <w:rsid w:val="00805BBA"/>
    <w:rsid w:val="00805D80"/>
    <w:rsid w:val="00807E93"/>
    <w:rsid w:val="008112D1"/>
    <w:rsid w:val="0081252A"/>
    <w:rsid w:val="008133FD"/>
    <w:rsid w:val="008136A0"/>
    <w:rsid w:val="00813839"/>
    <w:rsid w:val="00813B63"/>
    <w:rsid w:val="00814967"/>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30BC6"/>
    <w:rsid w:val="008313F8"/>
    <w:rsid w:val="00831FA5"/>
    <w:rsid w:val="008323BE"/>
    <w:rsid w:val="00832F07"/>
    <w:rsid w:val="00833E39"/>
    <w:rsid w:val="00833E68"/>
    <w:rsid w:val="00834934"/>
    <w:rsid w:val="00834ED5"/>
    <w:rsid w:val="0083526A"/>
    <w:rsid w:val="008354EC"/>
    <w:rsid w:val="00835852"/>
    <w:rsid w:val="00837359"/>
    <w:rsid w:val="00837B40"/>
    <w:rsid w:val="00840211"/>
    <w:rsid w:val="008415A7"/>
    <w:rsid w:val="0084164B"/>
    <w:rsid w:val="00842197"/>
    <w:rsid w:val="00842E32"/>
    <w:rsid w:val="00842FF4"/>
    <w:rsid w:val="0084315F"/>
    <w:rsid w:val="00845415"/>
    <w:rsid w:val="00845B16"/>
    <w:rsid w:val="0085112A"/>
    <w:rsid w:val="00851BFC"/>
    <w:rsid w:val="0085200C"/>
    <w:rsid w:val="00852093"/>
    <w:rsid w:val="00853445"/>
    <w:rsid w:val="00854E11"/>
    <w:rsid w:val="00856460"/>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3C8C"/>
    <w:rsid w:val="00874502"/>
    <w:rsid w:val="0087730C"/>
    <w:rsid w:val="00877931"/>
    <w:rsid w:val="00877AE2"/>
    <w:rsid w:val="0088010A"/>
    <w:rsid w:val="00881744"/>
    <w:rsid w:val="008822DE"/>
    <w:rsid w:val="008826A8"/>
    <w:rsid w:val="008842CC"/>
    <w:rsid w:val="00884302"/>
    <w:rsid w:val="00884A7C"/>
    <w:rsid w:val="00884D35"/>
    <w:rsid w:val="008852B9"/>
    <w:rsid w:val="008854E7"/>
    <w:rsid w:val="00885617"/>
    <w:rsid w:val="0088677B"/>
    <w:rsid w:val="008868C1"/>
    <w:rsid w:val="0089044A"/>
    <w:rsid w:val="0089132A"/>
    <w:rsid w:val="00892350"/>
    <w:rsid w:val="008937FC"/>
    <w:rsid w:val="0089452D"/>
    <w:rsid w:val="008946D8"/>
    <w:rsid w:val="0089499D"/>
    <w:rsid w:val="00895EBE"/>
    <w:rsid w:val="00896024"/>
    <w:rsid w:val="00896A0C"/>
    <w:rsid w:val="00896C5A"/>
    <w:rsid w:val="008A0375"/>
    <w:rsid w:val="008A097D"/>
    <w:rsid w:val="008A1A80"/>
    <w:rsid w:val="008A1B7B"/>
    <w:rsid w:val="008A4582"/>
    <w:rsid w:val="008A4D65"/>
    <w:rsid w:val="008A5E80"/>
    <w:rsid w:val="008A7DAD"/>
    <w:rsid w:val="008B0764"/>
    <w:rsid w:val="008B19C2"/>
    <w:rsid w:val="008B2042"/>
    <w:rsid w:val="008B31D5"/>
    <w:rsid w:val="008B3434"/>
    <w:rsid w:val="008B3C36"/>
    <w:rsid w:val="008B3FE3"/>
    <w:rsid w:val="008B47A7"/>
    <w:rsid w:val="008B5B73"/>
    <w:rsid w:val="008B61F9"/>
    <w:rsid w:val="008B6465"/>
    <w:rsid w:val="008B6DB9"/>
    <w:rsid w:val="008B6DD0"/>
    <w:rsid w:val="008B73AA"/>
    <w:rsid w:val="008B759B"/>
    <w:rsid w:val="008B7640"/>
    <w:rsid w:val="008B7B5C"/>
    <w:rsid w:val="008C0388"/>
    <w:rsid w:val="008C12C5"/>
    <w:rsid w:val="008C1BEC"/>
    <w:rsid w:val="008C3A31"/>
    <w:rsid w:val="008C3F59"/>
    <w:rsid w:val="008C4BAB"/>
    <w:rsid w:val="008C4DD6"/>
    <w:rsid w:val="008C4EBF"/>
    <w:rsid w:val="008C66D1"/>
    <w:rsid w:val="008C74F7"/>
    <w:rsid w:val="008C7966"/>
    <w:rsid w:val="008D117C"/>
    <w:rsid w:val="008D3B8F"/>
    <w:rsid w:val="008D682E"/>
    <w:rsid w:val="008D6DD1"/>
    <w:rsid w:val="008D6FD0"/>
    <w:rsid w:val="008D7A5E"/>
    <w:rsid w:val="008E0ACF"/>
    <w:rsid w:val="008E0F8B"/>
    <w:rsid w:val="008E1674"/>
    <w:rsid w:val="008E1751"/>
    <w:rsid w:val="008E3199"/>
    <w:rsid w:val="008E586A"/>
    <w:rsid w:val="008E7672"/>
    <w:rsid w:val="008E792A"/>
    <w:rsid w:val="008F04C7"/>
    <w:rsid w:val="008F1BF7"/>
    <w:rsid w:val="008F4274"/>
    <w:rsid w:val="008F6186"/>
    <w:rsid w:val="008F6DED"/>
    <w:rsid w:val="008F6EAF"/>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856"/>
    <w:rsid w:val="00915A9F"/>
    <w:rsid w:val="009167C8"/>
    <w:rsid w:val="00916D3B"/>
    <w:rsid w:val="00917027"/>
    <w:rsid w:val="00917B02"/>
    <w:rsid w:val="00917D9B"/>
    <w:rsid w:val="009212E0"/>
    <w:rsid w:val="00921433"/>
    <w:rsid w:val="00921768"/>
    <w:rsid w:val="00922708"/>
    <w:rsid w:val="009229FE"/>
    <w:rsid w:val="009247B3"/>
    <w:rsid w:val="00924F06"/>
    <w:rsid w:val="00925B4D"/>
    <w:rsid w:val="00931525"/>
    <w:rsid w:val="0093304B"/>
    <w:rsid w:val="00933247"/>
    <w:rsid w:val="009332CC"/>
    <w:rsid w:val="00933362"/>
    <w:rsid w:val="0093371E"/>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4C5"/>
    <w:rsid w:val="00946796"/>
    <w:rsid w:val="009471EE"/>
    <w:rsid w:val="009474FF"/>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957"/>
    <w:rsid w:val="00961CA9"/>
    <w:rsid w:val="009623A6"/>
    <w:rsid w:val="0096248F"/>
    <w:rsid w:val="0096252F"/>
    <w:rsid w:val="009625F5"/>
    <w:rsid w:val="0096306F"/>
    <w:rsid w:val="00964544"/>
    <w:rsid w:val="00966ADF"/>
    <w:rsid w:val="00967DC8"/>
    <w:rsid w:val="00970AA4"/>
    <w:rsid w:val="00970DBC"/>
    <w:rsid w:val="00970FC5"/>
    <w:rsid w:val="0097190E"/>
    <w:rsid w:val="00971CB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E0B"/>
    <w:rsid w:val="00981F51"/>
    <w:rsid w:val="00982CA1"/>
    <w:rsid w:val="009833B6"/>
    <w:rsid w:val="00984200"/>
    <w:rsid w:val="009843F5"/>
    <w:rsid w:val="00984711"/>
    <w:rsid w:val="00985509"/>
    <w:rsid w:val="009870D8"/>
    <w:rsid w:val="009873B5"/>
    <w:rsid w:val="00991106"/>
    <w:rsid w:val="0099269C"/>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133"/>
    <w:rsid w:val="009A5A07"/>
    <w:rsid w:val="009A5FB0"/>
    <w:rsid w:val="009A6101"/>
    <w:rsid w:val="009A7135"/>
    <w:rsid w:val="009A7237"/>
    <w:rsid w:val="009A7B3F"/>
    <w:rsid w:val="009A7C7C"/>
    <w:rsid w:val="009B0631"/>
    <w:rsid w:val="009B0856"/>
    <w:rsid w:val="009B1783"/>
    <w:rsid w:val="009B1A0F"/>
    <w:rsid w:val="009B36D4"/>
    <w:rsid w:val="009B39F4"/>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C785C"/>
    <w:rsid w:val="009D1201"/>
    <w:rsid w:val="009D254D"/>
    <w:rsid w:val="009D2F30"/>
    <w:rsid w:val="009D4328"/>
    <w:rsid w:val="009D4692"/>
    <w:rsid w:val="009D4D61"/>
    <w:rsid w:val="009D4F12"/>
    <w:rsid w:val="009D58BB"/>
    <w:rsid w:val="009D5B7A"/>
    <w:rsid w:val="009E13C8"/>
    <w:rsid w:val="009E2E45"/>
    <w:rsid w:val="009E33B1"/>
    <w:rsid w:val="009E37F0"/>
    <w:rsid w:val="009E44BA"/>
    <w:rsid w:val="009E4517"/>
    <w:rsid w:val="009E4B57"/>
    <w:rsid w:val="009E5093"/>
    <w:rsid w:val="009E549B"/>
    <w:rsid w:val="009E6C44"/>
    <w:rsid w:val="009E7484"/>
    <w:rsid w:val="009F0430"/>
    <w:rsid w:val="009F1029"/>
    <w:rsid w:val="009F18AD"/>
    <w:rsid w:val="009F318B"/>
    <w:rsid w:val="009F390D"/>
    <w:rsid w:val="009F5CC2"/>
    <w:rsid w:val="009F7B32"/>
    <w:rsid w:val="009F7D3C"/>
    <w:rsid w:val="009F7DFB"/>
    <w:rsid w:val="00A002D8"/>
    <w:rsid w:val="00A01119"/>
    <w:rsid w:val="00A01E6F"/>
    <w:rsid w:val="00A03425"/>
    <w:rsid w:val="00A038F0"/>
    <w:rsid w:val="00A03B29"/>
    <w:rsid w:val="00A05690"/>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430"/>
    <w:rsid w:val="00A25609"/>
    <w:rsid w:val="00A2574A"/>
    <w:rsid w:val="00A25D09"/>
    <w:rsid w:val="00A25DE4"/>
    <w:rsid w:val="00A2609E"/>
    <w:rsid w:val="00A27890"/>
    <w:rsid w:val="00A27E34"/>
    <w:rsid w:val="00A3013D"/>
    <w:rsid w:val="00A32402"/>
    <w:rsid w:val="00A33316"/>
    <w:rsid w:val="00A33646"/>
    <w:rsid w:val="00A3417E"/>
    <w:rsid w:val="00A34492"/>
    <w:rsid w:val="00A344B9"/>
    <w:rsid w:val="00A34871"/>
    <w:rsid w:val="00A34D1D"/>
    <w:rsid w:val="00A352EF"/>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47E43"/>
    <w:rsid w:val="00A50520"/>
    <w:rsid w:val="00A50863"/>
    <w:rsid w:val="00A50FAE"/>
    <w:rsid w:val="00A524A6"/>
    <w:rsid w:val="00A538D3"/>
    <w:rsid w:val="00A54417"/>
    <w:rsid w:val="00A55FED"/>
    <w:rsid w:val="00A568F7"/>
    <w:rsid w:val="00A56E8F"/>
    <w:rsid w:val="00A57335"/>
    <w:rsid w:val="00A61EA3"/>
    <w:rsid w:val="00A62902"/>
    <w:rsid w:val="00A63602"/>
    <w:rsid w:val="00A65182"/>
    <w:rsid w:val="00A654D9"/>
    <w:rsid w:val="00A6772D"/>
    <w:rsid w:val="00A678BD"/>
    <w:rsid w:val="00A67A7D"/>
    <w:rsid w:val="00A70659"/>
    <w:rsid w:val="00A71CE9"/>
    <w:rsid w:val="00A737CA"/>
    <w:rsid w:val="00A741DD"/>
    <w:rsid w:val="00A74861"/>
    <w:rsid w:val="00A75C21"/>
    <w:rsid w:val="00A768EC"/>
    <w:rsid w:val="00A771C9"/>
    <w:rsid w:val="00A773C0"/>
    <w:rsid w:val="00A779DE"/>
    <w:rsid w:val="00A80F2A"/>
    <w:rsid w:val="00A812EF"/>
    <w:rsid w:val="00A82B06"/>
    <w:rsid w:val="00A83EE4"/>
    <w:rsid w:val="00A87C43"/>
    <w:rsid w:val="00A9021E"/>
    <w:rsid w:val="00A90394"/>
    <w:rsid w:val="00A91006"/>
    <w:rsid w:val="00A91118"/>
    <w:rsid w:val="00A91CA9"/>
    <w:rsid w:val="00A94240"/>
    <w:rsid w:val="00A94772"/>
    <w:rsid w:val="00A97042"/>
    <w:rsid w:val="00A97948"/>
    <w:rsid w:val="00AA076A"/>
    <w:rsid w:val="00AA0855"/>
    <w:rsid w:val="00AA0981"/>
    <w:rsid w:val="00AA09C3"/>
    <w:rsid w:val="00AA0E92"/>
    <w:rsid w:val="00AA1899"/>
    <w:rsid w:val="00AA2795"/>
    <w:rsid w:val="00AA2C3B"/>
    <w:rsid w:val="00AA3002"/>
    <w:rsid w:val="00AA3291"/>
    <w:rsid w:val="00AA44AE"/>
    <w:rsid w:val="00AA5F63"/>
    <w:rsid w:val="00AA6B61"/>
    <w:rsid w:val="00AA74D5"/>
    <w:rsid w:val="00AB27E8"/>
    <w:rsid w:val="00AB4128"/>
    <w:rsid w:val="00AB4BC7"/>
    <w:rsid w:val="00AB50AE"/>
    <w:rsid w:val="00AB5E67"/>
    <w:rsid w:val="00AB71CE"/>
    <w:rsid w:val="00AB7892"/>
    <w:rsid w:val="00AB7DB9"/>
    <w:rsid w:val="00AC190A"/>
    <w:rsid w:val="00AC2738"/>
    <w:rsid w:val="00AC2FB4"/>
    <w:rsid w:val="00AC32FE"/>
    <w:rsid w:val="00AC4606"/>
    <w:rsid w:val="00AC4E31"/>
    <w:rsid w:val="00AC7626"/>
    <w:rsid w:val="00AD345F"/>
    <w:rsid w:val="00AD378A"/>
    <w:rsid w:val="00AD3B21"/>
    <w:rsid w:val="00AD46AC"/>
    <w:rsid w:val="00AD4C9C"/>
    <w:rsid w:val="00AD59D9"/>
    <w:rsid w:val="00AD5CAB"/>
    <w:rsid w:val="00AD65C5"/>
    <w:rsid w:val="00AD7117"/>
    <w:rsid w:val="00AD725D"/>
    <w:rsid w:val="00AD7A50"/>
    <w:rsid w:val="00AE0CEE"/>
    <w:rsid w:val="00AE1DC3"/>
    <w:rsid w:val="00AE2680"/>
    <w:rsid w:val="00AE33FC"/>
    <w:rsid w:val="00AE3C9B"/>
    <w:rsid w:val="00AE44FD"/>
    <w:rsid w:val="00AE5D0E"/>
    <w:rsid w:val="00AE697A"/>
    <w:rsid w:val="00AF07DC"/>
    <w:rsid w:val="00AF104B"/>
    <w:rsid w:val="00AF1C81"/>
    <w:rsid w:val="00AF1E8D"/>
    <w:rsid w:val="00AF1ECE"/>
    <w:rsid w:val="00AF1F2D"/>
    <w:rsid w:val="00AF2246"/>
    <w:rsid w:val="00AF36EC"/>
    <w:rsid w:val="00AF42AA"/>
    <w:rsid w:val="00AF4575"/>
    <w:rsid w:val="00AF5188"/>
    <w:rsid w:val="00AF6302"/>
    <w:rsid w:val="00AF7AE9"/>
    <w:rsid w:val="00B0022A"/>
    <w:rsid w:val="00B01D15"/>
    <w:rsid w:val="00B02069"/>
    <w:rsid w:val="00B02448"/>
    <w:rsid w:val="00B03096"/>
    <w:rsid w:val="00B03686"/>
    <w:rsid w:val="00B04934"/>
    <w:rsid w:val="00B04C7F"/>
    <w:rsid w:val="00B050F5"/>
    <w:rsid w:val="00B10B8D"/>
    <w:rsid w:val="00B11354"/>
    <w:rsid w:val="00B113EC"/>
    <w:rsid w:val="00B11634"/>
    <w:rsid w:val="00B12402"/>
    <w:rsid w:val="00B1255D"/>
    <w:rsid w:val="00B13D07"/>
    <w:rsid w:val="00B13F21"/>
    <w:rsid w:val="00B144AF"/>
    <w:rsid w:val="00B1466E"/>
    <w:rsid w:val="00B146A3"/>
    <w:rsid w:val="00B149B5"/>
    <w:rsid w:val="00B14A24"/>
    <w:rsid w:val="00B14A8B"/>
    <w:rsid w:val="00B165B3"/>
    <w:rsid w:val="00B170C4"/>
    <w:rsid w:val="00B1795C"/>
    <w:rsid w:val="00B20760"/>
    <w:rsid w:val="00B21AE3"/>
    <w:rsid w:val="00B23863"/>
    <w:rsid w:val="00B24B1B"/>
    <w:rsid w:val="00B24CC5"/>
    <w:rsid w:val="00B24E9E"/>
    <w:rsid w:val="00B2636C"/>
    <w:rsid w:val="00B26B04"/>
    <w:rsid w:val="00B27EEF"/>
    <w:rsid w:val="00B30FCC"/>
    <w:rsid w:val="00B31463"/>
    <w:rsid w:val="00B316D1"/>
    <w:rsid w:val="00B31CD8"/>
    <w:rsid w:val="00B3309E"/>
    <w:rsid w:val="00B33C82"/>
    <w:rsid w:val="00B34F5E"/>
    <w:rsid w:val="00B35445"/>
    <w:rsid w:val="00B3598E"/>
    <w:rsid w:val="00B36054"/>
    <w:rsid w:val="00B36644"/>
    <w:rsid w:val="00B366E3"/>
    <w:rsid w:val="00B36DD0"/>
    <w:rsid w:val="00B37140"/>
    <w:rsid w:val="00B37433"/>
    <w:rsid w:val="00B37CD1"/>
    <w:rsid w:val="00B4031B"/>
    <w:rsid w:val="00B4036E"/>
    <w:rsid w:val="00B4067E"/>
    <w:rsid w:val="00B40FCE"/>
    <w:rsid w:val="00B417B6"/>
    <w:rsid w:val="00B42B06"/>
    <w:rsid w:val="00B43E65"/>
    <w:rsid w:val="00B443A8"/>
    <w:rsid w:val="00B44C8C"/>
    <w:rsid w:val="00B44D26"/>
    <w:rsid w:val="00B47883"/>
    <w:rsid w:val="00B47FFE"/>
    <w:rsid w:val="00B5186D"/>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70475"/>
    <w:rsid w:val="00B70E0B"/>
    <w:rsid w:val="00B7143D"/>
    <w:rsid w:val="00B71B62"/>
    <w:rsid w:val="00B73728"/>
    <w:rsid w:val="00B73ED8"/>
    <w:rsid w:val="00B7437B"/>
    <w:rsid w:val="00B748AE"/>
    <w:rsid w:val="00B749D2"/>
    <w:rsid w:val="00B74F4C"/>
    <w:rsid w:val="00B779FF"/>
    <w:rsid w:val="00B77E2E"/>
    <w:rsid w:val="00B80928"/>
    <w:rsid w:val="00B813AC"/>
    <w:rsid w:val="00B828AB"/>
    <w:rsid w:val="00B84C97"/>
    <w:rsid w:val="00B856BD"/>
    <w:rsid w:val="00B86822"/>
    <w:rsid w:val="00B86C26"/>
    <w:rsid w:val="00B90390"/>
    <w:rsid w:val="00B9071A"/>
    <w:rsid w:val="00B90A14"/>
    <w:rsid w:val="00B90FCA"/>
    <w:rsid w:val="00B91967"/>
    <w:rsid w:val="00B91D1E"/>
    <w:rsid w:val="00B94E4F"/>
    <w:rsid w:val="00B94EBC"/>
    <w:rsid w:val="00B94EC4"/>
    <w:rsid w:val="00B9521C"/>
    <w:rsid w:val="00B9643C"/>
    <w:rsid w:val="00BA0A7F"/>
    <w:rsid w:val="00BA0DDB"/>
    <w:rsid w:val="00BA2093"/>
    <w:rsid w:val="00BA233B"/>
    <w:rsid w:val="00BA39FC"/>
    <w:rsid w:val="00BA5029"/>
    <w:rsid w:val="00BA52CC"/>
    <w:rsid w:val="00BA79BB"/>
    <w:rsid w:val="00BB074A"/>
    <w:rsid w:val="00BB1095"/>
    <w:rsid w:val="00BB1E5D"/>
    <w:rsid w:val="00BB208D"/>
    <w:rsid w:val="00BB3185"/>
    <w:rsid w:val="00BB4E59"/>
    <w:rsid w:val="00BB50F7"/>
    <w:rsid w:val="00BB5D72"/>
    <w:rsid w:val="00BB67C5"/>
    <w:rsid w:val="00BB6A4D"/>
    <w:rsid w:val="00BB7D78"/>
    <w:rsid w:val="00BC09B3"/>
    <w:rsid w:val="00BC0A5B"/>
    <w:rsid w:val="00BC0AE7"/>
    <w:rsid w:val="00BC13B3"/>
    <w:rsid w:val="00BC16E9"/>
    <w:rsid w:val="00BC2241"/>
    <w:rsid w:val="00BC24B4"/>
    <w:rsid w:val="00BC2CF3"/>
    <w:rsid w:val="00BC361D"/>
    <w:rsid w:val="00BC4B64"/>
    <w:rsid w:val="00BC702D"/>
    <w:rsid w:val="00BC7831"/>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3F1C"/>
    <w:rsid w:val="00BE50CA"/>
    <w:rsid w:val="00BE5239"/>
    <w:rsid w:val="00BE55A6"/>
    <w:rsid w:val="00BE7275"/>
    <w:rsid w:val="00BE7F0B"/>
    <w:rsid w:val="00BF027A"/>
    <w:rsid w:val="00BF095D"/>
    <w:rsid w:val="00BF1851"/>
    <w:rsid w:val="00BF4200"/>
    <w:rsid w:val="00BF42AD"/>
    <w:rsid w:val="00BF4B79"/>
    <w:rsid w:val="00BF53B6"/>
    <w:rsid w:val="00BF61FF"/>
    <w:rsid w:val="00BF63AE"/>
    <w:rsid w:val="00BF679A"/>
    <w:rsid w:val="00BF6D5E"/>
    <w:rsid w:val="00BF72E0"/>
    <w:rsid w:val="00BF7739"/>
    <w:rsid w:val="00C00392"/>
    <w:rsid w:val="00C00604"/>
    <w:rsid w:val="00C00DC3"/>
    <w:rsid w:val="00C0164F"/>
    <w:rsid w:val="00C019BC"/>
    <w:rsid w:val="00C01CD7"/>
    <w:rsid w:val="00C02128"/>
    <w:rsid w:val="00C035B8"/>
    <w:rsid w:val="00C03E5E"/>
    <w:rsid w:val="00C04177"/>
    <w:rsid w:val="00C044F0"/>
    <w:rsid w:val="00C0499A"/>
    <w:rsid w:val="00C050D0"/>
    <w:rsid w:val="00C05242"/>
    <w:rsid w:val="00C05485"/>
    <w:rsid w:val="00C056F3"/>
    <w:rsid w:val="00C05A3F"/>
    <w:rsid w:val="00C06772"/>
    <w:rsid w:val="00C06F11"/>
    <w:rsid w:val="00C0766D"/>
    <w:rsid w:val="00C07BA4"/>
    <w:rsid w:val="00C07F9B"/>
    <w:rsid w:val="00C07FF6"/>
    <w:rsid w:val="00C10468"/>
    <w:rsid w:val="00C11846"/>
    <w:rsid w:val="00C13385"/>
    <w:rsid w:val="00C13832"/>
    <w:rsid w:val="00C1428A"/>
    <w:rsid w:val="00C14943"/>
    <w:rsid w:val="00C14EC2"/>
    <w:rsid w:val="00C150A8"/>
    <w:rsid w:val="00C154F3"/>
    <w:rsid w:val="00C16124"/>
    <w:rsid w:val="00C167A2"/>
    <w:rsid w:val="00C167ED"/>
    <w:rsid w:val="00C16D0B"/>
    <w:rsid w:val="00C16E1D"/>
    <w:rsid w:val="00C21970"/>
    <w:rsid w:val="00C21AA0"/>
    <w:rsid w:val="00C21FF9"/>
    <w:rsid w:val="00C228B5"/>
    <w:rsid w:val="00C22C1C"/>
    <w:rsid w:val="00C233B1"/>
    <w:rsid w:val="00C2354B"/>
    <w:rsid w:val="00C23DA2"/>
    <w:rsid w:val="00C24753"/>
    <w:rsid w:val="00C26D31"/>
    <w:rsid w:val="00C30389"/>
    <w:rsid w:val="00C30B4F"/>
    <w:rsid w:val="00C30FBC"/>
    <w:rsid w:val="00C33F09"/>
    <w:rsid w:val="00C34302"/>
    <w:rsid w:val="00C349D7"/>
    <w:rsid w:val="00C34A99"/>
    <w:rsid w:val="00C34FEC"/>
    <w:rsid w:val="00C35BA1"/>
    <w:rsid w:val="00C36F3B"/>
    <w:rsid w:val="00C37D4B"/>
    <w:rsid w:val="00C41BD0"/>
    <w:rsid w:val="00C41E93"/>
    <w:rsid w:val="00C428B8"/>
    <w:rsid w:val="00C437DD"/>
    <w:rsid w:val="00C45195"/>
    <w:rsid w:val="00C46C13"/>
    <w:rsid w:val="00C46F31"/>
    <w:rsid w:val="00C5083C"/>
    <w:rsid w:val="00C50EFE"/>
    <w:rsid w:val="00C5172B"/>
    <w:rsid w:val="00C51BC2"/>
    <w:rsid w:val="00C521C5"/>
    <w:rsid w:val="00C53311"/>
    <w:rsid w:val="00C5337A"/>
    <w:rsid w:val="00C54670"/>
    <w:rsid w:val="00C548E9"/>
    <w:rsid w:val="00C5495F"/>
    <w:rsid w:val="00C55EF9"/>
    <w:rsid w:val="00C5605C"/>
    <w:rsid w:val="00C56B82"/>
    <w:rsid w:val="00C56BE8"/>
    <w:rsid w:val="00C60ABD"/>
    <w:rsid w:val="00C60B0E"/>
    <w:rsid w:val="00C625B3"/>
    <w:rsid w:val="00C63F01"/>
    <w:rsid w:val="00C63FEE"/>
    <w:rsid w:val="00C64B18"/>
    <w:rsid w:val="00C64B5D"/>
    <w:rsid w:val="00C64F9B"/>
    <w:rsid w:val="00C65221"/>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0904"/>
    <w:rsid w:val="00C80AC5"/>
    <w:rsid w:val="00C81EA3"/>
    <w:rsid w:val="00C8249C"/>
    <w:rsid w:val="00C8307C"/>
    <w:rsid w:val="00C84BFF"/>
    <w:rsid w:val="00C84F75"/>
    <w:rsid w:val="00C85C14"/>
    <w:rsid w:val="00C8686B"/>
    <w:rsid w:val="00C86AB1"/>
    <w:rsid w:val="00C87519"/>
    <w:rsid w:val="00C87DF5"/>
    <w:rsid w:val="00C908C1"/>
    <w:rsid w:val="00C90F16"/>
    <w:rsid w:val="00C91C7C"/>
    <w:rsid w:val="00C91C9D"/>
    <w:rsid w:val="00C93749"/>
    <w:rsid w:val="00C9395B"/>
    <w:rsid w:val="00C93D60"/>
    <w:rsid w:val="00C94042"/>
    <w:rsid w:val="00C949E0"/>
    <w:rsid w:val="00C94B93"/>
    <w:rsid w:val="00C956BC"/>
    <w:rsid w:val="00C95AC0"/>
    <w:rsid w:val="00C96724"/>
    <w:rsid w:val="00CA0687"/>
    <w:rsid w:val="00CA173B"/>
    <w:rsid w:val="00CA1810"/>
    <w:rsid w:val="00CA187E"/>
    <w:rsid w:val="00CA4101"/>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42C"/>
    <w:rsid w:val="00CD0F57"/>
    <w:rsid w:val="00CD1BC4"/>
    <w:rsid w:val="00CD3CCD"/>
    <w:rsid w:val="00CD41B1"/>
    <w:rsid w:val="00CD474A"/>
    <w:rsid w:val="00CD4C00"/>
    <w:rsid w:val="00CD5956"/>
    <w:rsid w:val="00CD60AC"/>
    <w:rsid w:val="00CD7625"/>
    <w:rsid w:val="00CE02B5"/>
    <w:rsid w:val="00CE032A"/>
    <w:rsid w:val="00CE0814"/>
    <w:rsid w:val="00CE0848"/>
    <w:rsid w:val="00CE0991"/>
    <w:rsid w:val="00CE190E"/>
    <w:rsid w:val="00CE2816"/>
    <w:rsid w:val="00CE3AB5"/>
    <w:rsid w:val="00CE675D"/>
    <w:rsid w:val="00CE6FD9"/>
    <w:rsid w:val="00CE70DA"/>
    <w:rsid w:val="00CE72A2"/>
    <w:rsid w:val="00CF0C98"/>
    <w:rsid w:val="00CF2A05"/>
    <w:rsid w:val="00CF360F"/>
    <w:rsid w:val="00CF395E"/>
    <w:rsid w:val="00CF4C0C"/>
    <w:rsid w:val="00CF5DC4"/>
    <w:rsid w:val="00CF78FB"/>
    <w:rsid w:val="00CF7C06"/>
    <w:rsid w:val="00CF7CED"/>
    <w:rsid w:val="00D0023B"/>
    <w:rsid w:val="00D0054C"/>
    <w:rsid w:val="00D012DA"/>
    <w:rsid w:val="00D01C86"/>
    <w:rsid w:val="00D01FFD"/>
    <w:rsid w:val="00D0341B"/>
    <w:rsid w:val="00D03E23"/>
    <w:rsid w:val="00D05C97"/>
    <w:rsid w:val="00D0642E"/>
    <w:rsid w:val="00D067CF"/>
    <w:rsid w:val="00D06A4A"/>
    <w:rsid w:val="00D10424"/>
    <w:rsid w:val="00D104D2"/>
    <w:rsid w:val="00D10B8C"/>
    <w:rsid w:val="00D12D1D"/>
    <w:rsid w:val="00D12D5B"/>
    <w:rsid w:val="00D12E31"/>
    <w:rsid w:val="00D13C6A"/>
    <w:rsid w:val="00D145FE"/>
    <w:rsid w:val="00D15990"/>
    <w:rsid w:val="00D15A3F"/>
    <w:rsid w:val="00D16B55"/>
    <w:rsid w:val="00D17062"/>
    <w:rsid w:val="00D179DB"/>
    <w:rsid w:val="00D17AAF"/>
    <w:rsid w:val="00D20712"/>
    <w:rsid w:val="00D213BC"/>
    <w:rsid w:val="00D21A69"/>
    <w:rsid w:val="00D2342B"/>
    <w:rsid w:val="00D26B1B"/>
    <w:rsid w:val="00D27658"/>
    <w:rsid w:val="00D27C8D"/>
    <w:rsid w:val="00D27DF1"/>
    <w:rsid w:val="00D3154D"/>
    <w:rsid w:val="00D32320"/>
    <w:rsid w:val="00D326A8"/>
    <w:rsid w:val="00D32C9B"/>
    <w:rsid w:val="00D34077"/>
    <w:rsid w:val="00D3443A"/>
    <w:rsid w:val="00D35536"/>
    <w:rsid w:val="00D35DF2"/>
    <w:rsid w:val="00D35EF6"/>
    <w:rsid w:val="00D37537"/>
    <w:rsid w:val="00D37640"/>
    <w:rsid w:val="00D37D7E"/>
    <w:rsid w:val="00D417BE"/>
    <w:rsid w:val="00D422F0"/>
    <w:rsid w:val="00D424ED"/>
    <w:rsid w:val="00D429E0"/>
    <w:rsid w:val="00D4372B"/>
    <w:rsid w:val="00D43A1D"/>
    <w:rsid w:val="00D44BEE"/>
    <w:rsid w:val="00D45018"/>
    <w:rsid w:val="00D46176"/>
    <w:rsid w:val="00D477A9"/>
    <w:rsid w:val="00D47CD4"/>
    <w:rsid w:val="00D50A27"/>
    <w:rsid w:val="00D51FA2"/>
    <w:rsid w:val="00D5217E"/>
    <w:rsid w:val="00D5377E"/>
    <w:rsid w:val="00D54838"/>
    <w:rsid w:val="00D548CD"/>
    <w:rsid w:val="00D55766"/>
    <w:rsid w:val="00D560F9"/>
    <w:rsid w:val="00D569A7"/>
    <w:rsid w:val="00D57FF4"/>
    <w:rsid w:val="00D60862"/>
    <w:rsid w:val="00D60C5A"/>
    <w:rsid w:val="00D613E8"/>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DDC"/>
    <w:rsid w:val="00D75FE6"/>
    <w:rsid w:val="00D777A7"/>
    <w:rsid w:val="00D7791C"/>
    <w:rsid w:val="00D8090E"/>
    <w:rsid w:val="00D80B1E"/>
    <w:rsid w:val="00D80E69"/>
    <w:rsid w:val="00D80FCE"/>
    <w:rsid w:val="00D813D2"/>
    <w:rsid w:val="00D82E36"/>
    <w:rsid w:val="00D83633"/>
    <w:rsid w:val="00D841CC"/>
    <w:rsid w:val="00D84C6A"/>
    <w:rsid w:val="00D84FD9"/>
    <w:rsid w:val="00D85237"/>
    <w:rsid w:val="00D85420"/>
    <w:rsid w:val="00D91000"/>
    <w:rsid w:val="00D92F8F"/>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A8"/>
    <w:rsid w:val="00DB17F1"/>
    <w:rsid w:val="00DB1FC5"/>
    <w:rsid w:val="00DB2328"/>
    <w:rsid w:val="00DB2EB7"/>
    <w:rsid w:val="00DB3022"/>
    <w:rsid w:val="00DB68A5"/>
    <w:rsid w:val="00DB68BC"/>
    <w:rsid w:val="00DB6A58"/>
    <w:rsid w:val="00DB70BB"/>
    <w:rsid w:val="00DC05C7"/>
    <w:rsid w:val="00DC0936"/>
    <w:rsid w:val="00DC0AF7"/>
    <w:rsid w:val="00DC16AC"/>
    <w:rsid w:val="00DC3338"/>
    <w:rsid w:val="00DC4C88"/>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542"/>
    <w:rsid w:val="00DD46DD"/>
    <w:rsid w:val="00DD732F"/>
    <w:rsid w:val="00DD7812"/>
    <w:rsid w:val="00DE0029"/>
    <w:rsid w:val="00DE08F9"/>
    <w:rsid w:val="00DE10C3"/>
    <w:rsid w:val="00DE1C0F"/>
    <w:rsid w:val="00DE1DFB"/>
    <w:rsid w:val="00DE2257"/>
    <w:rsid w:val="00DE22A6"/>
    <w:rsid w:val="00DE233A"/>
    <w:rsid w:val="00DE23D3"/>
    <w:rsid w:val="00DE2534"/>
    <w:rsid w:val="00DE263D"/>
    <w:rsid w:val="00DE31EC"/>
    <w:rsid w:val="00DE351B"/>
    <w:rsid w:val="00DE38AA"/>
    <w:rsid w:val="00DE6B30"/>
    <w:rsid w:val="00DE74D5"/>
    <w:rsid w:val="00DF07BA"/>
    <w:rsid w:val="00DF0ED2"/>
    <w:rsid w:val="00DF2550"/>
    <w:rsid w:val="00DF324F"/>
    <w:rsid w:val="00DF4807"/>
    <w:rsid w:val="00DF482B"/>
    <w:rsid w:val="00DF4CD8"/>
    <w:rsid w:val="00E00CD6"/>
    <w:rsid w:val="00E0130A"/>
    <w:rsid w:val="00E03D1E"/>
    <w:rsid w:val="00E0427D"/>
    <w:rsid w:val="00E067C4"/>
    <w:rsid w:val="00E07C14"/>
    <w:rsid w:val="00E10135"/>
    <w:rsid w:val="00E10904"/>
    <w:rsid w:val="00E109CC"/>
    <w:rsid w:val="00E1200A"/>
    <w:rsid w:val="00E121EF"/>
    <w:rsid w:val="00E12A1D"/>
    <w:rsid w:val="00E12C75"/>
    <w:rsid w:val="00E1388C"/>
    <w:rsid w:val="00E13CB6"/>
    <w:rsid w:val="00E14E6F"/>
    <w:rsid w:val="00E161B4"/>
    <w:rsid w:val="00E1626F"/>
    <w:rsid w:val="00E163C0"/>
    <w:rsid w:val="00E16B4E"/>
    <w:rsid w:val="00E16D62"/>
    <w:rsid w:val="00E16E22"/>
    <w:rsid w:val="00E1717E"/>
    <w:rsid w:val="00E203C8"/>
    <w:rsid w:val="00E206B2"/>
    <w:rsid w:val="00E213A7"/>
    <w:rsid w:val="00E22196"/>
    <w:rsid w:val="00E237EF"/>
    <w:rsid w:val="00E24010"/>
    <w:rsid w:val="00E25593"/>
    <w:rsid w:val="00E26ED1"/>
    <w:rsid w:val="00E300B0"/>
    <w:rsid w:val="00E30830"/>
    <w:rsid w:val="00E313E4"/>
    <w:rsid w:val="00E321C3"/>
    <w:rsid w:val="00E34378"/>
    <w:rsid w:val="00E34BCA"/>
    <w:rsid w:val="00E357C3"/>
    <w:rsid w:val="00E36155"/>
    <w:rsid w:val="00E3731E"/>
    <w:rsid w:val="00E37C05"/>
    <w:rsid w:val="00E40C37"/>
    <w:rsid w:val="00E41C70"/>
    <w:rsid w:val="00E41CD6"/>
    <w:rsid w:val="00E41D1A"/>
    <w:rsid w:val="00E42E70"/>
    <w:rsid w:val="00E435D1"/>
    <w:rsid w:val="00E44810"/>
    <w:rsid w:val="00E4546F"/>
    <w:rsid w:val="00E45530"/>
    <w:rsid w:val="00E45882"/>
    <w:rsid w:val="00E45A46"/>
    <w:rsid w:val="00E45C0D"/>
    <w:rsid w:val="00E45C5A"/>
    <w:rsid w:val="00E46BBC"/>
    <w:rsid w:val="00E47340"/>
    <w:rsid w:val="00E4753C"/>
    <w:rsid w:val="00E476CB"/>
    <w:rsid w:val="00E479D8"/>
    <w:rsid w:val="00E50C1F"/>
    <w:rsid w:val="00E51506"/>
    <w:rsid w:val="00E517CA"/>
    <w:rsid w:val="00E52002"/>
    <w:rsid w:val="00E527E9"/>
    <w:rsid w:val="00E53585"/>
    <w:rsid w:val="00E53993"/>
    <w:rsid w:val="00E5438B"/>
    <w:rsid w:val="00E545B9"/>
    <w:rsid w:val="00E54664"/>
    <w:rsid w:val="00E55548"/>
    <w:rsid w:val="00E56851"/>
    <w:rsid w:val="00E56A8B"/>
    <w:rsid w:val="00E57FBE"/>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294F"/>
    <w:rsid w:val="00E7321A"/>
    <w:rsid w:val="00E73B0B"/>
    <w:rsid w:val="00E73DC7"/>
    <w:rsid w:val="00E7403A"/>
    <w:rsid w:val="00E7486E"/>
    <w:rsid w:val="00E75630"/>
    <w:rsid w:val="00E7589B"/>
    <w:rsid w:val="00E76452"/>
    <w:rsid w:val="00E7693F"/>
    <w:rsid w:val="00E776DB"/>
    <w:rsid w:val="00E80509"/>
    <w:rsid w:val="00E80532"/>
    <w:rsid w:val="00E81197"/>
    <w:rsid w:val="00E82ACC"/>
    <w:rsid w:val="00E831D6"/>
    <w:rsid w:val="00E83DB9"/>
    <w:rsid w:val="00E83E9E"/>
    <w:rsid w:val="00E83FB8"/>
    <w:rsid w:val="00E847DA"/>
    <w:rsid w:val="00E84BAC"/>
    <w:rsid w:val="00E85633"/>
    <w:rsid w:val="00E856C9"/>
    <w:rsid w:val="00E86DFC"/>
    <w:rsid w:val="00E8700D"/>
    <w:rsid w:val="00E94ABF"/>
    <w:rsid w:val="00E94D05"/>
    <w:rsid w:val="00E9559E"/>
    <w:rsid w:val="00E958B7"/>
    <w:rsid w:val="00E95FFA"/>
    <w:rsid w:val="00E961C4"/>
    <w:rsid w:val="00E96945"/>
    <w:rsid w:val="00E97935"/>
    <w:rsid w:val="00EA2FFF"/>
    <w:rsid w:val="00EA3C38"/>
    <w:rsid w:val="00EA4232"/>
    <w:rsid w:val="00EA5843"/>
    <w:rsid w:val="00EA5F2A"/>
    <w:rsid w:val="00EA66E8"/>
    <w:rsid w:val="00EA6953"/>
    <w:rsid w:val="00EA6992"/>
    <w:rsid w:val="00EA6EEE"/>
    <w:rsid w:val="00EA75E1"/>
    <w:rsid w:val="00EA7E73"/>
    <w:rsid w:val="00EB2922"/>
    <w:rsid w:val="00EB33B7"/>
    <w:rsid w:val="00EB377D"/>
    <w:rsid w:val="00EB5B4E"/>
    <w:rsid w:val="00EB6404"/>
    <w:rsid w:val="00EB6ED8"/>
    <w:rsid w:val="00EC0A23"/>
    <w:rsid w:val="00EC0D20"/>
    <w:rsid w:val="00EC0F27"/>
    <w:rsid w:val="00EC2871"/>
    <w:rsid w:val="00EC32E0"/>
    <w:rsid w:val="00EC48A4"/>
    <w:rsid w:val="00EC4A9E"/>
    <w:rsid w:val="00EC5251"/>
    <w:rsid w:val="00EC525F"/>
    <w:rsid w:val="00EC5B65"/>
    <w:rsid w:val="00EC67F0"/>
    <w:rsid w:val="00EC7AFB"/>
    <w:rsid w:val="00EC7CE8"/>
    <w:rsid w:val="00ED03BB"/>
    <w:rsid w:val="00ED0A88"/>
    <w:rsid w:val="00ED0F85"/>
    <w:rsid w:val="00ED1F28"/>
    <w:rsid w:val="00ED23CB"/>
    <w:rsid w:val="00ED295F"/>
    <w:rsid w:val="00ED3049"/>
    <w:rsid w:val="00ED38C8"/>
    <w:rsid w:val="00ED3E0D"/>
    <w:rsid w:val="00ED471A"/>
    <w:rsid w:val="00ED4956"/>
    <w:rsid w:val="00ED4BDC"/>
    <w:rsid w:val="00ED517D"/>
    <w:rsid w:val="00ED5839"/>
    <w:rsid w:val="00ED5EAE"/>
    <w:rsid w:val="00ED626C"/>
    <w:rsid w:val="00ED626D"/>
    <w:rsid w:val="00ED65D7"/>
    <w:rsid w:val="00ED7954"/>
    <w:rsid w:val="00ED79AF"/>
    <w:rsid w:val="00ED7C5B"/>
    <w:rsid w:val="00EE05E1"/>
    <w:rsid w:val="00EE1861"/>
    <w:rsid w:val="00EE58D5"/>
    <w:rsid w:val="00EE58DB"/>
    <w:rsid w:val="00EE76E3"/>
    <w:rsid w:val="00EF047B"/>
    <w:rsid w:val="00EF06A7"/>
    <w:rsid w:val="00EF0CEF"/>
    <w:rsid w:val="00EF30C8"/>
    <w:rsid w:val="00EF3D11"/>
    <w:rsid w:val="00EF450C"/>
    <w:rsid w:val="00EF54D9"/>
    <w:rsid w:val="00EF59F6"/>
    <w:rsid w:val="00EF6C82"/>
    <w:rsid w:val="00F00033"/>
    <w:rsid w:val="00F006E4"/>
    <w:rsid w:val="00F045A8"/>
    <w:rsid w:val="00F1081A"/>
    <w:rsid w:val="00F11B13"/>
    <w:rsid w:val="00F1211D"/>
    <w:rsid w:val="00F12254"/>
    <w:rsid w:val="00F12505"/>
    <w:rsid w:val="00F157AE"/>
    <w:rsid w:val="00F16190"/>
    <w:rsid w:val="00F1623E"/>
    <w:rsid w:val="00F17040"/>
    <w:rsid w:val="00F206E7"/>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2697"/>
    <w:rsid w:val="00F55285"/>
    <w:rsid w:val="00F55706"/>
    <w:rsid w:val="00F55A3E"/>
    <w:rsid w:val="00F55DFA"/>
    <w:rsid w:val="00F55FFD"/>
    <w:rsid w:val="00F56233"/>
    <w:rsid w:val="00F5706F"/>
    <w:rsid w:val="00F606C3"/>
    <w:rsid w:val="00F6124E"/>
    <w:rsid w:val="00F612A7"/>
    <w:rsid w:val="00F61991"/>
    <w:rsid w:val="00F6289E"/>
    <w:rsid w:val="00F63BEF"/>
    <w:rsid w:val="00F63C82"/>
    <w:rsid w:val="00F64246"/>
    <w:rsid w:val="00F6435E"/>
    <w:rsid w:val="00F64939"/>
    <w:rsid w:val="00F64EE7"/>
    <w:rsid w:val="00F67603"/>
    <w:rsid w:val="00F70896"/>
    <w:rsid w:val="00F71066"/>
    <w:rsid w:val="00F7139C"/>
    <w:rsid w:val="00F71B4B"/>
    <w:rsid w:val="00F71FD4"/>
    <w:rsid w:val="00F7239E"/>
    <w:rsid w:val="00F7267D"/>
    <w:rsid w:val="00F72EE1"/>
    <w:rsid w:val="00F7313B"/>
    <w:rsid w:val="00F73B95"/>
    <w:rsid w:val="00F76F93"/>
    <w:rsid w:val="00F770F1"/>
    <w:rsid w:val="00F803EA"/>
    <w:rsid w:val="00F80723"/>
    <w:rsid w:val="00F812E9"/>
    <w:rsid w:val="00F81384"/>
    <w:rsid w:val="00F81B1E"/>
    <w:rsid w:val="00F82A09"/>
    <w:rsid w:val="00F85155"/>
    <w:rsid w:val="00F855FC"/>
    <w:rsid w:val="00F85D0A"/>
    <w:rsid w:val="00F85F36"/>
    <w:rsid w:val="00F869EE"/>
    <w:rsid w:val="00F872DE"/>
    <w:rsid w:val="00F90B7F"/>
    <w:rsid w:val="00F90DB8"/>
    <w:rsid w:val="00F9113E"/>
    <w:rsid w:val="00F917E3"/>
    <w:rsid w:val="00F91B39"/>
    <w:rsid w:val="00F9269D"/>
    <w:rsid w:val="00F9383E"/>
    <w:rsid w:val="00F93A67"/>
    <w:rsid w:val="00F9422D"/>
    <w:rsid w:val="00F94B26"/>
    <w:rsid w:val="00F94B59"/>
    <w:rsid w:val="00F9640E"/>
    <w:rsid w:val="00F96602"/>
    <w:rsid w:val="00FA0035"/>
    <w:rsid w:val="00FA0481"/>
    <w:rsid w:val="00FA1B75"/>
    <w:rsid w:val="00FA3556"/>
    <w:rsid w:val="00FA3C1E"/>
    <w:rsid w:val="00FA5167"/>
    <w:rsid w:val="00FA5EAC"/>
    <w:rsid w:val="00FA6F38"/>
    <w:rsid w:val="00FA7951"/>
    <w:rsid w:val="00FA79EF"/>
    <w:rsid w:val="00FB17B8"/>
    <w:rsid w:val="00FB1A9E"/>
    <w:rsid w:val="00FB1F62"/>
    <w:rsid w:val="00FB1FB1"/>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E99"/>
    <w:rsid w:val="00FC6F51"/>
    <w:rsid w:val="00FD05B8"/>
    <w:rsid w:val="00FD2071"/>
    <w:rsid w:val="00FD2730"/>
    <w:rsid w:val="00FD2936"/>
    <w:rsid w:val="00FD395F"/>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4449"/>
    <w:rsid w:val="00FF499D"/>
    <w:rsid w:val="00FF5757"/>
    <w:rsid w:val="00FF6156"/>
    <w:rsid w:val="00FF657D"/>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E98"/>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nhideWhenUsed/>
    <w:rsid w:val="00DE0029"/>
    <w:pPr>
      <w:spacing w:after="120"/>
      <w:ind w:left="283"/>
    </w:pPr>
  </w:style>
  <w:style w:type="character" w:customStyle="1" w:styleId="RecuodecorpodetextoChar">
    <w:name w:val="Recuo de corpo de texto Char"/>
    <w:basedOn w:val="Fontepargpadro"/>
    <w:link w:val="Recuodecorpodetexto"/>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 w:type="paragraph" w:customStyle="1" w:styleId="tarjapublicacaoprazos">
    <w:name w:val="tarja_publicacao_prazos"/>
    <w:basedOn w:val="Normal"/>
    <w:rsid w:val="003152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32386187">
      <w:bodyDiv w:val="1"/>
      <w:marLeft w:val="0"/>
      <w:marRight w:val="0"/>
      <w:marTop w:val="0"/>
      <w:marBottom w:val="0"/>
      <w:divBdr>
        <w:top w:val="none" w:sz="0" w:space="0" w:color="auto"/>
        <w:left w:val="none" w:sz="0" w:space="0" w:color="auto"/>
        <w:bottom w:val="none" w:sz="0" w:space="0" w:color="auto"/>
        <w:right w:val="none" w:sz="0" w:space="0" w:color="auto"/>
      </w:divBdr>
      <w:divsChild>
        <w:div w:id="617492276">
          <w:marLeft w:val="0"/>
          <w:marRight w:val="0"/>
          <w:marTop w:val="0"/>
          <w:marBottom w:val="120"/>
          <w:divBdr>
            <w:top w:val="none" w:sz="0" w:space="0" w:color="auto"/>
            <w:left w:val="none" w:sz="0" w:space="0" w:color="auto"/>
            <w:bottom w:val="none" w:sz="0" w:space="0" w:color="auto"/>
            <w:right w:val="none" w:sz="0" w:space="0" w:color="auto"/>
          </w:divBdr>
        </w:div>
        <w:div w:id="2056541521">
          <w:marLeft w:val="0"/>
          <w:marRight w:val="0"/>
          <w:marTop w:val="0"/>
          <w:marBottom w:val="120"/>
          <w:divBdr>
            <w:top w:val="none" w:sz="0" w:space="0" w:color="auto"/>
            <w:left w:val="none" w:sz="0" w:space="0" w:color="auto"/>
            <w:bottom w:val="none" w:sz="0" w:space="0" w:color="auto"/>
            <w:right w:val="none" w:sz="0" w:space="0" w:color="auto"/>
          </w:divBdr>
        </w:div>
        <w:div w:id="794374204">
          <w:marLeft w:val="0"/>
          <w:marRight w:val="0"/>
          <w:marTop w:val="0"/>
          <w:marBottom w:val="120"/>
          <w:divBdr>
            <w:top w:val="none" w:sz="0" w:space="0" w:color="auto"/>
            <w:left w:val="none" w:sz="0" w:space="0" w:color="auto"/>
            <w:bottom w:val="none" w:sz="0" w:space="0" w:color="auto"/>
            <w:right w:val="none" w:sz="0" w:space="0" w:color="auto"/>
          </w:divBdr>
        </w:div>
        <w:div w:id="258484821">
          <w:marLeft w:val="0"/>
          <w:marRight w:val="0"/>
          <w:marTop w:val="0"/>
          <w:marBottom w:val="0"/>
          <w:divBdr>
            <w:top w:val="none" w:sz="0" w:space="0" w:color="auto"/>
            <w:left w:val="none" w:sz="0" w:space="0" w:color="auto"/>
            <w:bottom w:val="none" w:sz="0" w:space="0" w:color="auto"/>
            <w:right w:val="none" w:sz="0" w:space="0" w:color="auto"/>
          </w:divBdr>
        </w:div>
      </w:divsChild>
    </w:div>
    <w:div w:id="366621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344">
          <w:marLeft w:val="0"/>
          <w:marRight w:val="0"/>
          <w:marTop w:val="0"/>
          <w:marBottom w:val="120"/>
          <w:divBdr>
            <w:top w:val="none" w:sz="0" w:space="0" w:color="auto"/>
            <w:left w:val="none" w:sz="0" w:space="0" w:color="auto"/>
            <w:bottom w:val="none" w:sz="0" w:space="0" w:color="auto"/>
            <w:right w:val="none" w:sz="0" w:space="0" w:color="auto"/>
          </w:divBdr>
        </w:div>
        <w:div w:id="1220484014">
          <w:marLeft w:val="0"/>
          <w:marRight w:val="0"/>
          <w:marTop w:val="0"/>
          <w:marBottom w:val="120"/>
          <w:divBdr>
            <w:top w:val="none" w:sz="0" w:space="0" w:color="auto"/>
            <w:left w:val="none" w:sz="0" w:space="0" w:color="auto"/>
            <w:bottom w:val="none" w:sz="0" w:space="0" w:color="auto"/>
            <w:right w:val="none" w:sz="0" w:space="0" w:color="auto"/>
          </w:divBdr>
        </w:div>
        <w:div w:id="1652371952">
          <w:marLeft w:val="0"/>
          <w:marRight w:val="0"/>
          <w:marTop w:val="0"/>
          <w:marBottom w:val="120"/>
          <w:divBdr>
            <w:top w:val="none" w:sz="0" w:space="0" w:color="auto"/>
            <w:left w:val="none" w:sz="0" w:space="0" w:color="auto"/>
            <w:bottom w:val="none" w:sz="0" w:space="0" w:color="auto"/>
            <w:right w:val="none" w:sz="0" w:space="0" w:color="auto"/>
          </w:divBdr>
        </w:div>
        <w:div w:id="1848055453">
          <w:marLeft w:val="0"/>
          <w:marRight w:val="0"/>
          <w:marTop w:val="0"/>
          <w:marBottom w:val="0"/>
          <w:divBdr>
            <w:top w:val="none" w:sz="0" w:space="0" w:color="auto"/>
            <w:left w:val="none" w:sz="0" w:space="0" w:color="auto"/>
            <w:bottom w:val="none" w:sz="0" w:space="0" w:color="auto"/>
            <w:right w:val="none" w:sz="0" w:space="0" w:color="auto"/>
          </w:divBdr>
        </w:div>
      </w:divsChild>
    </w:div>
    <w:div w:id="40711126">
      <w:bodyDiv w:val="1"/>
      <w:marLeft w:val="0"/>
      <w:marRight w:val="0"/>
      <w:marTop w:val="0"/>
      <w:marBottom w:val="0"/>
      <w:divBdr>
        <w:top w:val="none" w:sz="0" w:space="0" w:color="auto"/>
        <w:left w:val="none" w:sz="0" w:space="0" w:color="auto"/>
        <w:bottom w:val="none" w:sz="0" w:space="0" w:color="auto"/>
        <w:right w:val="none" w:sz="0" w:space="0" w:color="auto"/>
      </w:divBdr>
      <w:divsChild>
        <w:div w:id="980497458">
          <w:marLeft w:val="0"/>
          <w:marRight w:val="0"/>
          <w:marTop w:val="0"/>
          <w:marBottom w:val="120"/>
          <w:divBdr>
            <w:top w:val="none" w:sz="0" w:space="0" w:color="auto"/>
            <w:left w:val="none" w:sz="0" w:space="0" w:color="auto"/>
            <w:bottom w:val="none" w:sz="0" w:space="0" w:color="auto"/>
            <w:right w:val="none" w:sz="0" w:space="0" w:color="auto"/>
          </w:divBdr>
        </w:div>
        <w:div w:id="1955942169">
          <w:marLeft w:val="0"/>
          <w:marRight w:val="0"/>
          <w:marTop w:val="0"/>
          <w:marBottom w:val="0"/>
          <w:divBdr>
            <w:top w:val="single" w:sz="6" w:space="0" w:color="auto"/>
            <w:left w:val="single" w:sz="6" w:space="0" w:color="auto"/>
            <w:bottom w:val="single" w:sz="6" w:space="0" w:color="auto"/>
            <w:right w:val="single" w:sz="6" w:space="0" w:color="auto"/>
          </w:divBdr>
        </w:div>
        <w:div w:id="536744865">
          <w:marLeft w:val="0"/>
          <w:marRight w:val="0"/>
          <w:marTop w:val="0"/>
          <w:marBottom w:val="120"/>
          <w:divBdr>
            <w:top w:val="none" w:sz="0" w:space="0" w:color="auto"/>
            <w:left w:val="none" w:sz="0" w:space="0" w:color="auto"/>
            <w:bottom w:val="none" w:sz="0" w:space="0" w:color="auto"/>
            <w:right w:val="none" w:sz="0" w:space="0" w:color="auto"/>
          </w:divBdr>
        </w:div>
        <w:div w:id="308631897">
          <w:marLeft w:val="0"/>
          <w:marRight w:val="0"/>
          <w:marTop w:val="0"/>
          <w:marBottom w:val="120"/>
          <w:divBdr>
            <w:top w:val="none" w:sz="0" w:space="0" w:color="auto"/>
            <w:left w:val="none" w:sz="0" w:space="0" w:color="auto"/>
            <w:bottom w:val="none" w:sz="0" w:space="0" w:color="auto"/>
            <w:right w:val="none" w:sz="0" w:space="0" w:color="auto"/>
          </w:divBdr>
        </w:div>
        <w:div w:id="1090349117">
          <w:marLeft w:val="0"/>
          <w:marRight w:val="0"/>
          <w:marTop w:val="0"/>
          <w:marBottom w:val="0"/>
          <w:divBdr>
            <w:top w:val="none" w:sz="0" w:space="0" w:color="auto"/>
            <w:left w:val="none" w:sz="0" w:space="0" w:color="auto"/>
            <w:bottom w:val="none" w:sz="0" w:space="0" w:color="auto"/>
            <w:right w:val="none" w:sz="0" w:space="0" w:color="auto"/>
          </w:divBdr>
        </w:div>
      </w:divsChild>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8161">
      <w:bodyDiv w:val="1"/>
      <w:marLeft w:val="0"/>
      <w:marRight w:val="0"/>
      <w:marTop w:val="0"/>
      <w:marBottom w:val="0"/>
      <w:divBdr>
        <w:top w:val="none" w:sz="0" w:space="0" w:color="auto"/>
        <w:left w:val="none" w:sz="0" w:space="0" w:color="auto"/>
        <w:bottom w:val="none" w:sz="0" w:space="0" w:color="auto"/>
        <w:right w:val="none" w:sz="0" w:space="0" w:color="auto"/>
      </w:divBdr>
      <w:divsChild>
        <w:div w:id="751317901">
          <w:marLeft w:val="0"/>
          <w:marRight w:val="0"/>
          <w:marTop w:val="0"/>
          <w:marBottom w:val="120"/>
          <w:divBdr>
            <w:top w:val="none" w:sz="0" w:space="0" w:color="auto"/>
            <w:left w:val="none" w:sz="0" w:space="0" w:color="auto"/>
            <w:bottom w:val="none" w:sz="0" w:space="0" w:color="auto"/>
            <w:right w:val="none" w:sz="0" w:space="0" w:color="auto"/>
          </w:divBdr>
        </w:div>
        <w:div w:id="857890824">
          <w:marLeft w:val="0"/>
          <w:marRight w:val="0"/>
          <w:marTop w:val="0"/>
          <w:marBottom w:val="120"/>
          <w:divBdr>
            <w:top w:val="none" w:sz="0" w:space="0" w:color="auto"/>
            <w:left w:val="none" w:sz="0" w:space="0" w:color="auto"/>
            <w:bottom w:val="none" w:sz="0" w:space="0" w:color="auto"/>
            <w:right w:val="none" w:sz="0" w:space="0" w:color="auto"/>
          </w:divBdr>
        </w:div>
        <w:div w:id="920676870">
          <w:marLeft w:val="0"/>
          <w:marRight w:val="0"/>
          <w:marTop w:val="0"/>
          <w:marBottom w:val="120"/>
          <w:divBdr>
            <w:top w:val="none" w:sz="0" w:space="0" w:color="auto"/>
            <w:left w:val="none" w:sz="0" w:space="0" w:color="auto"/>
            <w:bottom w:val="none" w:sz="0" w:space="0" w:color="auto"/>
            <w:right w:val="none" w:sz="0" w:space="0" w:color="auto"/>
          </w:divBdr>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71239481">
      <w:bodyDiv w:val="1"/>
      <w:marLeft w:val="0"/>
      <w:marRight w:val="0"/>
      <w:marTop w:val="0"/>
      <w:marBottom w:val="0"/>
      <w:divBdr>
        <w:top w:val="none" w:sz="0" w:space="0" w:color="auto"/>
        <w:left w:val="none" w:sz="0" w:space="0" w:color="auto"/>
        <w:bottom w:val="none" w:sz="0" w:space="0" w:color="auto"/>
        <w:right w:val="none" w:sz="0" w:space="0" w:color="auto"/>
      </w:divBdr>
      <w:divsChild>
        <w:div w:id="799761281">
          <w:marLeft w:val="0"/>
          <w:marRight w:val="0"/>
          <w:marTop w:val="0"/>
          <w:marBottom w:val="120"/>
          <w:divBdr>
            <w:top w:val="none" w:sz="0" w:space="0" w:color="auto"/>
            <w:left w:val="none" w:sz="0" w:space="0" w:color="auto"/>
            <w:bottom w:val="none" w:sz="0" w:space="0" w:color="auto"/>
            <w:right w:val="none" w:sz="0" w:space="0" w:color="auto"/>
          </w:divBdr>
        </w:div>
        <w:div w:id="2144034030">
          <w:marLeft w:val="0"/>
          <w:marRight w:val="0"/>
          <w:marTop w:val="0"/>
          <w:marBottom w:val="120"/>
          <w:divBdr>
            <w:top w:val="none" w:sz="0" w:space="0" w:color="auto"/>
            <w:left w:val="none" w:sz="0" w:space="0" w:color="auto"/>
            <w:bottom w:val="none" w:sz="0" w:space="0" w:color="auto"/>
            <w:right w:val="none" w:sz="0" w:space="0" w:color="auto"/>
          </w:divBdr>
        </w:div>
        <w:div w:id="1199506695">
          <w:marLeft w:val="0"/>
          <w:marRight w:val="0"/>
          <w:marTop w:val="0"/>
          <w:marBottom w:val="120"/>
          <w:divBdr>
            <w:top w:val="none" w:sz="0" w:space="0" w:color="auto"/>
            <w:left w:val="none" w:sz="0" w:space="0" w:color="auto"/>
            <w:bottom w:val="none" w:sz="0" w:space="0" w:color="auto"/>
            <w:right w:val="none" w:sz="0" w:space="0" w:color="auto"/>
          </w:divBdr>
        </w:div>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3403613">
      <w:bodyDiv w:val="1"/>
      <w:marLeft w:val="0"/>
      <w:marRight w:val="0"/>
      <w:marTop w:val="0"/>
      <w:marBottom w:val="0"/>
      <w:divBdr>
        <w:top w:val="none" w:sz="0" w:space="0" w:color="auto"/>
        <w:left w:val="none" w:sz="0" w:space="0" w:color="auto"/>
        <w:bottom w:val="none" w:sz="0" w:space="0" w:color="auto"/>
        <w:right w:val="none" w:sz="0" w:space="0" w:color="auto"/>
      </w:divBdr>
      <w:divsChild>
        <w:div w:id="1412462149">
          <w:marLeft w:val="0"/>
          <w:marRight w:val="0"/>
          <w:marTop w:val="0"/>
          <w:marBottom w:val="120"/>
          <w:divBdr>
            <w:top w:val="none" w:sz="0" w:space="0" w:color="auto"/>
            <w:left w:val="none" w:sz="0" w:space="0" w:color="auto"/>
            <w:bottom w:val="none" w:sz="0" w:space="0" w:color="auto"/>
            <w:right w:val="none" w:sz="0" w:space="0" w:color="auto"/>
          </w:divBdr>
        </w:div>
        <w:div w:id="1901164610">
          <w:marLeft w:val="0"/>
          <w:marRight w:val="0"/>
          <w:marTop w:val="0"/>
          <w:marBottom w:val="120"/>
          <w:divBdr>
            <w:top w:val="none" w:sz="0" w:space="0" w:color="auto"/>
            <w:left w:val="none" w:sz="0" w:space="0" w:color="auto"/>
            <w:bottom w:val="none" w:sz="0" w:space="0" w:color="auto"/>
            <w:right w:val="none" w:sz="0" w:space="0" w:color="auto"/>
          </w:divBdr>
        </w:div>
        <w:div w:id="620724110">
          <w:marLeft w:val="0"/>
          <w:marRight w:val="0"/>
          <w:marTop w:val="0"/>
          <w:marBottom w:val="120"/>
          <w:divBdr>
            <w:top w:val="none" w:sz="0" w:space="0" w:color="auto"/>
            <w:left w:val="none" w:sz="0" w:space="0" w:color="auto"/>
            <w:bottom w:val="none" w:sz="0" w:space="0" w:color="auto"/>
            <w:right w:val="none" w:sz="0" w:space="0" w:color="auto"/>
          </w:divBdr>
        </w:div>
        <w:div w:id="281234684">
          <w:marLeft w:val="0"/>
          <w:marRight w:val="0"/>
          <w:marTop w:val="0"/>
          <w:marBottom w:val="120"/>
          <w:divBdr>
            <w:top w:val="none" w:sz="0" w:space="0" w:color="auto"/>
            <w:left w:val="none" w:sz="0" w:space="0" w:color="auto"/>
            <w:bottom w:val="none" w:sz="0" w:space="0" w:color="auto"/>
            <w:right w:val="none" w:sz="0" w:space="0" w:color="auto"/>
          </w:divBdr>
        </w:div>
      </w:divsChild>
    </w:div>
    <w:div w:id="83579902">
      <w:bodyDiv w:val="1"/>
      <w:marLeft w:val="0"/>
      <w:marRight w:val="0"/>
      <w:marTop w:val="0"/>
      <w:marBottom w:val="0"/>
      <w:divBdr>
        <w:top w:val="none" w:sz="0" w:space="0" w:color="auto"/>
        <w:left w:val="none" w:sz="0" w:space="0" w:color="auto"/>
        <w:bottom w:val="none" w:sz="0" w:space="0" w:color="auto"/>
        <w:right w:val="none" w:sz="0" w:space="0" w:color="auto"/>
      </w:divBdr>
      <w:divsChild>
        <w:div w:id="1005743754">
          <w:marLeft w:val="0"/>
          <w:marRight w:val="0"/>
          <w:marTop w:val="0"/>
          <w:marBottom w:val="120"/>
          <w:divBdr>
            <w:top w:val="none" w:sz="0" w:space="0" w:color="auto"/>
            <w:left w:val="none" w:sz="0" w:space="0" w:color="auto"/>
            <w:bottom w:val="none" w:sz="0" w:space="0" w:color="auto"/>
            <w:right w:val="none" w:sz="0" w:space="0" w:color="auto"/>
          </w:divBdr>
        </w:div>
        <w:div w:id="1482773032">
          <w:marLeft w:val="0"/>
          <w:marRight w:val="0"/>
          <w:marTop w:val="0"/>
          <w:marBottom w:val="120"/>
          <w:divBdr>
            <w:top w:val="none" w:sz="0" w:space="0" w:color="auto"/>
            <w:left w:val="none" w:sz="0" w:space="0" w:color="auto"/>
            <w:bottom w:val="none" w:sz="0" w:space="0" w:color="auto"/>
            <w:right w:val="none" w:sz="0" w:space="0" w:color="auto"/>
          </w:divBdr>
        </w:div>
        <w:div w:id="1764032692">
          <w:marLeft w:val="0"/>
          <w:marRight w:val="0"/>
          <w:marTop w:val="0"/>
          <w:marBottom w:val="120"/>
          <w:divBdr>
            <w:top w:val="none" w:sz="0" w:space="0" w:color="auto"/>
            <w:left w:val="none" w:sz="0" w:space="0" w:color="auto"/>
            <w:bottom w:val="none" w:sz="0" w:space="0" w:color="auto"/>
            <w:right w:val="none" w:sz="0" w:space="0" w:color="auto"/>
          </w:divBdr>
        </w:div>
        <w:div w:id="38282700">
          <w:marLeft w:val="0"/>
          <w:marRight w:val="0"/>
          <w:marTop w:val="0"/>
          <w:marBottom w:val="0"/>
          <w:divBdr>
            <w:top w:val="none" w:sz="0" w:space="0" w:color="auto"/>
            <w:left w:val="none" w:sz="0" w:space="0" w:color="auto"/>
            <w:bottom w:val="none" w:sz="0" w:space="0" w:color="auto"/>
            <w:right w:val="none" w:sz="0" w:space="0" w:color="auto"/>
          </w:divBdr>
        </w:div>
      </w:divsChild>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7650">
      <w:bodyDiv w:val="1"/>
      <w:marLeft w:val="0"/>
      <w:marRight w:val="0"/>
      <w:marTop w:val="0"/>
      <w:marBottom w:val="0"/>
      <w:divBdr>
        <w:top w:val="none" w:sz="0" w:space="0" w:color="auto"/>
        <w:left w:val="none" w:sz="0" w:space="0" w:color="auto"/>
        <w:bottom w:val="none" w:sz="0" w:space="0" w:color="auto"/>
        <w:right w:val="none" w:sz="0" w:space="0" w:color="auto"/>
      </w:divBdr>
      <w:divsChild>
        <w:div w:id="1104305450">
          <w:marLeft w:val="0"/>
          <w:marRight w:val="0"/>
          <w:marTop w:val="0"/>
          <w:marBottom w:val="120"/>
          <w:divBdr>
            <w:top w:val="none" w:sz="0" w:space="0" w:color="auto"/>
            <w:left w:val="none" w:sz="0" w:space="0" w:color="auto"/>
            <w:bottom w:val="none" w:sz="0" w:space="0" w:color="auto"/>
            <w:right w:val="none" w:sz="0" w:space="0" w:color="auto"/>
          </w:divBdr>
        </w:div>
        <w:div w:id="1173760002">
          <w:marLeft w:val="0"/>
          <w:marRight w:val="0"/>
          <w:marTop w:val="0"/>
          <w:marBottom w:val="120"/>
          <w:divBdr>
            <w:top w:val="none" w:sz="0" w:space="0" w:color="auto"/>
            <w:left w:val="none" w:sz="0" w:space="0" w:color="auto"/>
            <w:bottom w:val="none" w:sz="0" w:space="0" w:color="auto"/>
            <w:right w:val="none" w:sz="0" w:space="0" w:color="auto"/>
          </w:divBdr>
        </w:div>
        <w:div w:id="1756051811">
          <w:marLeft w:val="0"/>
          <w:marRight w:val="0"/>
          <w:marTop w:val="0"/>
          <w:marBottom w:val="120"/>
          <w:divBdr>
            <w:top w:val="none" w:sz="0" w:space="0" w:color="auto"/>
            <w:left w:val="none" w:sz="0" w:space="0" w:color="auto"/>
            <w:bottom w:val="none" w:sz="0" w:space="0" w:color="auto"/>
            <w:right w:val="none" w:sz="0" w:space="0" w:color="auto"/>
          </w:divBdr>
        </w:div>
        <w:div w:id="547834852">
          <w:marLeft w:val="0"/>
          <w:marRight w:val="0"/>
          <w:marTop w:val="0"/>
          <w:marBottom w:val="0"/>
          <w:divBdr>
            <w:top w:val="none" w:sz="0" w:space="0" w:color="auto"/>
            <w:left w:val="none" w:sz="0" w:space="0" w:color="auto"/>
            <w:bottom w:val="none" w:sz="0" w:space="0" w:color="auto"/>
            <w:right w:val="none" w:sz="0" w:space="0" w:color="auto"/>
          </w:divBdr>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361">
      <w:bodyDiv w:val="1"/>
      <w:marLeft w:val="0"/>
      <w:marRight w:val="0"/>
      <w:marTop w:val="0"/>
      <w:marBottom w:val="0"/>
      <w:divBdr>
        <w:top w:val="none" w:sz="0" w:space="0" w:color="auto"/>
        <w:left w:val="none" w:sz="0" w:space="0" w:color="auto"/>
        <w:bottom w:val="none" w:sz="0" w:space="0" w:color="auto"/>
        <w:right w:val="none" w:sz="0" w:space="0" w:color="auto"/>
      </w:divBdr>
      <w:divsChild>
        <w:div w:id="27026890">
          <w:marLeft w:val="0"/>
          <w:marRight w:val="0"/>
          <w:marTop w:val="0"/>
          <w:marBottom w:val="120"/>
          <w:divBdr>
            <w:top w:val="none" w:sz="0" w:space="0" w:color="auto"/>
            <w:left w:val="none" w:sz="0" w:space="0" w:color="auto"/>
            <w:bottom w:val="none" w:sz="0" w:space="0" w:color="auto"/>
            <w:right w:val="none" w:sz="0" w:space="0" w:color="auto"/>
          </w:divBdr>
        </w:div>
        <w:div w:id="604534756">
          <w:marLeft w:val="0"/>
          <w:marRight w:val="0"/>
          <w:marTop w:val="0"/>
          <w:marBottom w:val="120"/>
          <w:divBdr>
            <w:top w:val="none" w:sz="0" w:space="0" w:color="auto"/>
            <w:left w:val="none" w:sz="0" w:space="0" w:color="auto"/>
            <w:bottom w:val="none" w:sz="0" w:space="0" w:color="auto"/>
            <w:right w:val="none" w:sz="0" w:space="0" w:color="auto"/>
          </w:divBdr>
        </w:div>
        <w:div w:id="67583346">
          <w:marLeft w:val="0"/>
          <w:marRight w:val="0"/>
          <w:marTop w:val="0"/>
          <w:marBottom w:val="120"/>
          <w:divBdr>
            <w:top w:val="none" w:sz="0" w:space="0" w:color="auto"/>
            <w:left w:val="none" w:sz="0" w:space="0" w:color="auto"/>
            <w:bottom w:val="none" w:sz="0" w:space="0" w:color="auto"/>
            <w:right w:val="none" w:sz="0" w:space="0" w:color="auto"/>
          </w:divBdr>
        </w:div>
        <w:div w:id="1461024830">
          <w:marLeft w:val="0"/>
          <w:marRight w:val="0"/>
          <w:marTop w:val="0"/>
          <w:marBottom w:val="0"/>
          <w:divBdr>
            <w:top w:val="none" w:sz="0" w:space="0" w:color="auto"/>
            <w:left w:val="none" w:sz="0" w:space="0" w:color="auto"/>
            <w:bottom w:val="none" w:sz="0" w:space="0" w:color="auto"/>
            <w:right w:val="none" w:sz="0" w:space="0" w:color="auto"/>
          </w:divBdr>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74467562">
      <w:bodyDiv w:val="1"/>
      <w:marLeft w:val="0"/>
      <w:marRight w:val="0"/>
      <w:marTop w:val="0"/>
      <w:marBottom w:val="0"/>
      <w:divBdr>
        <w:top w:val="none" w:sz="0" w:space="0" w:color="auto"/>
        <w:left w:val="none" w:sz="0" w:space="0" w:color="auto"/>
        <w:bottom w:val="none" w:sz="0" w:space="0" w:color="auto"/>
        <w:right w:val="none" w:sz="0" w:space="0" w:color="auto"/>
      </w:divBdr>
      <w:divsChild>
        <w:div w:id="1945067940">
          <w:marLeft w:val="0"/>
          <w:marRight w:val="0"/>
          <w:marTop w:val="0"/>
          <w:marBottom w:val="120"/>
          <w:divBdr>
            <w:top w:val="none" w:sz="0" w:space="0" w:color="auto"/>
            <w:left w:val="none" w:sz="0" w:space="0" w:color="auto"/>
            <w:bottom w:val="none" w:sz="0" w:space="0" w:color="auto"/>
            <w:right w:val="none" w:sz="0" w:space="0" w:color="auto"/>
          </w:divBdr>
        </w:div>
        <w:div w:id="1952786640">
          <w:marLeft w:val="0"/>
          <w:marRight w:val="0"/>
          <w:marTop w:val="0"/>
          <w:marBottom w:val="120"/>
          <w:divBdr>
            <w:top w:val="none" w:sz="0" w:space="0" w:color="auto"/>
            <w:left w:val="none" w:sz="0" w:space="0" w:color="auto"/>
            <w:bottom w:val="none" w:sz="0" w:space="0" w:color="auto"/>
            <w:right w:val="none" w:sz="0" w:space="0" w:color="auto"/>
          </w:divBdr>
        </w:div>
        <w:div w:id="1339385464">
          <w:marLeft w:val="0"/>
          <w:marRight w:val="0"/>
          <w:marTop w:val="0"/>
          <w:marBottom w:val="120"/>
          <w:divBdr>
            <w:top w:val="none" w:sz="0" w:space="0" w:color="auto"/>
            <w:left w:val="none" w:sz="0" w:space="0" w:color="auto"/>
            <w:bottom w:val="none" w:sz="0" w:space="0" w:color="auto"/>
            <w:right w:val="none" w:sz="0" w:space="0" w:color="auto"/>
          </w:divBdr>
        </w:div>
        <w:div w:id="985399398">
          <w:marLeft w:val="0"/>
          <w:marRight w:val="0"/>
          <w:marTop w:val="0"/>
          <w:marBottom w:val="120"/>
          <w:divBdr>
            <w:top w:val="none" w:sz="0" w:space="0" w:color="auto"/>
            <w:left w:val="none" w:sz="0" w:space="0" w:color="auto"/>
            <w:bottom w:val="none" w:sz="0" w:space="0" w:color="auto"/>
            <w:right w:val="none" w:sz="0" w:space="0" w:color="auto"/>
          </w:divBdr>
        </w:div>
        <w:div w:id="1423605736">
          <w:marLeft w:val="0"/>
          <w:marRight w:val="0"/>
          <w:marTop w:val="0"/>
          <w:marBottom w:val="120"/>
          <w:divBdr>
            <w:top w:val="none" w:sz="0" w:space="0" w:color="auto"/>
            <w:left w:val="none" w:sz="0" w:space="0" w:color="auto"/>
            <w:bottom w:val="none" w:sz="0" w:space="0" w:color="auto"/>
            <w:right w:val="none" w:sz="0" w:space="0" w:color="auto"/>
          </w:divBdr>
        </w:div>
      </w:divsChild>
    </w:div>
    <w:div w:id="182090639">
      <w:bodyDiv w:val="1"/>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120"/>
          <w:divBdr>
            <w:top w:val="none" w:sz="0" w:space="0" w:color="auto"/>
            <w:left w:val="none" w:sz="0" w:space="0" w:color="auto"/>
            <w:bottom w:val="none" w:sz="0" w:space="0" w:color="auto"/>
            <w:right w:val="none" w:sz="0" w:space="0" w:color="auto"/>
          </w:divBdr>
        </w:div>
        <w:div w:id="712003013">
          <w:marLeft w:val="0"/>
          <w:marRight w:val="0"/>
          <w:marTop w:val="0"/>
          <w:marBottom w:val="120"/>
          <w:divBdr>
            <w:top w:val="none" w:sz="0" w:space="0" w:color="auto"/>
            <w:left w:val="none" w:sz="0" w:space="0" w:color="auto"/>
            <w:bottom w:val="none" w:sz="0" w:space="0" w:color="auto"/>
            <w:right w:val="none" w:sz="0" w:space="0" w:color="auto"/>
          </w:divBdr>
        </w:div>
        <w:div w:id="413627108">
          <w:marLeft w:val="0"/>
          <w:marRight w:val="0"/>
          <w:marTop w:val="0"/>
          <w:marBottom w:val="12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277176834">
      <w:bodyDiv w:val="1"/>
      <w:marLeft w:val="0"/>
      <w:marRight w:val="0"/>
      <w:marTop w:val="0"/>
      <w:marBottom w:val="0"/>
      <w:divBdr>
        <w:top w:val="none" w:sz="0" w:space="0" w:color="auto"/>
        <w:left w:val="none" w:sz="0" w:space="0" w:color="auto"/>
        <w:bottom w:val="none" w:sz="0" w:space="0" w:color="auto"/>
        <w:right w:val="none" w:sz="0" w:space="0" w:color="auto"/>
      </w:divBdr>
      <w:divsChild>
        <w:div w:id="1413357246">
          <w:marLeft w:val="0"/>
          <w:marRight w:val="0"/>
          <w:marTop w:val="0"/>
          <w:marBottom w:val="120"/>
          <w:divBdr>
            <w:top w:val="none" w:sz="0" w:space="0" w:color="auto"/>
            <w:left w:val="none" w:sz="0" w:space="0" w:color="auto"/>
            <w:bottom w:val="none" w:sz="0" w:space="0" w:color="auto"/>
            <w:right w:val="none" w:sz="0" w:space="0" w:color="auto"/>
          </w:divBdr>
        </w:div>
        <w:div w:id="1987664853">
          <w:marLeft w:val="0"/>
          <w:marRight w:val="0"/>
          <w:marTop w:val="0"/>
          <w:marBottom w:val="120"/>
          <w:divBdr>
            <w:top w:val="none" w:sz="0" w:space="0" w:color="auto"/>
            <w:left w:val="none" w:sz="0" w:space="0" w:color="auto"/>
            <w:bottom w:val="none" w:sz="0" w:space="0" w:color="auto"/>
            <w:right w:val="none" w:sz="0" w:space="0" w:color="auto"/>
          </w:divBdr>
        </w:div>
        <w:div w:id="320279577">
          <w:marLeft w:val="0"/>
          <w:marRight w:val="0"/>
          <w:marTop w:val="0"/>
          <w:marBottom w:val="120"/>
          <w:divBdr>
            <w:top w:val="none" w:sz="0" w:space="0" w:color="auto"/>
            <w:left w:val="none" w:sz="0" w:space="0" w:color="auto"/>
            <w:bottom w:val="none" w:sz="0" w:space="0" w:color="auto"/>
            <w:right w:val="none" w:sz="0" w:space="0" w:color="auto"/>
          </w:divBdr>
        </w:div>
        <w:div w:id="221255854">
          <w:marLeft w:val="0"/>
          <w:marRight w:val="0"/>
          <w:marTop w:val="0"/>
          <w:marBottom w:val="120"/>
          <w:divBdr>
            <w:top w:val="none" w:sz="0" w:space="0" w:color="auto"/>
            <w:left w:val="none" w:sz="0" w:space="0" w:color="auto"/>
            <w:bottom w:val="none" w:sz="0" w:space="0" w:color="auto"/>
            <w:right w:val="none" w:sz="0" w:space="0" w:color="auto"/>
          </w:divBdr>
        </w:div>
        <w:div w:id="1308390642">
          <w:marLeft w:val="0"/>
          <w:marRight w:val="0"/>
          <w:marTop w:val="0"/>
          <w:marBottom w:val="0"/>
          <w:divBdr>
            <w:top w:val="none" w:sz="0" w:space="0" w:color="auto"/>
            <w:left w:val="none" w:sz="0" w:space="0" w:color="auto"/>
            <w:bottom w:val="none" w:sz="0" w:space="0" w:color="auto"/>
            <w:right w:val="none" w:sz="0" w:space="0" w:color="auto"/>
          </w:divBdr>
        </w:div>
      </w:divsChild>
    </w:div>
    <w:div w:id="303127355">
      <w:bodyDiv w:val="1"/>
      <w:marLeft w:val="0"/>
      <w:marRight w:val="0"/>
      <w:marTop w:val="0"/>
      <w:marBottom w:val="0"/>
      <w:divBdr>
        <w:top w:val="none" w:sz="0" w:space="0" w:color="auto"/>
        <w:left w:val="none" w:sz="0" w:space="0" w:color="auto"/>
        <w:bottom w:val="none" w:sz="0" w:space="0" w:color="auto"/>
        <w:right w:val="none" w:sz="0" w:space="0" w:color="auto"/>
      </w:divBdr>
      <w:divsChild>
        <w:div w:id="3477769">
          <w:marLeft w:val="0"/>
          <w:marRight w:val="0"/>
          <w:marTop w:val="0"/>
          <w:marBottom w:val="120"/>
          <w:divBdr>
            <w:top w:val="none" w:sz="0" w:space="0" w:color="auto"/>
            <w:left w:val="none" w:sz="0" w:space="0" w:color="auto"/>
            <w:bottom w:val="none" w:sz="0" w:space="0" w:color="auto"/>
            <w:right w:val="none" w:sz="0" w:space="0" w:color="auto"/>
          </w:divBdr>
        </w:div>
        <w:div w:id="610741898">
          <w:marLeft w:val="0"/>
          <w:marRight w:val="0"/>
          <w:marTop w:val="0"/>
          <w:marBottom w:val="120"/>
          <w:divBdr>
            <w:top w:val="none" w:sz="0" w:space="0" w:color="auto"/>
            <w:left w:val="none" w:sz="0" w:space="0" w:color="auto"/>
            <w:bottom w:val="none" w:sz="0" w:space="0" w:color="auto"/>
            <w:right w:val="none" w:sz="0" w:space="0" w:color="auto"/>
          </w:divBdr>
        </w:div>
        <w:div w:id="1738431758">
          <w:marLeft w:val="0"/>
          <w:marRight w:val="0"/>
          <w:marTop w:val="0"/>
          <w:marBottom w:val="120"/>
          <w:divBdr>
            <w:top w:val="none" w:sz="0" w:space="0" w:color="auto"/>
            <w:left w:val="none" w:sz="0" w:space="0" w:color="auto"/>
            <w:bottom w:val="none" w:sz="0" w:space="0" w:color="auto"/>
            <w:right w:val="none" w:sz="0" w:space="0" w:color="auto"/>
          </w:divBdr>
        </w:div>
      </w:divsChild>
    </w:div>
    <w:div w:id="308553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1273">
          <w:marLeft w:val="0"/>
          <w:marRight w:val="0"/>
          <w:marTop w:val="0"/>
          <w:marBottom w:val="120"/>
          <w:divBdr>
            <w:top w:val="none" w:sz="0" w:space="0" w:color="auto"/>
            <w:left w:val="none" w:sz="0" w:space="0" w:color="auto"/>
            <w:bottom w:val="none" w:sz="0" w:space="0" w:color="auto"/>
            <w:right w:val="none" w:sz="0" w:space="0" w:color="auto"/>
          </w:divBdr>
        </w:div>
        <w:div w:id="1951234810">
          <w:marLeft w:val="0"/>
          <w:marRight w:val="0"/>
          <w:marTop w:val="0"/>
          <w:marBottom w:val="120"/>
          <w:divBdr>
            <w:top w:val="none" w:sz="0" w:space="0" w:color="auto"/>
            <w:left w:val="none" w:sz="0" w:space="0" w:color="auto"/>
            <w:bottom w:val="none" w:sz="0" w:space="0" w:color="auto"/>
            <w:right w:val="none" w:sz="0" w:space="0" w:color="auto"/>
          </w:divBdr>
        </w:div>
        <w:div w:id="1668051068">
          <w:marLeft w:val="0"/>
          <w:marRight w:val="0"/>
          <w:marTop w:val="0"/>
          <w:marBottom w:val="120"/>
          <w:divBdr>
            <w:top w:val="none" w:sz="0" w:space="0" w:color="auto"/>
            <w:left w:val="none" w:sz="0" w:space="0" w:color="auto"/>
            <w:bottom w:val="none" w:sz="0" w:space="0" w:color="auto"/>
            <w:right w:val="none" w:sz="0" w:space="0" w:color="auto"/>
          </w:divBdr>
        </w:div>
        <w:div w:id="1920482672">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74738727">
      <w:bodyDiv w:val="1"/>
      <w:marLeft w:val="0"/>
      <w:marRight w:val="0"/>
      <w:marTop w:val="0"/>
      <w:marBottom w:val="0"/>
      <w:divBdr>
        <w:top w:val="none" w:sz="0" w:space="0" w:color="auto"/>
        <w:left w:val="none" w:sz="0" w:space="0" w:color="auto"/>
        <w:bottom w:val="none" w:sz="0" w:space="0" w:color="auto"/>
        <w:right w:val="none" w:sz="0" w:space="0" w:color="auto"/>
      </w:divBdr>
      <w:divsChild>
        <w:div w:id="1081953681">
          <w:marLeft w:val="0"/>
          <w:marRight w:val="0"/>
          <w:marTop w:val="0"/>
          <w:marBottom w:val="120"/>
          <w:divBdr>
            <w:top w:val="none" w:sz="0" w:space="0" w:color="auto"/>
            <w:left w:val="none" w:sz="0" w:space="0" w:color="auto"/>
            <w:bottom w:val="none" w:sz="0" w:space="0" w:color="auto"/>
            <w:right w:val="none" w:sz="0" w:space="0" w:color="auto"/>
          </w:divBdr>
        </w:div>
        <w:div w:id="1205338171">
          <w:marLeft w:val="0"/>
          <w:marRight w:val="0"/>
          <w:marTop w:val="0"/>
          <w:marBottom w:val="120"/>
          <w:divBdr>
            <w:top w:val="none" w:sz="0" w:space="0" w:color="auto"/>
            <w:left w:val="none" w:sz="0" w:space="0" w:color="auto"/>
            <w:bottom w:val="none" w:sz="0" w:space="0" w:color="auto"/>
            <w:right w:val="none" w:sz="0" w:space="0" w:color="auto"/>
          </w:divBdr>
        </w:div>
        <w:div w:id="1280525455">
          <w:marLeft w:val="0"/>
          <w:marRight w:val="0"/>
          <w:marTop w:val="0"/>
          <w:marBottom w:val="120"/>
          <w:divBdr>
            <w:top w:val="none" w:sz="0" w:space="0" w:color="auto"/>
            <w:left w:val="none" w:sz="0" w:space="0" w:color="auto"/>
            <w:bottom w:val="none" w:sz="0" w:space="0" w:color="auto"/>
            <w:right w:val="none" w:sz="0" w:space="0" w:color="auto"/>
          </w:divBdr>
        </w:div>
        <w:div w:id="1129786552">
          <w:marLeft w:val="0"/>
          <w:marRight w:val="0"/>
          <w:marTop w:val="0"/>
          <w:marBottom w:val="0"/>
          <w:divBdr>
            <w:top w:val="none" w:sz="0" w:space="0" w:color="auto"/>
            <w:left w:val="none" w:sz="0" w:space="0" w:color="auto"/>
            <w:bottom w:val="none" w:sz="0" w:space="0" w:color="auto"/>
            <w:right w:val="none" w:sz="0" w:space="0" w:color="auto"/>
          </w:divBdr>
        </w:div>
      </w:divsChild>
    </w:div>
    <w:div w:id="375815615">
      <w:bodyDiv w:val="1"/>
      <w:marLeft w:val="0"/>
      <w:marRight w:val="0"/>
      <w:marTop w:val="0"/>
      <w:marBottom w:val="0"/>
      <w:divBdr>
        <w:top w:val="none" w:sz="0" w:space="0" w:color="auto"/>
        <w:left w:val="none" w:sz="0" w:space="0" w:color="auto"/>
        <w:bottom w:val="none" w:sz="0" w:space="0" w:color="auto"/>
        <w:right w:val="none" w:sz="0" w:space="0" w:color="auto"/>
      </w:divBdr>
      <w:divsChild>
        <w:div w:id="668367265">
          <w:marLeft w:val="0"/>
          <w:marRight w:val="0"/>
          <w:marTop w:val="0"/>
          <w:marBottom w:val="120"/>
          <w:divBdr>
            <w:top w:val="none" w:sz="0" w:space="0" w:color="auto"/>
            <w:left w:val="none" w:sz="0" w:space="0" w:color="auto"/>
            <w:bottom w:val="none" w:sz="0" w:space="0" w:color="auto"/>
            <w:right w:val="none" w:sz="0" w:space="0" w:color="auto"/>
          </w:divBdr>
        </w:div>
        <w:div w:id="945886901">
          <w:marLeft w:val="0"/>
          <w:marRight w:val="0"/>
          <w:marTop w:val="0"/>
          <w:marBottom w:val="120"/>
          <w:divBdr>
            <w:top w:val="none" w:sz="0" w:space="0" w:color="auto"/>
            <w:left w:val="none" w:sz="0" w:space="0" w:color="auto"/>
            <w:bottom w:val="none" w:sz="0" w:space="0" w:color="auto"/>
            <w:right w:val="none" w:sz="0" w:space="0" w:color="auto"/>
          </w:divBdr>
        </w:div>
        <w:div w:id="938373197">
          <w:marLeft w:val="0"/>
          <w:marRight w:val="0"/>
          <w:marTop w:val="0"/>
          <w:marBottom w:val="120"/>
          <w:divBdr>
            <w:top w:val="none" w:sz="0" w:space="0" w:color="auto"/>
            <w:left w:val="none" w:sz="0" w:space="0" w:color="auto"/>
            <w:bottom w:val="none" w:sz="0" w:space="0" w:color="auto"/>
            <w:right w:val="none" w:sz="0" w:space="0" w:color="auto"/>
          </w:divBdr>
        </w:div>
        <w:div w:id="1561987497">
          <w:marLeft w:val="0"/>
          <w:marRight w:val="0"/>
          <w:marTop w:val="0"/>
          <w:marBottom w:val="0"/>
          <w:divBdr>
            <w:top w:val="none" w:sz="0" w:space="0" w:color="auto"/>
            <w:left w:val="none" w:sz="0" w:space="0" w:color="auto"/>
            <w:bottom w:val="none" w:sz="0" w:space="0" w:color="auto"/>
            <w:right w:val="none" w:sz="0" w:space="0" w:color="auto"/>
          </w:divBdr>
        </w:div>
      </w:divsChild>
    </w:div>
    <w:div w:id="384716221">
      <w:bodyDiv w:val="1"/>
      <w:marLeft w:val="0"/>
      <w:marRight w:val="0"/>
      <w:marTop w:val="0"/>
      <w:marBottom w:val="0"/>
      <w:divBdr>
        <w:top w:val="none" w:sz="0" w:space="0" w:color="auto"/>
        <w:left w:val="none" w:sz="0" w:space="0" w:color="auto"/>
        <w:bottom w:val="none" w:sz="0" w:space="0" w:color="auto"/>
        <w:right w:val="none" w:sz="0" w:space="0" w:color="auto"/>
      </w:divBdr>
      <w:divsChild>
        <w:div w:id="865366057">
          <w:marLeft w:val="0"/>
          <w:marRight w:val="0"/>
          <w:marTop w:val="0"/>
          <w:marBottom w:val="120"/>
          <w:divBdr>
            <w:top w:val="none" w:sz="0" w:space="0" w:color="auto"/>
            <w:left w:val="none" w:sz="0" w:space="0" w:color="auto"/>
            <w:bottom w:val="none" w:sz="0" w:space="0" w:color="auto"/>
            <w:right w:val="none" w:sz="0" w:space="0" w:color="auto"/>
          </w:divBdr>
        </w:div>
        <w:div w:id="1828090617">
          <w:marLeft w:val="0"/>
          <w:marRight w:val="0"/>
          <w:marTop w:val="0"/>
          <w:marBottom w:val="0"/>
          <w:divBdr>
            <w:top w:val="single" w:sz="6" w:space="0" w:color="auto"/>
            <w:left w:val="single" w:sz="6" w:space="0" w:color="auto"/>
            <w:bottom w:val="single" w:sz="6" w:space="0" w:color="auto"/>
            <w:right w:val="single" w:sz="6" w:space="0" w:color="auto"/>
          </w:divBdr>
        </w:div>
        <w:div w:id="1890915097">
          <w:marLeft w:val="0"/>
          <w:marRight w:val="0"/>
          <w:marTop w:val="0"/>
          <w:marBottom w:val="120"/>
          <w:divBdr>
            <w:top w:val="none" w:sz="0" w:space="0" w:color="auto"/>
            <w:left w:val="none" w:sz="0" w:space="0" w:color="auto"/>
            <w:bottom w:val="none" w:sz="0" w:space="0" w:color="auto"/>
            <w:right w:val="none" w:sz="0" w:space="0" w:color="auto"/>
          </w:divBdr>
        </w:div>
        <w:div w:id="1057316144">
          <w:marLeft w:val="0"/>
          <w:marRight w:val="0"/>
          <w:marTop w:val="0"/>
          <w:marBottom w:val="120"/>
          <w:divBdr>
            <w:top w:val="none" w:sz="0" w:space="0" w:color="auto"/>
            <w:left w:val="none" w:sz="0" w:space="0" w:color="auto"/>
            <w:bottom w:val="none" w:sz="0" w:space="0" w:color="auto"/>
            <w:right w:val="none" w:sz="0" w:space="0" w:color="auto"/>
          </w:divBdr>
        </w:div>
        <w:div w:id="500244354">
          <w:marLeft w:val="0"/>
          <w:marRight w:val="0"/>
          <w:marTop w:val="0"/>
          <w:marBottom w:val="120"/>
          <w:divBdr>
            <w:top w:val="none" w:sz="0" w:space="0" w:color="auto"/>
            <w:left w:val="none" w:sz="0" w:space="0" w:color="auto"/>
            <w:bottom w:val="none" w:sz="0" w:space="0" w:color="auto"/>
            <w:right w:val="none" w:sz="0" w:space="0" w:color="auto"/>
          </w:divBdr>
        </w:div>
        <w:div w:id="1447777096">
          <w:marLeft w:val="0"/>
          <w:marRight w:val="0"/>
          <w:marTop w:val="0"/>
          <w:marBottom w:val="0"/>
          <w:divBdr>
            <w:top w:val="none" w:sz="0" w:space="0" w:color="auto"/>
            <w:left w:val="none" w:sz="0" w:space="0" w:color="auto"/>
            <w:bottom w:val="none" w:sz="0" w:space="0" w:color="auto"/>
            <w:right w:val="none" w:sz="0" w:space="0" w:color="auto"/>
          </w:divBdr>
        </w:div>
      </w:divsChild>
    </w:div>
    <w:div w:id="392970219">
      <w:bodyDiv w:val="1"/>
      <w:marLeft w:val="0"/>
      <w:marRight w:val="0"/>
      <w:marTop w:val="0"/>
      <w:marBottom w:val="0"/>
      <w:divBdr>
        <w:top w:val="none" w:sz="0" w:space="0" w:color="auto"/>
        <w:left w:val="none" w:sz="0" w:space="0" w:color="auto"/>
        <w:bottom w:val="none" w:sz="0" w:space="0" w:color="auto"/>
        <w:right w:val="none" w:sz="0" w:space="0" w:color="auto"/>
      </w:divBdr>
      <w:divsChild>
        <w:div w:id="357968148">
          <w:marLeft w:val="0"/>
          <w:marRight w:val="0"/>
          <w:marTop w:val="0"/>
          <w:marBottom w:val="120"/>
          <w:divBdr>
            <w:top w:val="none" w:sz="0" w:space="0" w:color="auto"/>
            <w:left w:val="none" w:sz="0" w:space="0" w:color="auto"/>
            <w:bottom w:val="none" w:sz="0" w:space="0" w:color="auto"/>
            <w:right w:val="none" w:sz="0" w:space="0" w:color="auto"/>
          </w:divBdr>
        </w:div>
        <w:div w:id="1765567044">
          <w:marLeft w:val="0"/>
          <w:marRight w:val="0"/>
          <w:marTop w:val="0"/>
          <w:marBottom w:val="120"/>
          <w:divBdr>
            <w:top w:val="none" w:sz="0" w:space="0" w:color="auto"/>
            <w:left w:val="none" w:sz="0" w:space="0" w:color="auto"/>
            <w:bottom w:val="none" w:sz="0" w:space="0" w:color="auto"/>
            <w:right w:val="none" w:sz="0" w:space="0" w:color="auto"/>
          </w:divBdr>
        </w:div>
        <w:div w:id="1451508254">
          <w:marLeft w:val="0"/>
          <w:marRight w:val="0"/>
          <w:marTop w:val="0"/>
          <w:marBottom w:val="120"/>
          <w:divBdr>
            <w:top w:val="none" w:sz="0" w:space="0" w:color="auto"/>
            <w:left w:val="none" w:sz="0" w:space="0" w:color="auto"/>
            <w:bottom w:val="none" w:sz="0" w:space="0" w:color="auto"/>
            <w:right w:val="none" w:sz="0" w:space="0" w:color="auto"/>
          </w:divBdr>
        </w:div>
      </w:divsChild>
    </w:div>
    <w:div w:id="402608003">
      <w:bodyDiv w:val="1"/>
      <w:marLeft w:val="0"/>
      <w:marRight w:val="0"/>
      <w:marTop w:val="0"/>
      <w:marBottom w:val="0"/>
      <w:divBdr>
        <w:top w:val="none" w:sz="0" w:space="0" w:color="auto"/>
        <w:left w:val="none" w:sz="0" w:space="0" w:color="auto"/>
        <w:bottom w:val="none" w:sz="0" w:space="0" w:color="auto"/>
        <w:right w:val="none" w:sz="0" w:space="0" w:color="auto"/>
      </w:divBdr>
      <w:divsChild>
        <w:div w:id="259916917">
          <w:marLeft w:val="0"/>
          <w:marRight w:val="0"/>
          <w:marTop w:val="0"/>
          <w:marBottom w:val="120"/>
          <w:divBdr>
            <w:top w:val="none" w:sz="0" w:space="0" w:color="auto"/>
            <w:left w:val="none" w:sz="0" w:space="0" w:color="auto"/>
            <w:bottom w:val="none" w:sz="0" w:space="0" w:color="auto"/>
            <w:right w:val="none" w:sz="0" w:space="0" w:color="auto"/>
          </w:divBdr>
        </w:div>
        <w:div w:id="198209083">
          <w:marLeft w:val="0"/>
          <w:marRight w:val="0"/>
          <w:marTop w:val="0"/>
          <w:marBottom w:val="120"/>
          <w:divBdr>
            <w:top w:val="none" w:sz="0" w:space="0" w:color="auto"/>
            <w:left w:val="none" w:sz="0" w:space="0" w:color="auto"/>
            <w:bottom w:val="none" w:sz="0" w:space="0" w:color="auto"/>
            <w:right w:val="none" w:sz="0" w:space="0" w:color="auto"/>
          </w:divBdr>
        </w:div>
        <w:div w:id="1673991737">
          <w:marLeft w:val="0"/>
          <w:marRight w:val="0"/>
          <w:marTop w:val="0"/>
          <w:marBottom w:val="120"/>
          <w:divBdr>
            <w:top w:val="none" w:sz="0" w:space="0" w:color="auto"/>
            <w:left w:val="none" w:sz="0" w:space="0" w:color="auto"/>
            <w:bottom w:val="none" w:sz="0" w:space="0" w:color="auto"/>
            <w:right w:val="none" w:sz="0" w:space="0" w:color="auto"/>
          </w:divBdr>
        </w:div>
      </w:divsChild>
    </w:div>
    <w:div w:id="42037799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120"/>
          <w:divBdr>
            <w:top w:val="none" w:sz="0" w:space="0" w:color="auto"/>
            <w:left w:val="none" w:sz="0" w:space="0" w:color="auto"/>
            <w:bottom w:val="none" w:sz="0" w:space="0" w:color="auto"/>
            <w:right w:val="none" w:sz="0" w:space="0" w:color="auto"/>
          </w:divBdr>
        </w:div>
        <w:div w:id="1095053241">
          <w:marLeft w:val="0"/>
          <w:marRight w:val="0"/>
          <w:marTop w:val="0"/>
          <w:marBottom w:val="0"/>
          <w:divBdr>
            <w:top w:val="single" w:sz="6" w:space="0" w:color="auto"/>
            <w:left w:val="single" w:sz="6" w:space="0" w:color="auto"/>
            <w:bottom w:val="single" w:sz="6" w:space="0" w:color="auto"/>
            <w:right w:val="single" w:sz="6" w:space="0" w:color="auto"/>
          </w:divBdr>
        </w:div>
        <w:div w:id="1782529217">
          <w:marLeft w:val="0"/>
          <w:marRight w:val="0"/>
          <w:marTop w:val="0"/>
          <w:marBottom w:val="120"/>
          <w:divBdr>
            <w:top w:val="none" w:sz="0" w:space="0" w:color="auto"/>
            <w:left w:val="none" w:sz="0" w:space="0" w:color="auto"/>
            <w:bottom w:val="none" w:sz="0" w:space="0" w:color="auto"/>
            <w:right w:val="none" w:sz="0" w:space="0" w:color="auto"/>
          </w:divBdr>
        </w:div>
        <w:div w:id="1311638065">
          <w:marLeft w:val="0"/>
          <w:marRight w:val="0"/>
          <w:marTop w:val="0"/>
          <w:marBottom w:val="120"/>
          <w:divBdr>
            <w:top w:val="none" w:sz="0" w:space="0" w:color="auto"/>
            <w:left w:val="none" w:sz="0" w:space="0" w:color="auto"/>
            <w:bottom w:val="none" w:sz="0" w:space="0" w:color="auto"/>
            <w:right w:val="none" w:sz="0" w:space="0" w:color="auto"/>
          </w:divBdr>
        </w:div>
      </w:divsChild>
    </w:div>
    <w:div w:id="434056551">
      <w:bodyDiv w:val="1"/>
      <w:marLeft w:val="0"/>
      <w:marRight w:val="0"/>
      <w:marTop w:val="0"/>
      <w:marBottom w:val="0"/>
      <w:divBdr>
        <w:top w:val="none" w:sz="0" w:space="0" w:color="auto"/>
        <w:left w:val="none" w:sz="0" w:space="0" w:color="auto"/>
        <w:bottom w:val="none" w:sz="0" w:space="0" w:color="auto"/>
        <w:right w:val="none" w:sz="0" w:space="0" w:color="auto"/>
      </w:divBdr>
      <w:divsChild>
        <w:div w:id="2019574527">
          <w:marLeft w:val="0"/>
          <w:marRight w:val="0"/>
          <w:marTop w:val="0"/>
          <w:marBottom w:val="120"/>
          <w:divBdr>
            <w:top w:val="none" w:sz="0" w:space="0" w:color="auto"/>
            <w:left w:val="none" w:sz="0" w:space="0" w:color="auto"/>
            <w:bottom w:val="none" w:sz="0" w:space="0" w:color="auto"/>
            <w:right w:val="none" w:sz="0" w:space="0" w:color="auto"/>
          </w:divBdr>
        </w:div>
        <w:div w:id="1253196197">
          <w:marLeft w:val="0"/>
          <w:marRight w:val="0"/>
          <w:marTop w:val="0"/>
          <w:marBottom w:val="120"/>
          <w:divBdr>
            <w:top w:val="none" w:sz="0" w:space="0" w:color="auto"/>
            <w:left w:val="none" w:sz="0" w:space="0" w:color="auto"/>
            <w:bottom w:val="none" w:sz="0" w:space="0" w:color="auto"/>
            <w:right w:val="none" w:sz="0" w:space="0" w:color="auto"/>
          </w:divBdr>
        </w:div>
        <w:div w:id="1873221397">
          <w:marLeft w:val="0"/>
          <w:marRight w:val="0"/>
          <w:marTop w:val="0"/>
          <w:marBottom w:val="120"/>
          <w:divBdr>
            <w:top w:val="none" w:sz="0" w:space="0" w:color="auto"/>
            <w:left w:val="none" w:sz="0" w:space="0" w:color="auto"/>
            <w:bottom w:val="none" w:sz="0" w:space="0" w:color="auto"/>
            <w:right w:val="none" w:sz="0" w:space="0" w:color="auto"/>
          </w:divBdr>
        </w:div>
        <w:div w:id="263616623">
          <w:marLeft w:val="0"/>
          <w:marRight w:val="0"/>
          <w:marTop w:val="0"/>
          <w:marBottom w:val="120"/>
          <w:divBdr>
            <w:top w:val="none" w:sz="0" w:space="0" w:color="auto"/>
            <w:left w:val="none" w:sz="0" w:space="0" w:color="auto"/>
            <w:bottom w:val="none" w:sz="0" w:space="0" w:color="auto"/>
            <w:right w:val="none" w:sz="0" w:space="0" w:color="auto"/>
          </w:divBdr>
        </w:div>
        <w:div w:id="2031367509">
          <w:marLeft w:val="0"/>
          <w:marRight w:val="0"/>
          <w:marTop w:val="0"/>
          <w:marBottom w:val="120"/>
          <w:divBdr>
            <w:top w:val="none" w:sz="0" w:space="0" w:color="auto"/>
            <w:left w:val="none" w:sz="0" w:space="0" w:color="auto"/>
            <w:bottom w:val="none" w:sz="0" w:space="0" w:color="auto"/>
            <w:right w:val="none" w:sz="0" w:space="0" w:color="auto"/>
          </w:divBdr>
        </w:div>
        <w:div w:id="132260014">
          <w:marLeft w:val="0"/>
          <w:marRight w:val="0"/>
          <w:marTop w:val="0"/>
          <w:marBottom w:val="120"/>
          <w:divBdr>
            <w:top w:val="none" w:sz="0" w:space="0" w:color="auto"/>
            <w:left w:val="none" w:sz="0" w:space="0" w:color="auto"/>
            <w:bottom w:val="none" w:sz="0" w:space="0" w:color="auto"/>
            <w:right w:val="none" w:sz="0" w:space="0" w:color="auto"/>
          </w:divBdr>
        </w:div>
        <w:div w:id="1199047229">
          <w:marLeft w:val="0"/>
          <w:marRight w:val="0"/>
          <w:marTop w:val="0"/>
          <w:marBottom w:val="120"/>
          <w:divBdr>
            <w:top w:val="none" w:sz="0" w:space="0" w:color="auto"/>
            <w:left w:val="none" w:sz="0" w:space="0" w:color="auto"/>
            <w:bottom w:val="none" w:sz="0" w:space="0" w:color="auto"/>
            <w:right w:val="none" w:sz="0" w:space="0" w:color="auto"/>
          </w:divBdr>
        </w:div>
        <w:div w:id="1809780871">
          <w:marLeft w:val="0"/>
          <w:marRight w:val="0"/>
          <w:marTop w:val="0"/>
          <w:marBottom w:val="0"/>
          <w:divBdr>
            <w:top w:val="none" w:sz="0" w:space="0" w:color="auto"/>
            <w:left w:val="none" w:sz="0" w:space="0" w:color="auto"/>
            <w:bottom w:val="none" w:sz="0" w:space="0" w:color="auto"/>
            <w:right w:val="none" w:sz="0" w:space="0" w:color="auto"/>
          </w:divBdr>
        </w:div>
      </w:divsChild>
    </w:div>
    <w:div w:id="445542286">
      <w:bodyDiv w:val="1"/>
      <w:marLeft w:val="0"/>
      <w:marRight w:val="0"/>
      <w:marTop w:val="0"/>
      <w:marBottom w:val="0"/>
      <w:divBdr>
        <w:top w:val="none" w:sz="0" w:space="0" w:color="auto"/>
        <w:left w:val="none" w:sz="0" w:space="0" w:color="auto"/>
        <w:bottom w:val="none" w:sz="0" w:space="0" w:color="auto"/>
        <w:right w:val="none" w:sz="0" w:space="0" w:color="auto"/>
      </w:divBdr>
      <w:divsChild>
        <w:div w:id="73553525">
          <w:marLeft w:val="0"/>
          <w:marRight w:val="0"/>
          <w:marTop w:val="0"/>
          <w:marBottom w:val="120"/>
          <w:divBdr>
            <w:top w:val="none" w:sz="0" w:space="0" w:color="auto"/>
            <w:left w:val="none" w:sz="0" w:space="0" w:color="auto"/>
            <w:bottom w:val="none" w:sz="0" w:space="0" w:color="auto"/>
            <w:right w:val="none" w:sz="0" w:space="0" w:color="auto"/>
          </w:divBdr>
        </w:div>
        <w:div w:id="1864174374">
          <w:marLeft w:val="0"/>
          <w:marRight w:val="0"/>
          <w:marTop w:val="0"/>
          <w:marBottom w:val="120"/>
          <w:divBdr>
            <w:top w:val="none" w:sz="0" w:space="0" w:color="auto"/>
            <w:left w:val="none" w:sz="0" w:space="0" w:color="auto"/>
            <w:bottom w:val="none" w:sz="0" w:space="0" w:color="auto"/>
            <w:right w:val="none" w:sz="0" w:space="0" w:color="auto"/>
          </w:divBdr>
        </w:div>
        <w:div w:id="772867296">
          <w:marLeft w:val="0"/>
          <w:marRight w:val="0"/>
          <w:marTop w:val="0"/>
          <w:marBottom w:val="120"/>
          <w:divBdr>
            <w:top w:val="none" w:sz="0" w:space="0" w:color="auto"/>
            <w:left w:val="none" w:sz="0" w:space="0" w:color="auto"/>
            <w:bottom w:val="none" w:sz="0" w:space="0" w:color="auto"/>
            <w:right w:val="none" w:sz="0" w:space="0" w:color="auto"/>
          </w:divBdr>
        </w:div>
        <w:div w:id="234704843">
          <w:marLeft w:val="0"/>
          <w:marRight w:val="0"/>
          <w:marTop w:val="0"/>
          <w:marBottom w:val="120"/>
          <w:divBdr>
            <w:top w:val="none" w:sz="0" w:space="0" w:color="auto"/>
            <w:left w:val="none" w:sz="0" w:space="0" w:color="auto"/>
            <w:bottom w:val="none" w:sz="0" w:space="0" w:color="auto"/>
            <w:right w:val="none" w:sz="0" w:space="0" w:color="auto"/>
          </w:divBdr>
        </w:div>
        <w:div w:id="1296835937">
          <w:marLeft w:val="0"/>
          <w:marRight w:val="0"/>
          <w:marTop w:val="0"/>
          <w:marBottom w:val="0"/>
          <w:divBdr>
            <w:top w:val="none" w:sz="0" w:space="0" w:color="auto"/>
            <w:left w:val="none" w:sz="0" w:space="0" w:color="auto"/>
            <w:bottom w:val="none" w:sz="0" w:space="0" w:color="auto"/>
            <w:right w:val="none" w:sz="0" w:space="0" w:color="auto"/>
          </w:divBdr>
        </w:div>
      </w:divsChild>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sChild>
        <w:div w:id="1022393586">
          <w:marLeft w:val="0"/>
          <w:marRight w:val="0"/>
          <w:marTop w:val="0"/>
          <w:marBottom w:val="120"/>
          <w:divBdr>
            <w:top w:val="none" w:sz="0" w:space="0" w:color="auto"/>
            <w:left w:val="none" w:sz="0" w:space="0" w:color="auto"/>
            <w:bottom w:val="none" w:sz="0" w:space="0" w:color="auto"/>
            <w:right w:val="none" w:sz="0" w:space="0" w:color="auto"/>
          </w:divBdr>
        </w:div>
        <w:div w:id="231889549">
          <w:marLeft w:val="0"/>
          <w:marRight w:val="0"/>
          <w:marTop w:val="0"/>
          <w:marBottom w:val="120"/>
          <w:divBdr>
            <w:top w:val="none" w:sz="0" w:space="0" w:color="auto"/>
            <w:left w:val="none" w:sz="0" w:space="0" w:color="auto"/>
            <w:bottom w:val="none" w:sz="0" w:space="0" w:color="auto"/>
            <w:right w:val="none" w:sz="0" w:space="0" w:color="auto"/>
          </w:divBdr>
        </w:div>
        <w:div w:id="2118718363">
          <w:marLeft w:val="0"/>
          <w:marRight w:val="0"/>
          <w:marTop w:val="0"/>
          <w:marBottom w:val="120"/>
          <w:divBdr>
            <w:top w:val="none" w:sz="0" w:space="0" w:color="auto"/>
            <w:left w:val="none" w:sz="0" w:space="0" w:color="auto"/>
            <w:bottom w:val="none" w:sz="0" w:space="0" w:color="auto"/>
            <w:right w:val="none" w:sz="0" w:space="0" w:color="auto"/>
          </w:divBdr>
        </w:div>
        <w:div w:id="634331553">
          <w:marLeft w:val="0"/>
          <w:marRight w:val="0"/>
          <w:marTop w:val="0"/>
          <w:marBottom w:val="0"/>
          <w:divBdr>
            <w:top w:val="none" w:sz="0" w:space="0" w:color="auto"/>
            <w:left w:val="none" w:sz="0" w:space="0" w:color="auto"/>
            <w:bottom w:val="none" w:sz="0" w:space="0" w:color="auto"/>
            <w:right w:val="none" w:sz="0" w:space="0" w:color="auto"/>
          </w:divBdr>
        </w:div>
      </w:divsChild>
    </w:div>
    <w:div w:id="533423469">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3">
          <w:marLeft w:val="0"/>
          <w:marRight w:val="0"/>
          <w:marTop w:val="0"/>
          <w:marBottom w:val="120"/>
          <w:divBdr>
            <w:top w:val="none" w:sz="0" w:space="0" w:color="auto"/>
            <w:left w:val="none" w:sz="0" w:space="0" w:color="auto"/>
            <w:bottom w:val="none" w:sz="0" w:space="0" w:color="auto"/>
            <w:right w:val="none" w:sz="0" w:space="0" w:color="auto"/>
          </w:divBdr>
        </w:div>
        <w:div w:id="1587613366">
          <w:marLeft w:val="0"/>
          <w:marRight w:val="0"/>
          <w:marTop w:val="0"/>
          <w:marBottom w:val="120"/>
          <w:divBdr>
            <w:top w:val="none" w:sz="0" w:space="0" w:color="auto"/>
            <w:left w:val="none" w:sz="0" w:space="0" w:color="auto"/>
            <w:bottom w:val="none" w:sz="0" w:space="0" w:color="auto"/>
            <w:right w:val="none" w:sz="0" w:space="0" w:color="auto"/>
          </w:divBdr>
        </w:div>
        <w:div w:id="1540169302">
          <w:marLeft w:val="0"/>
          <w:marRight w:val="0"/>
          <w:marTop w:val="0"/>
          <w:marBottom w:val="120"/>
          <w:divBdr>
            <w:top w:val="none" w:sz="0" w:space="0" w:color="auto"/>
            <w:left w:val="none" w:sz="0" w:space="0" w:color="auto"/>
            <w:bottom w:val="none" w:sz="0" w:space="0" w:color="auto"/>
            <w:right w:val="none" w:sz="0" w:space="0" w:color="auto"/>
          </w:divBdr>
        </w:div>
        <w:div w:id="1357655050">
          <w:marLeft w:val="0"/>
          <w:marRight w:val="0"/>
          <w:marTop w:val="0"/>
          <w:marBottom w:val="0"/>
          <w:divBdr>
            <w:top w:val="none" w:sz="0" w:space="0" w:color="auto"/>
            <w:left w:val="none" w:sz="0" w:space="0" w:color="auto"/>
            <w:bottom w:val="none" w:sz="0" w:space="0" w:color="auto"/>
            <w:right w:val="none" w:sz="0" w:space="0" w:color="auto"/>
          </w:divBdr>
        </w:div>
      </w:divsChild>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0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5027">
          <w:marLeft w:val="0"/>
          <w:marRight w:val="0"/>
          <w:marTop w:val="0"/>
          <w:marBottom w:val="120"/>
          <w:divBdr>
            <w:top w:val="none" w:sz="0" w:space="0" w:color="auto"/>
            <w:left w:val="none" w:sz="0" w:space="0" w:color="auto"/>
            <w:bottom w:val="none" w:sz="0" w:space="0" w:color="auto"/>
            <w:right w:val="none" w:sz="0" w:space="0" w:color="auto"/>
          </w:divBdr>
        </w:div>
        <w:div w:id="403529647">
          <w:marLeft w:val="0"/>
          <w:marRight w:val="0"/>
          <w:marTop w:val="0"/>
          <w:marBottom w:val="120"/>
          <w:divBdr>
            <w:top w:val="none" w:sz="0" w:space="0" w:color="auto"/>
            <w:left w:val="none" w:sz="0" w:space="0" w:color="auto"/>
            <w:bottom w:val="none" w:sz="0" w:space="0" w:color="auto"/>
            <w:right w:val="none" w:sz="0" w:space="0" w:color="auto"/>
          </w:divBdr>
        </w:div>
        <w:div w:id="1374844372">
          <w:marLeft w:val="0"/>
          <w:marRight w:val="0"/>
          <w:marTop w:val="0"/>
          <w:marBottom w:val="120"/>
          <w:divBdr>
            <w:top w:val="none" w:sz="0" w:space="0" w:color="auto"/>
            <w:left w:val="none" w:sz="0" w:space="0" w:color="auto"/>
            <w:bottom w:val="none" w:sz="0" w:space="0" w:color="auto"/>
            <w:right w:val="none" w:sz="0" w:space="0" w:color="auto"/>
          </w:divBdr>
        </w:div>
        <w:div w:id="2079936669">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942">
      <w:bodyDiv w:val="1"/>
      <w:marLeft w:val="0"/>
      <w:marRight w:val="0"/>
      <w:marTop w:val="0"/>
      <w:marBottom w:val="0"/>
      <w:divBdr>
        <w:top w:val="none" w:sz="0" w:space="0" w:color="auto"/>
        <w:left w:val="none" w:sz="0" w:space="0" w:color="auto"/>
        <w:bottom w:val="none" w:sz="0" w:space="0" w:color="auto"/>
        <w:right w:val="none" w:sz="0" w:space="0" w:color="auto"/>
      </w:divBdr>
      <w:divsChild>
        <w:div w:id="1043945731">
          <w:marLeft w:val="0"/>
          <w:marRight w:val="0"/>
          <w:marTop w:val="0"/>
          <w:marBottom w:val="120"/>
          <w:divBdr>
            <w:top w:val="none" w:sz="0" w:space="0" w:color="auto"/>
            <w:left w:val="none" w:sz="0" w:space="0" w:color="auto"/>
            <w:bottom w:val="none" w:sz="0" w:space="0" w:color="auto"/>
            <w:right w:val="none" w:sz="0" w:space="0" w:color="auto"/>
          </w:divBdr>
        </w:div>
        <w:div w:id="2021465672">
          <w:marLeft w:val="0"/>
          <w:marRight w:val="0"/>
          <w:marTop w:val="0"/>
          <w:marBottom w:val="120"/>
          <w:divBdr>
            <w:top w:val="none" w:sz="0" w:space="0" w:color="auto"/>
            <w:left w:val="none" w:sz="0" w:space="0" w:color="auto"/>
            <w:bottom w:val="none" w:sz="0" w:space="0" w:color="auto"/>
            <w:right w:val="none" w:sz="0" w:space="0" w:color="auto"/>
          </w:divBdr>
        </w:div>
        <w:div w:id="1114985008">
          <w:marLeft w:val="0"/>
          <w:marRight w:val="0"/>
          <w:marTop w:val="0"/>
          <w:marBottom w:val="120"/>
          <w:divBdr>
            <w:top w:val="none" w:sz="0" w:space="0" w:color="auto"/>
            <w:left w:val="none" w:sz="0" w:space="0" w:color="auto"/>
            <w:bottom w:val="none" w:sz="0" w:space="0" w:color="auto"/>
            <w:right w:val="none" w:sz="0" w:space="0" w:color="auto"/>
          </w:divBdr>
        </w:div>
        <w:div w:id="360787093">
          <w:marLeft w:val="0"/>
          <w:marRight w:val="0"/>
          <w:marTop w:val="0"/>
          <w:marBottom w:val="120"/>
          <w:divBdr>
            <w:top w:val="none" w:sz="0" w:space="0" w:color="auto"/>
            <w:left w:val="none" w:sz="0" w:space="0" w:color="auto"/>
            <w:bottom w:val="none" w:sz="0" w:space="0" w:color="auto"/>
            <w:right w:val="none" w:sz="0" w:space="0" w:color="auto"/>
          </w:divBdr>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19672350">
      <w:bodyDiv w:val="1"/>
      <w:marLeft w:val="0"/>
      <w:marRight w:val="0"/>
      <w:marTop w:val="0"/>
      <w:marBottom w:val="0"/>
      <w:divBdr>
        <w:top w:val="none" w:sz="0" w:space="0" w:color="auto"/>
        <w:left w:val="none" w:sz="0" w:space="0" w:color="auto"/>
        <w:bottom w:val="none" w:sz="0" w:space="0" w:color="auto"/>
        <w:right w:val="none" w:sz="0" w:space="0" w:color="auto"/>
      </w:divBdr>
      <w:divsChild>
        <w:div w:id="604924585">
          <w:marLeft w:val="0"/>
          <w:marRight w:val="0"/>
          <w:marTop w:val="0"/>
          <w:marBottom w:val="120"/>
          <w:divBdr>
            <w:top w:val="none" w:sz="0" w:space="0" w:color="auto"/>
            <w:left w:val="none" w:sz="0" w:space="0" w:color="auto"/>
            <w:bottom w:val="none" w:sz="0" w:space="0" w:color="auto"/>
            <w:right w:val="none" w:sz="0" w:space="0" w:color="auto"/>
          </w:divBdr>
        </w:div>
        <w:div w:id="25524601">
          <w:marLeft w:val="0"/>
          <w:marRight w:val="0"/>
          <w:marTop w:val="0"/>
          <w:marBottom w:val="120"/>
          <w:divBdr>
            <w:top w:val="none" w:sz="0" w:space="0" w:color="auto"/>
            <w:left w:val="none" w:sz="0" w:space="0" w:color="auto"/>
            <w:bottom w:val="none" w:sz="0" w:space="0" w:color="auto"/>
            <w:right w:val="none" w:sz="0" w:space="0" w:color="auto"/>
          </w:divBdr>
        </w:div>
        <w:div w:id="872956519">
          <w:marLeft w:val="0"/>
          <w:marRight w:val="0"/>
          <w:marTop w:val="0"/>
          <w:marBottom w:val="120"/>
          <w:divBdr>
            <w:top w:val="none" w:sz="0" w:space="0" w:color="auto"/>
            <w:left w:val="none" w:sz="0" w:space="0" w:color="auto"/>
            <w:bottom w:val="none" w:sz="0" w:space="0" w:color="auto"/>
            <w:right w:val="none" w:sz="0" w:space="0" w:color="auto"/>
          </w:divBdr>
        </w:div>
        <w:div w:id="221336413">
          <w:marLeft w:val="0"/>
          <w:marRight w:val="0"/>
          <w:marTop w:val="0"/>
          <w:marBottom w:val="120"/>
          <w:divBdr>
            <w:top w:val="none" w:sz="0" w:space="0" w:color="auto"/>
            <w:left w:val="none" w:sz="0" w:space="0" w:color="auto"/>
            <w:bottom w:val="none" w:sz="0" w:space="0" w:color="auto"/>
            <w:right w:val="none" w:sz="0" w:space="0" w:color="auto"/>
          </w:divBdr>
        </w:div>
        <w:div w:id="1198159504">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34355791">
      <w:bodyDiv w:val="1"/>
      <w:marLeft w:val="0"/>
      <w:marRight w:val="0"/>
      <w:marTop w:val="0"/>
      <w:marBottom w:val="0"/>
      <w:divBdr>
        <w:top w:val="none" w:sz="0" w:space="0" w:color="auto"/>
        <w:left w:val="none" w:sz="0" w:space="0" w:color="auto"/>
        <w:bottom w:val="none" w:sz="0" w:space="0" w:color="auto"/>
        <w:right w:val="none" w:sz="0" w:space="0" w:color="auto"/>
      </w:divBdr>
      <w:divsChild>
        <w:div w:id="647826612">
          <w:marLeft w:val="0"/>
          <w:marRight w:val="0"/>
          <w:marTop w:val="0"/>
          <w:marBottom w:val="120"/>
          <w:divBdr>
            <w:top w:val="none" w:sz="0" w:space="0" w:color="auto"/>
            <w:left w:val="none" w:sz="0" w:space="0" w:color="auto"/>
            <w:bottom w:val="none" w:sz="0" w:space="0" w:color="auto"/>
            <w:right w:val="none" w:sz="0" w:space="0" w:color="auto"/>
          </w:divBdr>
        </w:div>
        <w:div w:id="1679044019">
          <w:marLeft w:val="0"/>
          <w:marRight w:val="0"/>
          <w:marTop w:val="0"/>
          <w:marBottom w:val="120"/>
          <w:divBdr>
            <w:top w:val="none" w:sz="0" w:space="0" w:color="auto"/>
            <w:left w:val="none" w:sz="0" w:space="0" w:color="auto"/>
            <w:bottom w:val="none" w:sz="0" w:space="0" w:color="auto"/>
            <w:right w:val="none" w:sz="0" w:space="0" w:color="auto"/>
          </w:divBdr>
        </w:div>
        <w:div w:id="1055006723">
          <w:marLeft w:val="0"/>
          <w:marRight w:val="0"/>
          <w:marTop w:val="0"/>
          <w:marBottom w:val="120"/>
          <w:divBdr>
            <w:top w:val="none" w:sz="0" w:space="0" w:color="auto"/>
            <w:left w:val="none" w:sz="0" w:space="0" w:color="auto"/>
            <w:bottom w:val="none" w:sz="0" w:space="0" w:color="auto"/>
            <w:right w:val="none" w:sz="0" w:space="0" w:color="auto"/>
          </w:divBdr>
        </w:div>
        <w:div w:id="306085811">
          <w:marLeft w:val="0"/>
          <w:marRight w:val="0"/>
          <w:marTop w:val="0"/>
          <w:marBottom w:val="0"/>
          <w:divBdr>
            <w:top w:val="none" w:sz="0" w:space="0" w:color="auto"/>
            <w:left w:val="none" w:sz="0" w:space="0" w:color="auto"/>
            <w:bottom w:val="none" w:sz="0" w:space="0" w:color="auto"/>
            <w:right w:val="none" w:sz="0" w:space="0" w:color="auto"/>
          </w:divBdr>
        </w:div>
      </w:divsChild>
    </w:div>
    <w:div w:id="736787673">
      <w:bodyDiv w:val="1"/>
      <w:marLeft w:val="0"/>
      <w:marRight w:val="0"/>
      <w:marTop w:val="0"/>
      <w:marBottom w:val="0"/>
      <w:divBdr>
        <w:top w:val="none" w:sz="0" w:space="0" w:color="auto"/>
        <w:left w:val="none" w:sz="0" w:space="0" w:color="auto"/>
        <w:bottom w:val="none" w:sz="0" w:space="0" w:color="auto"/>
        <w:right w:val="none" w:sz="0" w:space="0" w:color="auto"/>
      </w:divBdr>
      <w:divsChild>
        <w:div w:id="1092238536">
          <w:marLeft w:val="0"/>
          <w:marRight w:val="0"/>
          <w:marTop w:val="0"/>
          <w:marBottom w:val="120"/>
          <w:divBdr>
            <w:top w:val="none" w:sz="0" w:space="0" w:color="auto"/>
            <w:left w:val="none" w:sz="0" w:space="0" w:color="auto"/>
            <w:bottom w:val="none" w:sz="0" w:space="0" w:color="auto"/>
            <w:right w:val="none" w:sz="0" w:space="0" w:color="auto"/>
          </w:divBdr>
        </w:div>
        <w:div w:id="1719893221">
          <w:marLeft w:val="0"/>
          <w:marRight w:val="0"/>
          <w:marTop w:val="0"/>
          <w:marBottom w:val="120"/>
          <w:divBdr>
            <w:top w:val="none" w:sz="0" w:space="0" w:color="auto"/>
            <w:left w:val="none" w:sz="0" w:space="0" w:color="auto"/>
            <w:bottom w:val="none" w:sz="0" w:space="0" w:color="auto"/>
            <w:right w:val="none" w:sz="0" w:space="0" w:color="auto"/>
          </w:divBdr>
        </w:div>
        <w:div w:id="380174875">
          <w:marLeft w:val="0"/>
          <w:marRight w:val="0"/>
          <w:marTop w:val="0"/>
          <w:marBottom w:val="120"/>
          <w:divBdr>
            <w:top w:val="none" w:sz="0" w:space="0" w:color="auto"/>
            <w:left w:val="none" w:sz="0" w:space="0" w:color="auto"/>
            <w:bottom w:val="none" w:sz="0" w:space="0" w:color="auto"/>
            <w:right w:val="none" w:sz="0" w:space="0" w:color="auto"/>
          </w:divBdr>
        </w:div>
        <w:div w:id="1102341635">
          <w:marLeft w:val="0"/>
          <w:marRight w:val="0"/>
          <w:marTop w:val="0"/>
          <w:marBottom w:val="0"/>
          <w:divBdr>
            <w:top w:val="none" w:sz="0" w:space="0" w:color="auto"/>
            <w:left w:val="none" w:sz="0" w:space="0" w:color="auto"/>
            <w:bottom w:val="none" w:sz="0" w:space="0" w:color="auto"/>
            <w:right w:val="none" w:sz="0" w:space="0" w:color="auto"/>
          </w:divBdr>
        </w:div>
      </w:divsChild>
    </w:div>
    <w:div w:id="747729306">
      <w:bodyDiv w:val="1"/>
      <w:marLeft w:val="0"/>
      <w:marRight w:val="0"/>
      <w:marTop w:val="0"/>
      <w:marBottom w:val="0"/>
      <w:divBdr>
        <w:top w:val="none" w:sz="0" w:space="0" w:color="auto"/>
        <w:left w:val="none" w:sz="0" w:space="0" w:color="auto"/>
        <w:bottom w:val="none" w:sz="0" w:space="0" w:color="auto"/>
        <w:right w:val="none" w:sz="0" w:space="0" w:color="auto"/>
      </w:divBdr>
      <w:divsChild>
        <w:div w:id="379480596">
          <w:marLeft w:val="0"/>
          <w:marRight w:val="0"/>
          <w:marTop w:val="0"/>
          <w:marBottom w:val="120"/>
          <w:divBdr>
            <w:top w:val="none" w:sz="0" w:space="0" w:color="auto"/>
            <w:left w:val="none" w:sz="0" w:space="0" w:color="auto"/>
            <w:bottom w:val="none" w:sz="0" w:space="0" w:color="auto"/>
            <w:right w:val="none" w:sz="0" w:space="0" w:color="auto"/>
          </w:divBdr>
        </w:div>
        <w:div w:id="770971773">
          <w:marLeft w:val="0"/>
          <w:marRight w:val="0"/>
          <w:marTop w:val="0"/>
          <w:marBottom w:val="120"/>
          <w:divBdr>
            <w:top w:val="none" w:sz="0" w:space="0" w:color="auto"/>
            <w:left w:val="none" w:sz="0" w:space="0" w:color="auto"/>
            <w:bottom w:val="none" w:sz="0" w:space="0" w:color="auto"/>
            <w:right w:val="none" w:sz="0" w:space="0" w:color="auto"/>
          </w:divBdr>
        </w:div>
        <w:div w:id="228657631">
          <w:marLeft w:val="0"/>
          <w:marRight w:val="0"/>
          <w:marTop w:val="0"/>
          <w:marBottom w:val="120"/>
          <w:divBdr>
            <w:top w:val="none" w:sz="0" w:space="0" w:color="auto"/>
            <w:left w:val="none" w:sz="0" w:space="0" w:color="auto"/>
            <w:bottom w:val="none" w:sz="0" w:space="0" w:color="auto"/>
            <w:right w:val="none" w:sz="0" w:space="0" w:color="auto"/>
          </w:divBdr>
        </w:div>
        <w:div w:id="722094276">
          <w:marLeft w:val="0"/>
          <w:marRight w:val="0"/>
          <w:marTop w:val="0"/>
          <w:marBottom w:val="0"/>
          <w:divBdr>
            <w:top w:val="none" w:sz="0" w:space="0" w:color="auto"/>
            <w:left w:val="none" w:sz="0" w:space="0" w:color="auto"/>
            <w:bottom w:val="none" w:sz="0" w:space="0" w:color="auto"/>
            <w:right w:val="none" w:sz="0" w:space="0" w:color="auto"/>
          </w:divBdr>
        </w:div>
      </w:divsChild>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38443">
      <w:bodyDiv w:val="1"/>
      <w:marLeft w:val="0"/>
      <w:marRight w:val="0"/>
      <w:marTop w:val="0"/>
      <w:marBottom w:val="0"/>
      <w:divBdr>
        <w:top w:val="none" w:sz="0" w:space="0" w:color="auto"/>
        <w:left w:val="none" w:sz="0" w:space="0" w:color="auto"/>
        <w:bottom w:val="none" w:sz="0" w:space="0" w:color="auto"/>
        <w:right w:val="none" w:sz="0" w:space="0" w:color="auto"/>
      </w:divBdr>
      <w:divsChild>
        <w:div w:id="287203957">
          <w:marLeft w:val="0"/>
          <w:marRight w:val="0"/>
          <w:marTop w:val="0"/>
          <w:marBottom w:val="120"/>
          <w:divBdr>
            <w:top w:val="none" w:sz="0" w:space="0" w:color="auto"/>
            <w:left w:val="none" w:sz="0" w:space="0" w:color="auto"/>
            <w:bottom w:val="none" w:sz="0" w:space="0" w:color="auto"/>
            <w:right w:val="none" w:sz="0" w:space="0" w:color="auto"/>
          </w:divBdr>
        </w:div>
        <w:div w:id="890650971">
          <w:marLeft w:val="0"/>
          <w:marRight w:val="0"/>
          <w:marTop w:val="0"/>
          <w:marBottom w:val="120"/>
          <w:divBdr>
            <w:top w:val="none" w:sz="0" w:space="0" w:color="auto"/>
            <w:left w:val="none" w:sz="0" w:space="0" w:color="auto"/>
            <w:bottom w:val="none" w:sz="0" w:space="0" w:color="auto"/>
            <w:right w:val="none" w:sz="0" w:space="0" w:color="auto"/>
          </w:divBdr>
        </w:div>
        <w:div w:id="1323781084">
          <w:marLeft w:val="0"/>
          <w:marRight w:val="0"/>
          <w:marTop w:val="0"/>
          <w:marBottom w:val="120"/>
          <w:divBdr>
            <w:top w:val="none" w:sz="0" w:space="0" w:color="auto"/>
            <w:left w:val="none" w:sz="0" w:space="0" w:color="auto"/>
            <w:bottom w:val="none" w:sz="0" w:space="0" w:color="auto"/>
            <w:right w:val="none" w:sz="0" w:space="0" w:color="auto"/>
          </w:divBdr>
        </w:div>
        <w:div w:id="1123425420">
          <w:marLeft w:val="0"/>
          <w:marRight w:val="0"/>
          <w:marTop w:val="0"/>
          <w:marBottom w:val="0"/>
          <w:divBdr>
            <w:top w:val="none" w:sz="0" w:space="0" w:color="auto"/>
            <w:left w:val="none" w:sz="0" w:space="0" w:color="auto"/>
            <w:bottom w:val="none" w:sz="0" w:space="0" w:color="auto"/>
            <w:right w:val="none" w:sz="0" w:space="0" w:color="auto"/>
          </w:divBdr>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02701591">
      <w:bodyDiv w:val="1"/>
      <w:marLeft w:val="0"/>
      <w:marRight w:val="0"/>
      <w:marTop w:val="0"/>
      <w:marBottom w:val="0"/>
      <w:divBdr>
        <w:top w:val="none" w:sz="0" w:space="0" w:color="auto"/>
        <w:left w:val="none" w:sz="0" w:space="0" w:color="auto"/>
        <w:bottom w:val="none" w:sz="0" w:space="0" w:color="auto"/>
        <w:right w:val="none" w:sz="0" w:space="0" w:color="auto"/>
      </w:divBdr>
      <w:divsChild>
        <w:div w:id="670723229">
          <w:marLeft w:val="0"/>
          <w:marRight w:val="0"/>
          <w:marTop w:val="0"/>
          <w:marBottom w:val="120"/>
          <w:divBdr>
            <w:top w:val="none" w:sz="0" w:space="0" w:color="auto"/>
            <w:left w:val="none" w:sz="0" w:space="0" w:color="auto"/>
            <w:bottom w:val="none" w:sz="0" w:space="0" w:color="auto"/>
            <w:right w:val="none" w:sz="0" w:space="0" w:color="auto"/>
          </w:divBdr>
        </w:div>
        <w:div w:id="1826583856">
          <w:marLeft w:val="0"/>
          <w:marRight w:val="0"/>
          <w:marTop w:val="0"/>
          <w:marBottom w:val="120"/>
          <w:divBdr>
            <w:top w:val="none" w:sz="0" w:space="0" w:color="auto"/>
            <w:left w:val="none" w:sz="0" w:space="0" w:color="auto"/>
            <w:bottom w:val="none" w:sz="0" w:space="0" w:color="auto"/>
            <w:right w:val="none" w:sz="0" w:space="0" w:color="auto"/>
          </w:divBdr>
        </w:div>
        <w:div w:id="1651396965">
          <w:marLeft w:val="0"/>
          <w:marRight w:val="0"/>
          <w:marTop w:val="0"/>
          <w:marBottom w:val="120"/>
          <w:divBdr>
            <w:top w:val="none" w:sz="0" w:space="0" w:color="auto"/>
            <w:left w:val="none" w:sz="0" w:space="0" w:color="auto"/>
            <w:bottom w:val="none" w:sz="0" w:space="0" w:color="auto"/>
            <w:right w:val="none" w:sz="0" w:space="0" w:color="auto"/>
          </w:divBdr>
        </w:div>
        <w:div w:id="1100179725">
          <w:marLeft w:val="0"/>
          <w:marRight w:val="0"/>
          <w:marTop w:val="0"/>
          <w:marBottom w:val="0"/>
          <w:divBdr>
            <w:top w:val="none" w:sz="0" w:space="0" w:color="auto"/>
            <w:left w:val="none" w:sz="0" w:space="0" w:color="auto"/>
            <w:bottom w:val="none" w:sz="0" w:space="0" w:color="auto"/>
            <w:right w:val="none" w:sz="0" w:space="0" w:color="auto"/>
          </w:divBdr>
        </w:div>
      </w:divsChild>
    </w:div>
    <w:div w:id="810250360">
      <w:bodyDiv w:val="1"/>
      <w:marLeft w:val="0"/>
      <w:marRight w:val="0"/>
      <w:marTop w:val="0"/>
      <w:marBottom w:val="0"/>
      <w:divBdr>
        <w:top w:val="none" w:sz="0" w:space="0" w:color="auto"/>
        <w:left w:val="none" w:sz="0" w:space="0" w:color="auto"/>
        <w:bottom w:val="none" w:sz="0" w:space="0" w:color="auto"/>
        <w:right w:val="none" w:sz="0" w:space="0" w:color="auto"/>
      </w:divBdr>
      <w:divsChild>
        <w:div w:id="1651712584">
          <w:marLeft w:val="0"/>
          <w:marRight w:val="0"/>
          <w:marTop w:val="0"/>
          <w:marBottom w:val="120"/>
          <w:divBdr>
            <w:top w:val="none" w:sz="0" w:space="0" w:color="auto"/>
            <w:left w:val="none" w:sz="0" w:space="0" w:color="auto"/>
            <w:bottom w:val="none" w:sz="0" w:space="0" w:color="auto"/>
            <w:right w:val="none" w:sz="0" w:space="0" w:color="auto"/>
          </w:divBdr>
        </w:div>
        <w:div w:id="1108820282">
          <w:marLeft w:val="0"/>
          <w:marRight w:val="0"/>
          <w:marTop w:val="0"/>
          <w:marBottom w:val="120"/>
          <w:divBdr>
            <w:top w:val="none" w:sz="0" w:space="0" w:color="auto"/>
            <w:left w:val="none" w:sz="0" w:space="0" w:color="auto"/>
            <w:bottom w:val="none" w:sz="0" w:space="0" w:color="auto"/>
            <w:right w:val="none" w:sz="0" w:space="0" w:color="auto"/>
          </w:divBdr>
        </w:div>
        <w:div w:id="2070494990">
          <w:marLeft w:val="0"/>
          <w:marRight w:val="0"/>
          <w:marTop w:val="0"/>
          <w:marBottom w:val="120"/>
          <w:divBdr>
            <w:top w:val="none" w:sz="0" w:space="0" w:color="auto"/>
            <w:left w:val="none" w:sz="0" w:space="0" w:color="auto"/>
            <w:bottom w:val="none" w:sz="0" w:space="0" w:color="auto"/>
            <w:right w:val="none" w:sz="0" w:space="0" w:color="auto"/>
          </w:divBdr>
        </w:div>
        <w:div w:id="352537540">
          <w:marLeft w:val="0"/>
          <w:marRight w:val="0"/>
          <w:marTop w:val="0"/>
          <w:marBottom w:val="0"/>
          <w:divBdr>
            <w:top w:val="none" w:sz="0" w:space="0" w:color="auto"/>
            <w:left w:val="none" w:sz="0" w:space="0" w:color="auto"/>
            <w:bottom w:val="none" w:sz="0" w:space="0" w:color="auto"/>
            <w:right w:val="none" w:sz="0" w:space="0" w:color="auto"/>
          </w:divBdr>
        </w:div>
      </w:divsChild>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41699855">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4">
          <w:marLeft w:val="0"/>
          <w:marRight w:val="0"/>
          <w:marTop w:val="0"/>
          <w:marBottom w:val="120"/>
          <w:divBdr>
            <w:top w:val="none" w:sz="0" w:space="0" w:color="auto"/>
            <w:left w:val="none" w:sz="0" w:space="0" w:color="auto"/>
            <w:bottom w:val="none" w:sz="0" w:space="0" w:color="auto"/>
            <w:right w:val="none" w:sz="0" w:space="0" w:color="auto"/>
          </w:divBdr>
        </w:div>
        <w:div w:id="357661809">
          <w:marLeft w:val="0"/>
          <w:marRight w:val="0"/>
          <w:marTop w:val="0"/>
          <w:marBottom w:val="120"/>
          <w:divBdr>
            <w:top w:val="none" w:sz="0" w:space="0" w:color="auto"/>
            <w:left w:val="none" w:sz="0" w:space="0" w:color="auto"/>
            <w:bottom w:val="none" w:sz="0" w:space="0" w:color="auto"/>
            <w:right w:val="none" w:sz="0" w:space="0" w:color="auto"/>
          </w:divBdr>
        </w:div>
        <w:div w:id="846092129">
          <w:marLeft w:val="0"/>
          <w:marRight w:val="0"/>
          <w:marTop w:val="0"/>
          <w:marBottom w:val="120"/>
          <w:divBdr>
            <w:top w:val="none" w:sz="0" w:space="0" w:color="auto"/>
            <w:left w:val="none" w:sz="0" w:space="0" w:color="auto"/>
            <w:bottom w:val="none" w:sz="0" w:space="0" w:color="auto"/>
            <w:right w:val="none" w:sz="0" w:space="0" w:color="auto"/>
          </w:divBdr>
        </w:div>
        <w:div w:id="942150532">
          <w:marLeft w:val="0"/>
          <w:marRight w:val="0"/>
          <w:marTop w:val="0"/>
          <w:marBottom w:val="0"/>
          <w:divBdr>
            <w:top w:val="none" w:sz="0" w:space="0" w:color="auto"/>
            <w:left w:val="none" w:sz="0" w:space="0" w:color="auto"/>
            <w:bottom w:val="none" w:sz="0" w:space="0" w:color="auto"/>
            <w:right w:val="none" w:sz="0" w:space="0" w:color="auto"/>
          </w:divBdr>
        </w:div>
      </w:divsChild>
    </w:div>
    <w:div w:id="842861020">
      <w:bodyDiv w:val="1"/>
      <w:marLeft w:val="0"/>
      <w:marRight w:val="0"/>
      <w:marTop w:val="0"/>
      <w:marBottom w:val="0"/>
      <w:divBdr>
        <w:top w:val="none" w:sz="0" w:space="0" w:color="auto"/>
        <w:left w:val="none" w:sz="0" w:space="0" w:color="auto"/>
        <w:bottom w:val="none" w:sz="0" w:space="0" w:color="auto"/>
        <w:right w:val="none" w:sz="0" w:space="0" w:color="auto"/>
      </w:divBdr>
      <w:divsChild>
        <w:div w:id="743189777">
          <w:marLeft w:val="0"/>
          <w:marRight w:val="0"/>
          <w:marTop w:val="0"/>
          <w:marBottom w:val="120"/>
          <w:divBdr>
            <w:top w:val="none" w:sz="0" w:space="0" w:color="auto"/>
            <w:left w:val="none" w:sz="0" w:space="0" w:color="auto"/>
            <w:bottom w:val="none" w:sz="0" w:space="0" w:color="auto"/>
            <w:right w:val="none" w:sz="0" w:space="0" w:color="auto"/>
          </w:divBdr>
        </w:div>
        <w:div w:id="15619906">
          <w:marLeft w:val="0"/>
          <w:marRight w:val="0"/>
          <w:marTop w:val="0"/>
          <w:marBottom w:val="120"/>
          <w:divBdr>
            <w:top w:val="none" w:sz="0" w:space="0" w:color="auto"/>
            <w:left w:val="none" w:sz="0" w:space="0" w:color="auto"/>
            <w:bottom w:val="none" w:sz="0" w:space="0" w:color="auto"/>
            <w:right w:val="none" w:sz="0" w:space="0" w:color="auto"/>
          </w:divBdr>
        </w:div>
        <w:div w:id="684595689">
          <w:marLeft w:val="0"/>
          <w:marRight w:val="0"/>
          <w:marTop w:val="0"/>
          <w:marBottom w:val="120"/>
          <w:divBdr>
            <w:top w:val="none" w:sz="0" w:space="0" w:color="auto"/>
            <w:left w:val="none" w:sz="0" w:space="0" w:color="auto"/>
            <w:bottom w:val="none" w:sz="0" w:space="0" w:color="auto"/>
            <w:right w:val="none" w:sz="0" w:space="0" w:color="auto"/>
          </w:divBdr>
        </w:div>
        <w:div w:id="535703323">
          <w:marLeft w:val="0"/>
          <w:marRight w:val="0"/>
          <w:marTop w:val="0"/>
          <w:marBottom w:val="120"/>
          <w:divBdr>
            <w:top w:val="none" w:sz="0" w:space="0" w:color="auto"/>
            <w:left w:val="none" w:sz="0" w:space="0" w:color="auto"/>
            <w:bottom w:val="none" w:sz="0" w:space="0" w:color="auto"/>
            <w:right w:val="none" w:sz="0" w:space="0" w:color="auto"/>
          </w:divBdr>
        </w:div>
        <w:div w:id="1078670508">
          <w:marLeft w:val="0"/>
          <w:marRight w:val="0"/>
          <w:marTop w:val="0"/>
          <w:marBottom w:val="0"/>
          <w:divBdr>
            <w:top w:val="none" w:sz="0" w:space="0" w:color="auto"/>
            <w:left w:val="none" w:sz="0" w:space="0" w:color="auto"/>
            <w:bottom w:val="none" w:sz="0" w:space="0" w:color="auto"/>
            <w:right w:val="none" w:sz="0" w:space="0" w:color="auto"/>
          </w:divBdr>
        </w:div>
      </w:divsChild>
    </w:div>
    <w:div w:id="850027030">
      <w:bodyDiv w:val="1"/>
      <w:marLeft w:val="0"/>
      <w:marRight w:val="0"/>
      <w:marTop w:val="0"/>
      <w:marBottom w:val="0"/>
      <w:divBdr>
        <w:top w:val="none" w:sz="0" w:space="0" w:color="auto"/>
        <w:left w:val="none" w:sz="0" w:space="0" w:color="auto"/>
        <w:bottom w:val="none" w:sz="0" w:space="0" w:color="auto"/>
        <w:right w:val="none" w:sz="0" w:space="0" w:color="auto"/>
      </w:divBdr>
      <w:divsChild>
        <w:div w:id="1662392977">
          <w:marLeft w:val="0"/>
          <w:marRight w:val="0"/>
          <w:marTop w:val="0"/>
          <w:marBottom w:val="120"/>
          <w:divBdr>
            <w:top w:val="none" w:sz="0" w:space="0" w:color="auto"/>
            <w:left w:val="none" w:sz="0" w:space="0" w:color="auto"/>
            <w:bottom w:val="none" w:sz="0" w:space="0" w:color="auto"/>
            <w:right w:val="none" w:sz="0" w:space="0" w:color="auto"/>
          </w:divBdr>
        </w:div>
        <w:div w:id="715618999">
          <w:marLeft w:val="0"/>
          <w:marRight w:val="0"/>
          <w:marTop w:val="0"/>
          <w:marBottom w:val="120"/>
          <w:divBdr>
            <w:top w:val="none" w:sz="0" w:space="0" w:color="auto"/>
            <w:left w:val="none" w:sz="0" w:space="0" w:color="auto"/>
            <w:bottom w:val="none" w:sz="0" w:space="0" w:color="auto"/>
            <w:right w:val="none" w:sz="0" w:space="0" w:color="auto"/>
          </w:divBdr>
        </w:div>
        <w:div w:id="1525442756">
          <w:marLeft w:val="0"/>
          <w:marRight w:val="0"/>
          <w:marTop w:val="0"/>
          <w:marBottom w:val="120"/>
          <w:divBdr>
            <w:top w:val="none" w:sz="0" w:space="0" w:color="auto"/>
            <w:left w:val="none" w:sz="0" w:space="0" w:color="auto"/>
            <w:bottom w:val="none" w:sz="0" w:space="0" w:color="auto"/>
            <w:right w:val="none" w:sz="0" w:space="0" w:color="auto"/>
          </w:divBdr>
        </w:div>
        <w:div w:id="1108694927">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06500216">
      <w:bodyDiv w:val="1"/>
      <w:marLeft w:val="0"/>
      <w:marRight w:val="0"/>
      <w:marTop w:val="0"/>
      <w:marBottom w:val="0"/>
      <w:divBdr>
        <w:top w:val="none" w:sz="0" w:space="0" w:color="auto"/>
        <w:left w:val="none" w:sz="0" w:space="0" w:color="auto"/>
        <w:bottom w:val="none" w:sz="0" w:space="0" w:color="auto"/>
        <w:right w:val="none" w:sz="0" w:space="0" w:color="auto"/>
      </w:divBdr>
      <w:divsChild>
        <w:div w:id="330182351">
          <w:marLeft w:val="0"/>
          <w:marRight w:val="0"/>
          <w:marTop w:val="0"/>
          <w:marBottom w:val="120"/>
          <w:divBdr>
            <w:top w:val="none" w:sz="0" w:space="0" w:color="auto"/>
            <w:left w:val="none" w:sz="0" w:space="0" w:color="auto"/>
            <w:bottom w:val="none" w:sz="0" w:space="0" w:color="auto"/>
            <w:right w:val="none" w:sz="0" w:space="0" w:color="auto"/>
          </w:divBdr>
        </w:div>
        <w:div w:id="1068067128">
          <w:marLeft w:val="0"/>
          <w:marRight w:val="0"/>
          <w:marTop w:val="0"/>
          <w:marBottom w:val="0"/>
          <w:divBdr>
            <w:top w:val="single" w:sz="6" w:space="0" w:color="auto"/>
            <w:left w:val="single" w:sz="6" w:space="0" w:color="auto"/>
            <w:bottom w:val="single" w:sz="6" w:space="0" w:color="auto"/>
            <w:right w:val="single" w:sz="6" w:space="0" w:color="auto"/>
          </w:divBdr>
        </w:div>
        <w:div w:id="996151366">
          <w:marLeft w:val="0"/>
          <w:marRight w:val="0"/>
          <w:marTop w:val="0"/>
          <w:marBottom w:val="120"/>
          <w:divBdr>
            <w:top w:val="none" w:sz="0" w:space="0" w:color="auto"/>
            <w:left w:val="none" w:sz="0" w:space="0" w:color="auto"/>
            <w:bottom w:val="none" w:sz="0" w:space="0" w:color="auto"/>
            <w:right w:val="none" w:sz="0" w:space="0" w:color="auto"/>
          </w:divBdr>
        </w:div>
        <w:div w:id="1345589191">
          <w:marLeft w:val="0"/>
          <w:marRight w:val="0"/>
          <w:marTop w:val="0"/>
          <w:marBottom w:val="120"/>
          <w:divBdr>
            <w:top w:val="none" w:sz="0" w:space="0" w:color="auto"/>
            <w:left w:val="none" w:sz="0" w:space="0" w:color="auto"/>
            <w:bottom w:val="none" w:sz="0" w:space="0" w:color="auto"/>
            <w:right w:val="none" w:sz="0" w:space="0" w:color="auto"/>
          </w:divBdr>
        </w:div>
        <w:div w:id="1382360268">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2302">
      <w:bodyDiv w:val="1"/>
      <w:marLeft w:val="0"/>
      <w:marRight w:val="0"/>
      <w:marTop w:val="0"/>
      <w:marBottom w:val="0"/>
      <w:divBdr>
        <w:top w:val="none" w:sz="0" w:space="0" w:color="auto"/>
        <w:left w:val="none" w:sz="0" w:space="0" w:color="auto"/>
        <w:bottom w:val="none" w:sz="0" w:space="0" w:color="auto"/>
        <w:right w:val="none" w:sz="0" w:space="0" w:color="auto"/>
      </w:divBdr>
      <w:divsChild>
        <w:div w:id="1256474432">
          <w:marLeft w:val="0"/>
          <w:marRight w:val="0"/>
          <w:marTop w:val="0"/>
          <w:marBottom w:val="120"/>
          <w:divBdr>
            <w:top w:val="none" w:sz="0" w:space="0" w:color="auto"/>
            <w:left w:val="none" w:sz="0" w:space="0" w:color="auto"/>
            <w:bottom w:val="none" w:sz="0" w:space="0" w:color="auto"/>
            <w:right w:val="none" w:sz="0" w:space="0" w:color="auto"/>
          </w:divBdr>
        </w:div>
        <w:div w:id="2024166827">
          <w:marLeft w:val="0"/>
          <w:marRight w:val="0"/>
          <w:marTop w:val="0"/>
          <w:marBottom w:val="120"/>
          <w:divBdr>
            <w:top w:val="none" w:sz="0" w:space="0" w:color="auto"/>
            <w:left w:val="none" w:sz="0" w:space="0" w:color="auto"/>
            <w:bottom w:val="none" w:sz="0" w:space="0" w:color="auto"/>
            <w:right w:val="none" w:sz="0" w:space="0" w:color="auto"/>
          </w:divBdr>
        </w:div>
        <w:div w:id="337389675">
          <w:marLeft w:val="0"/>
          <w:marRight w:val="0"/>
          <w:marTop w:val="0"/>
          <w:marBottom w:val="120"/>
          <w:divBdr>
            <w:top w:val="none" w:sz="0" w:space="0" w:color="auto"/>
            <w:left w:val="none" w:sz="0" w:space="0" w:color="auto"/>
            <w:bottom w:val="none" w:sz="0" w:space="0" w:color="auto"/>
            <w:right w:val="none" w:sz="0" w:space="0" w:color="auto"/>
          </w:divBdr>
        </w:div>
        <w:div w:id="752051495">
          <w:marLeft w:val="0"/>
          <w:marRight w:val="0"/>
          <w:marTop w:val="0"/>
          <w:marBottom w:val="0"/>
          <w:divBdr>
            <w:top w:val="none" w:sz="0" w:space="0" w:color="auto"/>
            <w:left w:val="none" w:sz="0" w:space="0" w:color="auto"/>
            <w:bottom w:val="none" w:sz="0" w:space="0" w:color="auto"/>
            <w:right w:val="none" w:sz="0" w:space="0" w:color="auto"/>
          </w:divBdr>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1232184">
      <w:bodyDiv w:val="1"/>
      <w:marLeft w:val="0"/>
      <w:marRight w:val="0"/>
      <w:marTop w:val="0"/>
      <w:marBottom w:val="0"/>
      <w:divBdr>
        <w:top w:val="none" w:sz="0" w:space="0" w:color="auto"/>
        <w:left w:val="none" w:sz="0" w:space="0" w:color="auto"/>
        <w:bottom w:val="none" w:sz="0" w:space="0" w:color="auto"/>
        <w:right w:val="none" w:sz="0" w:space="0" w:color="auto"/>
      </w:divBdr>
      <w:divsChild>
        <w:div w:id="1989356227">
          <w:marLeft w:val="0"/>
          <w:marRight w:val="0"/>
          <w:marTop w:val="0"/>
          <w:marBottom w:val="120"/>
          <w:divBdr>
            <w:top w:val="none" w:sz="0" w:space="0" w:color="auto"/>
            <w:left w:val="none" w:sz="0" w:space="0" w:color="auto"/>
            <w:bottom w:val="none" w:sz="0" w:space="0" w:color="auto"/>
            <w:right w:val="none" w:sz="0" w:space="0" w:color="auto"/>
          </w:divBdr>
        </w:div>
        <w:div w:id="194001597">
          <w:marLeft w:val="0"/>
          <w:marRight w:val="0"/>
          <w:marTop w:val="0"/>
          <w:marBottom w:val="120"/>
          <w:divBdr>
            <w:top w:val="none" w:sz="0" w:space="0" w:color="auto"/>
            <w:left w:val="none" w:sz="0" w:space="0" w:color="auto"/>
            <w:bottom w:val="none" w:sz="0" w:space="0" w:color="auto"/>
            <w:right w:val="none" w:sz="0" w:space="0" w:color="auto"/>
          </w:divBdr>
        </w:div>
        <w:div w:id="1877304693">
          <w:marLeft w:val="0"/>
          <w:marRight w:val="0"/>
          <w:marTop w:val="0"/>
          <w:marBottom w:val="120"/>
          <w:divBdr>
            <w:top w:val="none" w:sz="0" w:space="0" w:color="auto"/>
            <w:left w:val="none" w:sz="0" w:space="0" w:color="auto"/>
            <w:bottom w:val="none" w:sz="0" w:space="0" w:color="auto"/>
            <w:right w:val="none" w:sz="0" w:space="0" w:color="auto"/>
          </w:divBdr>
        </w:div>
        <w:div w:id="1546332153">
          <w:marLeft w:val="0"/>
          <w:marRight w:val="0"/>
          <w:marTop w:val="0"/>
          <w:marBottom w:val="120"/>
          <w:divBdr>
            <w:top w:val="none" w:sz="0" w:space="0" w:color="auto"/>
            <w:left w:val="none" w:sz="0" w:space="0" w:color="auto"/>
            <w:bottom w:val="none" w:sz="0" w:space="0" w:color="auto"/>
            <w:right w:val="none" w:sz="0" w:space="0" w:color="auto"/>
          </w:divBdr>
        </w:div>
        <w:div w:id="390423844">
          <w:marLeft w:val="0"/>
          <w:marRight w:val="0"/>
          <w:marTop w:val="0"/>
          <w:marBottom w:val="0"/>
          <w:divBdr>
            <w:top w:val="none" w:sz="0" w:space="0" w:color="auto"/>
            <w:left w:val="none" w:sz="0" w:space="0" w:color="auto"/>
            <w:bottom w:val="none" w:sz="0" w:space="0" w:color="auto"/>
            <w:right w:val="none" w:sz="0" w:space="0" w:color="auto"/>
          </w:divBdr>
        </w:div>
      </w:divsChild>
    </w:div>
    <w:div w:id="964237675">
      <w:bodyDiv w:val="1"/>
      <w:marLeft w:val="0"/>
      <w:marRight w:val="0"/>
      <w:marTop w:val="0"/>
      <w:marBottom w:val="0"/>
      <w:divBdr>
        <w:top w:val="none" w:sz="0" w:space="0" w:color="auto"/>
        <w:left w:val="none" w:sz="0" w:space="0" w:color="auto"/>
        <w:bottom w:val="none" w:sz="0" w:space="0" w:color="auto"/>
        <w:right w:val="none" w:sz="0" w:space="0" w:color="auto"/>
      </w:divBdr>
      <w:divsChild>
        <w:div w:id="512299811">
          <w:marLeft w:val="0"/>
          <w:marRight w:val="0"/>
          <w:marTop w:val="0"/>
          <w:marBottom w:val="120"/>
          <w:divBdr>
            <w:top w:val="none" w:sz="0" w:space="0" w:color="auto"/>
            <w:left w:val="none" w:sz="0" w:space="0" w:color="auto"/>
            <w:bottom w:val="none" w:sz="0" w:space="0" w:color="auto"/>
            <w:right w:val="none" w:sz="0" w:space="0" w:color="auto"/>
          </w:divBdr>
        </w:div>
        <w:div w:id="1153831216">
          <w:marLeft w:val="0"/>
          <w:marRight w:val="0"/>
          <w:marTop w:val="0"/>
          <w:marBottom w:val="0"/>
          <w:divBdr>
            <w:top w:val="single" w:sz="6" w:space="0" w:color="auto"/>
            <w:left w:val="single" w:sz="6" w:space="0" w:color="auto"/>
            <w:bottom w:val="single" w:sz="6" w:space="0" w:color="auto"/>
            <w:right w:val="single" w:sz="6" w:space="0" w:color="auto"/>
          </w:divBdr>
        </w:div>
        <w:div w:id="1952936916">
          <w:marLeft w:val="0"/>
          <w:marRight w:val="0"/>
          <w:marTop w:val="0"/>
          <w:marBottom w:val="120"/>
          <w:divBdr>
            <w:top w:val="none" w:sz="0" w:space="0" w:color="auto"/>
            <w:left w:val="none" w:sz="0" w:space="0" w:color="auto"/>
            <w:bottom w:val="none" w:sz="0" w:space="0" w:color="auto"/>
            <w:right w:val="none" w:sz="0" w:space="0" w:color="auto"/>
          </w:divBdr>
        </w:div>
        <w:div w:id="1050032524">
          <w:marLeft w:val="0"/>
          <w:marRight w:val="0"/>
          <w:marTop w:val="0"/>
          <w:marBottom w:val="120"/>
          <w:divBdr>
            <w:top w:val="none" w:sz="0" w:space="0" w:color="auto"/>
            <w:left w:val="none" w:sz="0" w:space="0" w:color="auto"/>
            <w:bottom w:val="none" w:sz="0" w:space="0" w:color="auto"/>
            <w:right w:val="none" w:sz="0" w:space="0" w:color="auto"/>
          </w:divBdr>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8771">
      <w:bodyDiv w:val="1"/>
      <w:marLeft w:val="0"/>
      <w:marRight w:val="0"/>
      <w:marTop w:val="0"/>
      <w:marBottom w:val="0"/>
      <w:divBdr>
        <w:top w:val="none" w:sz="0" w:space="0" w:color="auto"/>
        <w:left w:val="none" w:sz="0" w:space="0" w:color="auto"/>
        <w:bottom w:val="none" w:sz="0" w:space="0" w:color="auto"/>
        <w:right w:val="none" w:sz="0" w:space="0" w:color="auto"/>
      </w:divBdr>
      <w:divsChild>
        <w:div w:id="1244073603">
          <w:marLeft w:val="0"/>
          <w:marRight w:val="0"/>
          <w:marTop w:val="0"/>
          <w:marBottom w:val="120"/>
          <w:divBdr>
            <w:top w:val="none" w:sz="0" w:space="0" w:color="auto"/>
            <w:left w:val="none" w:sz="0" w:space="0" w:color="auto"/>
            <w:bottom w:val="none" w:sz="0" w:space="0" w:color="auto"/>
            <w:right w:val="none" w:sz="0" w:space="0" w:color="auto"/>
          </w:divBdr>
        </w:div>
        <w:div w:id="950622461">
          <w:marLeft w:val="0"/>
          <w:marRight w:val="0"/>
          <w:marTop w:val="0"/>
          <w:marBottom w:val="120"/>
          <w:divBdr>
            <w:top w:val="none" w:sz="0" w:space="0" w:color="auto"/>
            <w:left w:val="none" w:sz="0" w:space="0" w:color="auto"/>
            <w:bottom w:val="none" w:sz="0" w:space="0" w:color="auto"/>
            <w:right w:val="none" w:sz="0" w:space="0" w:color="auto"/>
          </w:divBdr>
        </w:div>
        <w:div w:id="189339094">
          <w:marLeft w:val="0"/>
          <w:marRight w:val="0"/>
          <w:marTop w:val="0"/>
          <w:marBottom w:val="120"/>
          <w:divBdr>
            <w:top w:val="none" w:sz="0" w:space="0" w:color="auto"/>
            <w:left w:val="none" w:sz="0" w:space="0" w:color="auto"/>
            <w:bottom w:val="none" w:sz="0" w:space="0" w:color="auto"/>
            <w:right w:val="none" w:sz="0" w:space="0" w:color="auto"/>
          </w:divBdr>
        </w:div>
        <w:div w:id="1067800767">
          <w:marLeft w:val="0"/>
          <w:marRight w:val="0"/>
          <w:marTop w:val="0"/>
          <w:marBottom w:val="0"/>
          <w:divBdr>
            <w:top w:val="none" w:sz="0" w:space="0" w:color="auto"/>
            <w:left w:val="none" w:sz="0" w:space="0" w:color="auto"/>
            <w:bottom w:val="none" w:sz="0" w:space="0" w:color="auto"/>
            <w:right w:val="none" w:sz="0" w:space="0" w:color="auto"/>
          </w:divBdr>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3009">
      <w:bodyDiv w:val="1"/>
      <w:marLeft w:val="0"/>
      <w:marRight w:val="0"/>
      <w:marTop w:val="0"/>
      <w:marBottom w:val="0"/>
      <w:divBdr>
        <w:top w:val="none" w:sz="0" w:space="0" w:color="auto"/>
        <w:left w:val="none" w:sz="0" w:space="0" w:color="auto"/>
        <w:bottom w:val="none" w:sz="0" w:space="0" w:color="auto"/>
        <w:right w:val="none" w:sz="0" w:space="0" w:color="auto"/>
      </w:divBdr>
      <w:divsChild>
        <w:div w:id="2133014531">
          <w:marLeft w:val="0"/>
          <w:marRight w:val="0"/>
          <w:marTop w:val="0"/>
          <w:marBottom w:val="120"/>
          <w:divBdr>
            <w:top w:val="none" w:sz="0" w:space="0" w:color="auto"/>
            <w:left w:val="none" w:sz="0" w:space="0" w:color="auto"/>
            <w:bottom w:val="none" w:sz="0" w:space="0" w:color="auto"/>
            <w:right w:val="none" w:sz="0" w:space="0" w:color="auto"/>
          </w:divBdr>
        </w:div>
        <w:div w:id="1831169927">
          <w:marLeft w:val="0"/>
          <w:marRight w:val="0"/>
          <w:marTop w:val="0"/>
          <w:marBottom w:val="0"/>
          <w:divBdr>
            <w:top w:val="single" w:sz="6" w:space="0" w:color="auto"/>
            <w:left w:val="single" w:sz="6" w:space="0" w:color="auto"/>
            <w:bottom w:val="single" w:sz="6" w:space="0" w:color="auto"/>
            <w:right w:val="single" w:sz="6" w:space="0" w:color="auto"/>
          </w:divBdr>
        </w:div>
        <w:div w:id="1166944535">
          <w:marLeft w:val="0"/>
          <w:marRight w:val="0"/>
          <w:marTop w:val="0"/>
          <w:marBottom w:val="120"/>
          <w:divBdr>
            <w:top w:val="none" w:sz="0" w:space="0" w:color="auto"/>
            <w:left w:val="none" w:sz="0" w:space="0" w:color="auto"/>
            <w:bottom w:val="none" w:sz="0" w:space="0" w:color="auto"/>
            <w:right w:val="none" w:sz="0" w:space="0" w:color="auto"/>
          </w:divBdr>
        </w:div>
        <w:div w:id="1987784956">
          <w:marLeft w:val="0"/>
          <w:marRight w:val="0"/>
          <w:marTop w:val="0"/>
          <w:marBottom w:val="12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1234">
      <w:bodyDiv w:val="1"/>
      <w:marLeft w:val="0"/>
      <w:marRight w:val="0"/>
      <w:marTop w:val="0"/>
      <w:marBottom w:val="0"/>
      <w:divBdr>
        <w:top w:val="none" w:sz="0" w:space="0" w:color="auto"/>
        <w:left w:val="none" w:sz="0" w:space="0" w:color="auto"/>
        <w:bottom w:val="none" w:sz="0" w:space="0" w:color="auto"/>
        <w:right w:val="none" w:sz="0" w:space="0" w:color="auto"/>
      </w:divBdr>
      <w:divsChild>
        <w:div w:id="67769936">
          <w:marLeft w:val="0"/>
          <w:marRight w:val="0"/>
          <w:marTop w:val="0"/>
          <w:marBottom w:val="120"/>
          <w:divBdr>
            <w:top w:val="none" w:sz="0" w:space="0" w:color="auto"/>
            <w:left w:val="none" w:sz="0" w:space="0" w:color="auto"/>
            <w:bottom w:val="none" w:sz="0" w:space="0" w:color="auto"/>
            <w:right w:val="none" w:sz="0" w:space="0" w:color="auto"/>
          </w:divBdr>
        </w:div>
        <w:div w:id="1987200227">
          <w:marLeft w:val="0"/>
          <w:marRight w:val="0"/>
          <w:marTop w:val="0"/>
          <w:marBottom w:val="120"/>
          <w:divBdr>
            <w:top w:val="none" w:sz="0" w:space="0" w:color="auto"/>
            <w:left w:val="none" w:sz="0" w:space="0" w:color="auto"/>
            <w:bottom w:val="none" w:sz="0" w:space="0" w:color="auto"/>
            <w:right w:val="none" w:sz="0" w:space="0" w:color="auto"/>
          </w:divBdr>
        </w:div>
        <w:div w:id="1197422925">
          <w:marLeft w:val="0"/>
          <w:marRight w:val="0"/>
          <w:marTop w:val="0"/>
          <w:marBottom w:val="120"/>
          <w:divBdr>
            <w:top w:val="none" w:sz="0" w:space="0" w:color="auto"/>
            <w:left w:val="none" w:sz="0" w:space="0" w:color="auto"/>
            <w:bottom w:val="none" w:sz="0" w:space="0" w:color="auto"/>
            <w:right w:val="none" w:sz="0" w:space="0" w:color="auto"/>
          </w:divBdr>
        </w:div>
        <w:div w:id="1644967297">
          <w:marLeft w:val="0"/>
          <w:marRight w:val="0"/>
          <w:marTop w:val="0"/>
          <w:marBottom w:val="0"/>
          <w:divBdr>
            <w:top w:val="none" w:sz="0" w:space="0" w:color="auto"/>
            <w:left w:val="none" w:sz="0" w:space="0" w:color="auto"/>
            <w:bottom w:val="none" w:sz="0" w:space="0" w:color="auto"/>
            <w:right w:val="none" w:sz="0" w:space="0" w:color="auto"/>
          </w:divBdr>
        </w:div>
      </w:divsChild>
    </w:div>
    <w:div w:id="1047221626">
      <w:bodyDiv w:val="1"/>
      <w:marLeft w:val="0"/>
      <w:marRight w:val="0"/>
      <w:marTop w:val="0"/>
      <w:marBottom w:val="0"/>
      <w:divBdr>
        <w:top w:val="none" w:sz="0" w:space="0" w:color="auto"/>
        <w:left w:val="none" w:sz="0" w:space="0" w:color="auto"/>
        <w:bottom w:val="none" w:sz="0" w:space="0" w:color="auto"/>
        <w:right w:val="none" w:sz="0" w:space="0" w:color="auto"/>
      </w:divBdr>
      <w:divsChild>
        <w:div w:id="1837071274">
          <w:marLeft w:val="0"/>
          <w:marRight w:val="0"/>
          <w:marTop w:val="0"/>
          <w:marBottom w:val="120"/>
          <w:divBdr>
            <w:top w:val="none" w:sz="0" w:space="0" w:color="auto"/>
            <w:left w:val="none" w:sz="0" w:space="0" w:color="auto"/>
            <w:bottom w:val="none" w:sz="0" w:space="0" w:color="auto"/>
            <w:right w:val="none" w:sz="0" w:space="0" w:color="auto"/>
          </w:divBdr>
        </w:div>
        <w:div w:id="1536578634">
          <w:marLeft w:val="0"/>
          <w:marRight w:val="0"/>
          <w:marTop w:val="0"/>
          <w:marBottom w:val="0"/>
          <w:divBdr>
            <w:top w:val="single" w:sz="6" w:space="0" w:color="auto"/>
            <w:left w:val="single" w:sz="6" w:space="0" w:color="auto"/>
            <w:bottom w:val="single" w:sz="6" w:space="0" w:color="auto"/>
            <w:right w:val="single" w:sz="6" w:space="0" w:color="auto"/>
          </w:divBdr>
        </w:div>
        <w:div w:id="1118179382">
          <w:marLeft w:val="0"/>
          <w:marRight w:val="0"/>
          <w:marTop w:val="0"/>
          <w:marBottom w:val="120"/>
          <w:divBdr>
            <w:top w:val="none" w:sz="0" w:space="0" w:color="auto"/>
            <w:left w:val="none" w:sz="0" w:space="0" w:color="auto"/>
            <w:bottom w:val="none" w:sz="0" w:space="0" w:color="auto"/>
            <w:right w:val="none" w:sz="0" w:space="0" w:color="auto"/>
          </w:divBdr>
        </w:div>
        <w:div w:id="1815640800">
          <w:marLeft w:val="0"/>
          <w:marRight w:val="0"/>
          <w:marTop w:val="0"/>
          <w:marBottom w:val="120"/>
          <w:divBdr>
            <w:top w:val="none" w:sz="0" w:space="0" w:color="auto"/>
            <w:left w:val="none" w:sz="0" w:space="0" w:color="auto"/>
            <w:bottom w:val="none" w:sz="0" w:space="0" w:color="auto"/>
            <w:right w:val="none" w:sz="0" w:space="0" w:color="auto"/>
          </w:divBdr>
        </w:div>
        <w:div w:id="570044417">
          <w:marLeft w:val="0"/>
          <w:marRight w:val="0"/>
          <w:marTop w:val="0"/>
          <w:marBottom w:val="120"/>
          <w:divBdr>
            <w:top w:val="none" w:sz="0" w:space="0" w:color="auto"/>
            <w:left w:val="none" w:sz="0" w:space="0" w:color="auto"/>
            <w:bottom w:val="none" w:sz="0" w:space="0" w:color="auto"/>
            <w:right w:val="none" w:sz="0" w:space="0" w:color="auto"/>
          </w:divBdr>
        </w:div>
      </w:divsChild>
    </w:div>
    <w:div w:id="1063017927">
      <w:bodyDiv w:val="1"/>
      <w:marLeft w:val="0"/>
      <w:marRight w:val="0"/>
      <w:marTop w:val="0"/>
      <w:marBottom w:val="0"/>
      <w:divBdr>
        <w:top w:val="none" w:sz="0" w:space="0" w:color="auto"/>
        <w:left w:val="none" w:sz="0" w:space="0" w:color="auto"/>
        <w:bottom w:val="none" w:sz="0" w:space="0" w:color="auto"/>
        <w:right w:val="none" w:sz="0" w:space="0" w:color="auto"/>
      </w:divBdr>
      <w:divsChild>
        <w:div w:id="207186325">
          <w:marLeft w:val="0"/>
          <w:marRight w:val="0"/>
          <w:marTop w:val="0"/>
          <w:marBottom w:val="120"/>
          <w:divBdr>
            <w:top w:val="none" w:sz="0" w:space="0" w:color="auto"/>
            <w:left w:val="none" w:sz="0" w:space="0" w:color="auto"/>
            <w:bottom w:val="none" w:sz="0" w:space="0" w:color="auto"/>
            <w:right w:val="none" w:sz="0" w:space="0" w:color="auto"/>
          </w:divBdr>
        </w:div>
        <w:div w:id="296107052">
          <w:marLeft w:val="0"/>
          <w:marRight w:val="0"/>
          <w:marTop w:val="0"/>
          <w:marBottom w:val="0"/>
          <w:divBdr>
            <w:top w:val="single" w:sz="6" w:space="0" w:color="auto"/>
            <w:left w:val="single" w:sz="6" w:space="0" w:color="auto"/>
            <w:bottom w:val="single" w:sz="6" w:space="0" w:color="auto"/>
            <w:right w:val="single" w:sz="6" w:space="0" w:color="auto"/>
          </w:divBdr>
        </w:div>
        <w:div w:id="1836064877">
          <w:marLeft w:val="0"/>
          <w:marRight w:val="0"/>
          <w:marTop w:val="0"/>
          <w:marBottom w:val="120"/>
          <w:divBdr>
            <w:top w:val="none" w:sz="0" w:space="0" w:color="auto"/>
            <w:left w:val="none" w:sz="0" w:space="0" w:color="auto"/>
            <w:bottom w:val="none" w:sz="0" w:space="0" w:color="auto"/>
            <w:right w:val="none" w:sz="0" w:space="0" w:color="auto"/>
          </w:divBdr>
        </w:div>
        <w:div w:id="112751500">
          <w:marLeft w:val="0"/>
          <w:marRight w:val="0"/>
          <w:marTop w:val="0"/>
          <w:marBottom w:val="120"/>
          <w:divBdr>
            <w:top w:val="none" w:sz="0" w:space="0" w:color="auto"/>
            <w:left w:val="none" w:sz="0" w:space="0" w:color="auto"/>
            <w:bottom w:val="none" w:sz="0" w:space="0" w:color="auto"/>
            <w:right w:val="none" w:sz="0" w:space="0" w:color="auto"/>
          </w:divBdr>
        </w:div>
        <w:div w:id="2059862575">
          <w:marLeft w:val="0"/>
          <w:marRight w:val="0"/>
          <w:marTop w:val="0"/>
          <w:marBottom w:val="0"/>
          <w:divBdr>
            <w:top w:val="none" w:sz="0" w:space="0" w:color="auto"/>
            <w:left w:val="none" w:sz="0" w:space="0" w:color="auto"/>
            <w:bottom w:val="none" w:sz="0" w:space="0" w:color="auto"/>
            <w:right w:val="none" w:sz="0" w:space="0" w:color="auto"/>
          </w:divBdr>
        </w:div>
      </w:divsChild>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6147967">
      <w:bodyDiv w:val="1"/>
      <w:marLeft w:val="0"/>
      <w:marRight w:val="0"/>
      <w:marTop w:val="0"/>
      <w:marBottom w:val="0"/>
      <w:divBdr>
        <w:top w:val="none" w:sz="0" w:space="0" w:color="auto"/>
        <w:left w:val="none" w:sz="0" w:space="0" w:color="auto"/>
        <w:bottom w:val="none" w:sz="0" w:space="0" w:color="auto"/>
        <w:right w:val="none" w:sz="0" w:space="0" w:color="auto"/>
      </w:divBdr>
      <w:divsChild>
        <w:div w:id="1662806396">
          <w:marLeft w:val="0"/>
          <w:marRight w:val="0"/>
          <w:marTop w:val="0"/>
          <w:marBottom w:val="120"/>
          <w:divBdr>
            <w:top w:val="none" w:sz="0" w:space="0" w:color="auto"/>
            <w:left w:val="none" w:sz="0" w:space="0" w:color="auto"/>
            <w:bottom w:val="none" w:sz="0" w:space="0" w:color="auto"/>
            <w:right w:val="none" w:sz="0" w:space="0" w:color="auto"/>
          </w:divBdr>
        </w:div>
        <w:div w:id="1427649826">
          <w:marLeft w:val="0"/>
          <w:marRight w:val="0"/>
          <w:marTop w:val="0"/>
          <w:marBottom w:val="120"/>
          <w:divBdr>
            <w:top w:val="none" w:sz="0" w:space="0" w:color="auto"/>
            <w:left w:val="none" w:sz="0" w:space="0" w:color="auto"/>
            <w:bottom w:val="none" w:sz="0" w:space="0" w:color="auto"/>
            <w:right w:val="none" w:sz="0" w:space="0" w:color="auto"/>
          </w:divBdr>
        </w:div>
        <w:div w:id="1957902235">
          <w:marLeft w:val="0"/>
          <w:marRight w:val="0"/>
          <w:marTop w:val="0"/>
          <w:marBottom w:val="12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16898">
      <w:bodyDiv w:val="1"/>
      <w:marLeft w:val="0"/>
      <w:marRight w:val="0"/>
      <w:marTop w:val="0"/>
      <w:marBottom w:val="0"/>
      <w:divBdr>
        <w:top w:val="none" w:sz="0" w:space="0" w:color="auto"/>
        <w:left w:val="none" w:sz="0" w:space="0" w:color="auto"/>
        <w:bottom w:val="none" w:sz="0" w:space="0" w:color="auto"/>
        <w:right w:val="none" w:sz="0" w:space="0" w:color="auto"/>
      </w:divBdr>
      <w:divsChild>
        <w:div w:id="1282759302">
          <w:marLeft w:val="0"/>
          <w:marRight w:val="0"/>
          <w:marTop w:val="0"/>
          <w:marBottom w:val="120"/>
          <w:divBdr>
            <w:top w:val="none" w:sz="0" w:space="0" w:color="auto"/>
            <w:left w:val="none" w:sz="0" w:space="0" w:color="auto"/>
            <w:bottom w:val="none" w:sz="0" w:space="0" w:color="auto"/>
            <w:right w:val="none" w:sz="0" w:space="0" w:color="auto"/>
          </w:divBdr>
        </w:div>
        <w:div w:id="1695881868">
          <w:marLeft w:val="0"/>
          <w:marRight w:val="0"/>
          <w:marTop w:val="0"/>
          <w:marBottom w:val="120"/>
          <w:divBdr>
            <w:top w:val="none" w:sz="0" w:space="0" w:color="auto"/>
            <w:left w:val="none" w:sz="0" w:space="0" w:color="auto"/>
            <w:bottom w:val="none" w:sz="0" w:space="0" w:color="auto"/>
            <w:right w:val="none" w:sz="0" w:space="0" w:color="auto"/>
          </w:divBdr>
        </w:div>
        <w:div w:id="49228202">
          <w:marLeft w:val="0"/>
          <w:marRight w:val="0"/>
          <w:marTop w:val="0"/>
          <w:marBottom w:val="120"/>
          <w:divBdr>
            <w:top w:val="none" w:sz="0" w:space="0" w:color="auto"/>
            <w:left w:val="none" w:sz="0" w:space="0" w:color="auto"/>
            <w:bottom w:val="none" w:sz="0" w:space="0" w:color="auto"/>
            <w:right w:val="none" w:sz="0" w:space="0" w:color="auto"/>
          </w:divBdr>
        </w:div>
        <w:div w:id="2114592094">
          <w:marLeft w:val="0"/>
          <w:marRight w:val="0"/>
          <w:marTop w:val="0"/>
          <w:marBottom w:val="0"/>
          <w:divBdr>
            <w:top w:val="none" w:sz="0" w:space="0" w:color="auto"/>
            <w:left w:val="none" w:sz="0" w:space="0" w:color="auto"/>
            <w:bottom w:val="none" w:sz="0" w:space="0" w:color="auto"/>
            <w:right w:val="none" w:sz="0" w:space="0" w:color="auto"/>
          </w:divBdr>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6428">
      <w:bodyDiv w:val="1"/>
      <w:marLeft w:val="0"/>
      <w:marRight w:val="0"/>
      <w:marTop w:val="0"/>
      <w:marBottom w:val="0"/>
      <w:divBdr>
        <w:top w:val="none" w:sz="0" w:space="0" w:color="auto"/>
        <w:left w:val="none" w:sz="0" w:space="0" w:color="auto"/>
        <w:bottom w:val="none" w:sz="0" w:space="0" w:color="auto"/>
        <w:right w:val="none" w:sz="0" w:space="0" w:color="auto"/>
      </w:divBdr>
      <w:divsChild>
        <w:div w:id="1806465766">
          <w:marLeft w:val="0"/>
          <w:marRight w:val="0"/>
          <w:marTop w:val="0"/>
          <w:marBottom w:val="120"/>
          <w:divBdr>
            <w:top w:val="none" w:sz="0" w:space="0" w:color="auto"/>
            <w:left w:val="none" w:sz="0" w:space="0" w:color="auto"/>
            <w:bottom w:val="none" w:sz="0" w:space="0" w:color="auto"/>
            <w:right w:val="none" w:sz="0" w:space="0" w:color="auto"/>
          </w:divBdr>
        </w:div>
        <w:div w:id="1710059540">
          <w:marLeft w:val="0"/>
          <w:marRight w:val="0"/>
          <w:marTop w:val="0"/>
          <w:marBottom w:val="120"/>
          <w:divBdr>
            <w:top w:val="none" w:sz="0" w:space="0" w:color="auto"/>
            <w:left w:val="none" w:sz="0" w:space="0" w:color="auto"/>
            <w:bottom w:val="none" w:sz="0" w:space="0" w:color="auto"/>
            <w:right w:val="none" w:sz="0" w:space="0" w:color="auto"/>
          </w:divBdr>
        </w:div>
        <w:div w:id="1433547051">
          <w:marLeft w:val="0"/>
          <w:marRight w:val="0"/>
          <w:marTop w:val="0"/>
          <w:marBottom w:val="120"/>
          <w:divBdr>
            <w:top w:val="none" w:sz="0" w:space="0" w:color="auto"/>
            <w:left w:val="none" w:sz="0" w:space="0" w:color="auto"/>
            <w:bottom w:val="none" w:sz="0" w:space="0" w:color="auto"/>
            <w:right w:val="none" w:sz="0" w:space="0" w:color="auto"/>
          </w:divBdr>
        </w:div>
      </w:divsChild>
    </w:div>
    <w:div w:id="1208446700">
      <w:bodyDiv w:val="1"/>
      <w:marLeft w:val="0"/>
      <w:marRight w:val="0"/>
      <w:marTop w:val="0"/>
      <w:marBottom w:val="0"/>
      <w:divBdr>
        <w:top w:val="none" w:sz="0" w:space="0" w:color="auto"/>
        <w:left w:val="none" w:sz="0" w:space="0" w:color="auto"/>
        <w:bottom w:val="none" w:sz="0" w:space="0" w:color="auto"/>
        <w:right w:val="none" w:sz="0" w:space="0" w:color="auto"/>
      </w:divBdr>
      <w:divsChild>
        <w:div w:id="2081058008">
          <w:marLeft w:val="0"/>
          <w:marRight w:val="0"/>
          <w:marTop w:val="0"/>
          <w:marBottom w:val="120"/>
          <w:divBdr>
            <w:top w:val="none" w:sz="0" w:space="0" w:color="auto"/>
            <w:left w:val="none" w:sz="0" w:space="0" w:color="auto"/>
            <w:bottom w:val="none" w:sz="0" w:space="0" w:color="auto"/>
            <w:right w:val="none" w:sz="0" w:space="0" w:color="auto"/>
          </w:divBdr>
        </w:div>
        <w:div w:id="1348217673">
          <w:marLeft w:val="0"/>
          <w:marRight w:val="0"/>
          <w:marTop w:val="0"/>
          <w:marBottom w:val="120"/>
          <w:divBdr>
            <w:top w:val="none" w:sz="0" w:space="0" w:color="auto"/>
            <w:left w:val="none" w:sz="0" w:space="0" w:color="auto"/>
            <w:bottom w:val="none" w:sz="0" w:space="0" w:color="auto"/>
            <w:right w:val="none" w:sz="0" w:space="0" w:color="auto"/>
          </w:divBdr>
        </w:div>
        <w:div w:id="928658477">
          <w:marLeft w:val="0"/>
          <w:marRight w:val="0"/>
          <w:marTop w:val="0"/>
          <w:marBottom w:val="120"/>
          <w:divBdr>
            <w:top w:val="none" w:sz="0" w:space="0" w:color="auto"/>
            <w:left w:val="none" w:sz="0" w:space="0" w:color="auto"/>
            <w:bottom w:val="none" w:sz="0" w:space="0" w:color="auto"/>
            <w:right w:val="none" w:sz="0" w:space="0" w:color="auto"/>
          </w:divBdr>
        </w:div>
      </w:divsChild>
    </w:div>
    <w:div w:id="1211108041">
      <w:bodyDiv w:val="1"/>
      <w:marLeft w:val="0"/>
      <w:marRight w:val="0"/>
      <w:marTop w:val="0"/>
      <w:marBottom w:val="0"/>
      <w:divBdr>
        <w:top w:val="none" w:sz="0" w:space="0" w:color="auto"/>
        <w:left w:val="none" w:sz="0" w:space="0" w:color="auto"/>
        <w:bottom w:val="none" w:sz="0" w:space="0" w:color="auto"/>
        <w:right w:val="none" w:sz="0" w:space="0" w:color="auto"/>
      </w:divBdr>
      <w:divsChild>
        <w:div w:id="1635941221">
          <w:marLeft w:val="0"/>
          <w:marRight w:val="0"/>
          <w:marTop w:val="0"/>
          <w:marBottom w:val="120"/>
          <w:divBdr>
            <w:top w:val="none" w:sz="0" w:space="0" w:color="auto"/>
            <w:left w:val="none" w:sz="0" w:space="0" w:color="auto"/>
            <w:bottom w:val="none" w:sz="0" w:space="0" w:color="auto"/>
            <w:right w:val="none" w:sz="0" w:space="0" w:color="auto"/>
          </w:divBdr>
        </w:div>
        <w:div w:id="1855609839">
          <w:marLeft w:val="0"/>
          <w:marRight w:val="0"/>
          <w:marTop w:val="0"/>
          <w:marBottom w:val="120"/>
          <w:divBdr>
            <w:top w:val="none" w:sz="0" w:space="0" w:color="auto"/>
            <w:left w:val="none" w:sz="0" w:space="0" w:color="auto"/>
            <w:bottom w:val="none" w:sz="0" w:space="0" w:color="auto"/>
            <w:right w:val="none" w:sz="0" w:space="0" w:color="auto"/>
          </w:divBdr>
        </w:div>
        <w:div w:id="279340944">
          <w:marLeft w:val="0"/>
          <w:marRight w:val="0"/>
          <w:marTop w:val="0"/>
          <w:marBottom w:val="120"/>
          <w:divBdr>
            <w:top w:val="none" w:sz="0" w:space="0" w:color="auto"/>
            <w:left w:val="none" w:sz="0" w:space="0" w:color="auto"/>
            <w:bottom w:val="none" w:sz="0" w:space="0" w:color="auto"/>
            <w:right w:val="none" w:sz="0" w:space="0" w:color="auto"/>
          </w:divBdr>
        </w:div>
        <w:div w:id="857963530">
          <w:marLeft w:val="0"/>
          <w:marRight w:val="0"/>
          <w:marTop w:val="0"/>
          <w:marBottom w:val="0"/>
          <w:divBdr>
            <w:top w:val="none" w:sz="0" w:space="0" w:color="auto"/>
            <w:left w:val="none" w:sz="0" w:space="0" w:color="auto"/>
            <w:bottom w:val="none" w:sz="0" w:space="0" w:color="auto"/>
            <w:right w:val="none" w:sz="0" w:space="0" w:color="auto"/>
          </w:divBdr>
        </w:div>
      </w:divsChild>
    </w:div>
    <w:div w:id="1226257665">
      <w:bodyDiv w:val="1"/>
      <w:marLeft w:val="0"/>
      <w:marRight w:val="0"/>
      <w:marTop w:val="0"/>
      <w:marBottom w:val="0"/>
      <w:divBdr>
        <w:top w:val="none" w:sz="0" w:space="0" w:color="auto"/>
        <w:left w:val="none" w:sz="0" w:space="0" w:color="auto"/>
        <w:bottom w:val="none" w:sz="0" w:space="0" w:color="auto"/>
        <w:right w:val="none" w:sz="0" w:space="0" w:color="auto"/>
      </w:divBdr>
      <w:divsChild>
        <w:div w:id="539322433">
          <w:marLeft w:val="0"/>
          <w:marRight w:val="0"/>
          <w:marTop w:val="0"/>
          <w:marBottom w:val="120"/>
          <w:divBdr>
            <w:top w:val="none" w:sz="0" w:space="0" w:color="auto"/>
            <w:left w:val="none" w:sz="0" w:space="0" w:color="auto"/>
            <w:bottom w:val="none" w:sz="0" w:space="0" w:color="auto"/>
            <w:right w:val="none" w:sz="0" w:space="0" w:color="auto"/>
          </w:divBdr>
        </w:div>
        <w:div w:id="903221160">
          <w:marLeft w:val="0"/>
          <w:marRight w:val="0"/>
          <w:marTop w:val="0"/>
          <w:marBottom w:val="120"/>
          <w:divBdr>
            <w:top w:val="none" w:sz="0" w:space="0" w:color="auto"/>
            <w:left w:val="none" w:sz="0" w:space="0" w:color="auto"/>
            <w:bottom w:val="none" w:sz="0" w:space="0" w:color="auto"/>
            <w:right w:val="none" w:sz="0" w:space="0" w:color="auto"/>
          </w:divBdr>
        </w:div>
        <w:div w:id="875196790">
          <w:marLeft w:val="0"/>
          <w:marRight w:val="0"/>
          <w:marTop w:val="0"/>
          <w:marBottom w:val="120"/>
          <w:divBdr>
            <w:top w:val="none" w:sz="0" w:space="0" w:color="auto"/>
            <w:left w:val="none" w:sz="0" w:space="0" w:color="auto"/>
            <w:bottom w:val="none" w:sz="0" w:space="0" w:color="auto"/>
            <w:right w:val="none" w:sz="0" w:space="0" w:color="auto"/>
          </w:divBdr>
        </w:div>
        <w:div w:id="1435057735">
          <w:marLeft w:val="0"/>
          <w:marRight w:val="0"/>
          <w:marTop w:val="0"/>
          <w:marBottom w:val="0"/>
          <w:divBdr>
            <w:top w:val="none" w:sz="0" w:space="0" w:color="auto"/>
            <w:left w:val="none" w:sz="0" w:space="0" w:color="auto"/>
            <w:bottom w:val="none" w:sz="0" w:space="0" w:color="auto"/>
            <w:right w:val="none" w:sz="0" w:space="0" w:color="auto"/>
          </w:divBdr>
        </w:div>
      </w:divsChild>
    </w:div>
    <w:div w:id="1244727377">
      <w:bodyDiv w:val="1"/>
      <w:marLeft w:val="0"/>
      <w:marRight w:val="0"/>
      <w:marTop w:val="0"/>
      <w:marBottom w:val="0"/>
      <w:divBdr>
        <w:top w:val="none" w:sz="0" w:space="0" w:color="auto"/>
        <w:left w:val="none" w:sz="0" w:space="0" w:color="auto"/>
        <w:bottom w:val="none" w:sz="0" w:space="0" w:color="auto"/>
        <w:right w:val="none" w:sz="0" w:space="0" w:color="auto"/>
      </w:divBdr>
      <w:divsChild>
        <w:div w:id="1720547213">
          <w:marLeft w:val="0"/>
          <w:marRight w:val="0"/>
          <w:marTop w:val="0"/>
          <w:marBottom w:val="120"/>
          <w:divBdr>
            <w:top w:val="none" w:sz="0" w:space="0" w:color="auto"/>
            <w:left w:val="none" w:sz="0" w:space="0" w:color="auto"/>
            <w:bottom w:val="none" w:sz="0" w:space="0" w:color="auto"/>
            <w:right w:val="none" w:sz="0" w:space="0" w:color="auto"/>
          </w:divBdr>
        </w:div>
        <w:div w:id="2018118245">
          <w:marLeft w:val="0"/>
          <w:marRight w:val="0"/>
          <w:marTop w:val="0"/>
          <w:marBottom w:val="120"/>
          <w:divBdr>
            <w:top w:val="none" w:sz="0" w:space="0" w:color="auto"/>
            <w:left w:val="none" w:sz="0" w:space="0" w:color="auto"/>
            <w:bottom w:val="none" w:sz="0" w:space="0" w:color="auto"/>
            <w:right w:val="none" w:sz="0" w:space="0" w:color="auto"/>
          </w:divBdr>
        </w:div>
        <w:div w:id="1094134341">
          <w:marLeft w:val="0"/>
          <w:marRight w:val="0"/>
          <w:marTop w:val="0"/>
          <w:marBottom w:val="120"/>
          <w:divBdr>
            <w:top w:val="none" w:sz="0" w:space="0" w:color="auto"/>
            <w:left w:val="none" w:sz="0" w:space="0" w:color="auto"/>
            <w:bottom w:val="none" w:sz="0" w:space="0" w:color="auto"/>
            <w:right w:val="none" w:sz="0" w:space="0" w:color="auto"/>
          </w:divBdr>
        </w:div>
        <w:div w:id="981226489">
          <w:marLeft w:val="0"/>
          <w:marRight w:val="0"/>
          <w:marTop w:val="0"/>
          <w:marBottom w:val="120"/>
          <w:divBdr>
            <w:top w:val="none" w:sz="0" w:space="0" w:color="auto"/>
            <w:left w:val="none" w:sz="0" w:space="0" w:color="auto"/>
            <w:bottom w:val="none" w:sz="0" w:space="0" w:color="auto"/>
            <w:right w:val="none" w:sz="0" w:space="0" w:color="auto"/>
          </w:divBdr>
        </w:div>
        <w:div w:id="591276352">
          <w:marLeft w:val="0"/>
          <w:marRight w:val="0"/>
          <w:marTop w:val="0"/>
          <w:marBottom w:val="120"/>
          <w:divBdr>
            <w:top w:val="none" w:sz="0" w:space="0" w:color="auto"/>
            <w:left w:val="none" w:sz="0" w:space="0" w:color="auto"/>
            <w:bottom w:val="none" w:sz="0" w:space="0" w:color="auto"/>
            <w:right w:val="none" w:sz="0" w:space="0" w:color="auto"/>
          </w:divBdr>
        </w:div>
        <w:div w:id="151918292">
          <w:marLeft w:val="0"/>
          <w:marRight w:val="0"/>
          <w:marTop w:val="0"/>
          <w:marBottom w:val="0"/>
          <w:divBdr>
            <w:top w:val="none" w:sz="0" w:space="0" w:color="auto"/>
            <w:left w:val="none" w:sz="0" w:space="0" w:color="auto"/>
            <w:bottom w:val="none" w:sz="0" w:space="0" w:color="auto"/>
            <w:right w:val="none" w:sz="0" w:space="0" w:color="auto"/>
          </w:divBdr>
        </w:div>
      </w:divsChild>
    </w:div>
    <w:div w:id="1265965204">
      <w:bodyDiv w:val="1"/>
      <w:marLeft w:val="0"/>
      <w:marRight w:val="0"/>
      <w:marTop w:val="0"/>
      <w:marBottom w:val="0"/>
      <w:divBdr>
        <w:top w:val="none" w:sz="0" w:space="0" w:color="auto"/>
        <w:left w:val="none" w:sz="0" w:space="0" w:color="auto"/>
        <w:bottom w:val="none" w:sz="0" w:space="0" w:color="auto"/>
        <w:right w:val="none" w:sz="0" w:space="0" w:color="auto"/>
      </w:divBdr>
      <w:divsChild>
        <w:div w:id="1340934753">
          <w:marLeft w:val="0"/>
          <w:marRight w:val="0"/>
          <w:marTop w:val="0"/>
          <w:marBottom w:val="120"/>
          <w:divBdr>
            <w:top w:val="none" w:sz="0" w:space="0" w:color="auto"/>
            <w:left w:val="none" w:sz="0" w:space="0" w:color="auto"/>
            <w:bottom w:val="none" w:sz="0" w:space="0" w:color="auto"/>
            <w:right w:val="none" w:sz="0" w:space="0" w:color="auto"/>
          </w:divBdr>
        </w:div>
        <w:div w:id="1181745865">
          <w:marLeft w:val="0"/>
          <w:marRight w:val="0"/>
          <w:marTop w:val="0"/>
          <w:marBottom w:val="120"/>
          <w:divBdr>
            <w:top w:val="none" w:sz="0" w:space="0" w:color="auto"/>
            <w:left w:val="none" w:sz="0" w:space="0" w:color="auto"/>
            <w:bottom w:val="none" w:sz="0" w:space="0" w:color="auto"/>
            <w:right w:val="none" w:sz="0" w:space="0" w:color="auto"/>
          </w:divBdr>
        </w:div>
        <w:div w:id="1508638799">
          <w:marLeft w:val="0"/>
          <w:marRight w:val="0"/>
          <w:marTop w:val="0"/>
          <w:marBottom w:val="120"/>
          <w:divBdr>
            <w:top w:val="none" w:sz="0" w:space="0" w:color="auto"/>
            <w:left w:val="none" w:sz="0" w:space="0" w:color="auto"/>
            <w:bottom w:val="none" w:sz="0" w:space="0" w:color="auto"/>
            <w:right w:val="none" w:sz="0" w:space="0" w:color="auto"/>
          </w:divBdr>
        </w:div>
        <w:div w:id="1523787912">
          <w:marLeft w:val="0"/>
          <w:marRight w:val="0"/>
          <w:marTop w:val="0"/>
          <w:marBottom w:val="120"/>
          <w:divBdr>
            <w:top w:val="none" w:sz="0" w:space="0" w:color="auto"/>
            <w:left w:val="none" w:sz="0" w:space="0" w:color="auto"/>
            <w:bottom w:val="none" w:sz="0" w:space="0" w:color="auto"/>
            <w:right w:val="none" w:sz="0" w:space="0" w:color="auto"/>
          </w:divBdr>
        </w:div>
        <w:div w:id="1815293409">
          <w:marLeft w:val="0"/>
          <w:marRight w:val="0"/>
          <w:marTop w:val="0"/>
          <w:marBottom w:val="120"/>
          <w:divBdr>
            <w:top w:val="none" w:sz="0" w:space="0" w:color="auto"/>
            <w:left w:val="none" w:sz="0" w:space="0" w:color="auto"/>
            <w:bottom w:val="none" w:sz="0" w:space="0" w:color="auto"/>
            <w:right w:val="none" w:sz="0" w:space="0" w:color="auto"/>
          </w:divBdr>
        </w:div>
        <w:div w:id="834807979">
          <w:marLeft w:val="0"/>
          <w:marRight w:val="0"/>
          <w:marTop w:val="0"/>
          <w:marBottom w:val="0"/>
          <w:divBdr>
            <w:top w:val="none" w:sz="0" w:space="0" w:color="auto"/>
            <w:left w:val="none" w:sz="0" w:space="0" w:color="auto"/>
            <w:bottom w:val="none" w:sz="0" w:space="0" w:color="auto"/>
            <w:right w:val="none" w:sz="0" w:space="0" w:color="auto"/>
          </w:divBdr>
        </w:div>
      </w:divsChild>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sChild>
        <w:div w:id="28382650">
          <w:marLeft w:val="0"/>
          <w:marRight w:val="0"/>
          <w:marTop w:val="0"/>
          <w:marBottom w:val="120"/>
          <w:divBdr>
            <w:top w:val="none" w:sz="0" w:space="0" w:color="auto"/>
            <w:left w:val="none" w:sz="0" w:space="0" w:color="auto"/>
            <w:bottom w:val="none" w:sz="0" w:space="0" w:color="auto"/>
            <w:right w:val="none" w:sz="0" w:space="0" w:color="auto"/>
          </w:divBdr>
        </w:div>
        <w:div w:id="160826246">
          <w:marLeft w:val="0"/>
          <w:marRight w:val="0"/>
          <w:marTop w:val="0"/>
          <w:marBottom w:val="120"/>
          <w:divBdr>
            <w:top w:val="none" w:sz="0" w:space="0" w:color="auto"/>
            <w:left w:val="none" w:sz="0" w:space="0" w:color="auto"/>
            <w:bottom w:val="none" w:sz="0" w:space="0" w:color="auto"/>
            <w:right w:val="none" w:sz="0" w:space="0" w:color="auto"/>
          </w:divBdr>
        </w:div>
        <w:div w:id="803349281">
          <w:marLeft w:val="0"/>
          <w:marRight w:val="0"/>
          <w:marTop w:val="0"/>
          <w:marBottom w:val="120"/>
          <w:divBdr>
            <w:top w:val="none" w:sz="0" w:space="0" w:color="auto"/>
            <w:left w:val="none" w:sz="0" w:space="0" w:color="auto"/>
            <w:bottom w:val="none" w:sz="0" w:space="0" w:color="auto"/>
            <w:right w:val="none" w:sz="0" w:space="0" w:color="auto"/>
          </w:divBdr>
        </w:div>
        <w:div w:id="771970156">
          <w:marLeft w:val="0"/>
          <w:marRight w:val="0"/>
          <w:marTop w:val="0"/>
          <w:marBottom w:val="0"/>
          <w:divBdr>
            <w:top w:val="none" w:sz="0" w:space="0" w:color="auto"/>
            <w:left w:val="none" w:sz="0" w:space="0" w:color="auto"/>
            <w:bottom w:val="none" w:sz="0" w:space="0" w:color="auto"/>
            <w:right w:val="none" w:sz="0" w:space="0" w:color="auto"/>
          </w:divBdr>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39939">
      <w:bodyDiv w:val="1"/>
      <w:marLeft w:val="0"/>
      <w:marRight w:val="0"/>
      <w:marTop w:val="0"/>
      <w:marBottom w:val="0"/>
      <w:divBdr>
        <w:top w:val="none" w:sz="0" w:space="0" w:color="auto"/>
        <w:left w:val="none" w:sz="0" w:space="0" w:color="auto"/>
        <w:bottom w:val="none" w:sz="0" w:space="0" w:color="auto"/>
        <w:right w:val="none" w:sz="0" w:space="0" w:color="auto"/>
      </w:divBdr>
      <w:divsChild>
        <w:div w:id="751202416">
          <w:marLeft w:val="0"/>
          <w:marRight w:val="0"/>
          <w:marTop w:val="0"/>
          <w:marBottom w:val="120"/>
          <w:divBdr>
            <w:top w:val="none" w:sz="0" w:space="0" w:color="auto"/>
            <w:left w:val="none" w:sz="0" w:space="0" w:color="auto"/>
            <w:bottom w:val="none" w:sz="0" w:space="0" w:color="auto"/>
            <w:right w:val="none" w:sz="0" w:space="0" w:color="auto"/>
          </w:divBdr>
        </w:div>
        <w:div w:id="852839057">
          <w:marLeft w:val="0"/>
          <w:marRight w:val="0"/>
          <w:marTop w:val="0"/>
          <w:marBottom w:val="120"/>
          <w:divBdr>
            <w:top w:val="none" w:sz="0" w:space="0" w:color="auto"/>
            <w:left w:val="none" w:sz="0" w:space="0" w:color="auto"/>
            <w:bottom w:val="none" w:sz="0" w:space="0" w:color="auto"/>
            <w:right w:val="none" w:sz="0" w:space="0" w:color="auto"/>
          </w:divBdr>
        </w:div>
        <w:div w:id="1266032528">
          <w:marLeft w:val="0"/>
          <w:marRight w:val="0"/>
          <w:marTop w:val="0"/>
          <w:marBottom w:val="120"/>
          <w:divBdr>
            <w:top w:val="none" w:sz="0" w:space="0" w:color="auto"/>
            <w:left w:val="none" w:sz="0" w:space="0" w:color="auto"/>
            <w:bottom w:val="none" w:sz="0" w:space="0" w:color="auto"/>
            <w:right w:val="none" w:sz="0" w:space="0" w:color="auto"/>
          </w:divBdr>
        </w:div>
        <w:div w:id="1912691884">
          <w:marLeft w:val="0"/>
          <w:marRight w:val="0"/>
          <w:marTop w:val="0"/>
          <w:marBottom w:val="0"/>
          <w:divBdr>
            <w:top w:val="none" w:sz="0" w:space="0" w:color="auto"/>
            <w:left w:val="none" w:sz="0" w:space="0" w:color="auto"/>
            <w:bottom w:val="none" w:sz="0" w:space="0" w:color="auto"/>
            <w:right w:val="none" w:sz="0" w:space="0" w:color="auto"/>
          </w:divBdr>
        </w:div>
      </w:divsChild>
    </w:div>
    <w:div w:id="1347291434">
      <w:bodyDiv w:val="1"/>
      <w:marLeft w:val="0"/>
      <w:marRight w:val="0"/>
      <w:marTop w:val="0"/>
      <w:marBottom w:val="0"/>
      <w:divBdr>
        <w:top w:val="none" w:sz="0" w:space="0" w:color="auto"/>
        <w:left w:val="none" w:sz="0" w:space="0" w:color="auto"/>
        <w:bottom w:val="none" w:sz="0" w:space="0" w:color="auto"/>
        <w:right w:val="none" w:sz="0" w:space="0" w:color="auto"/>
      </w:divBdr>
      <w:divsChild>
        <w:div w:id="674455793">
          <w:marLeft w:val="0"/>
          <w:marRight w:val="0"/>
          <w:marTop w:val="0"/>
          <w:marBottom w:val="120"/>
          <w:divBdr>
            <w:top w:val="none" w:sz="0" w:space="0" w:color="auto"/>
            <w:left w:val="none" w:sz="0" w:space="0" w:color="auto"/>
            <w:bottom w:val="none" w:sz="0" w:space="0" w:color="auto"/>
            <w:right w:val="none" w:sz="0" w:space="0" w:color="auto"/>
          </w:divBdr>
        </w:div>
        <w:div w:id="485903333">
          <w:marLeft w:val="0"/>
          <w:marRight w:val="0"/>
          <w:marTop w:val="0"/>
          <w:marBottom w:val="120"/>
          <w:divBdr>
            <w:top w:val="none" w:sz="0" w:space="0" w:color="auto"/>
            <w:left w:val="none" w:sz="0" w:space="0" w:color="auto"/>
            <w:bottom w:val="none" w:sz="0" w:space="0" w:color="auto"/>
            <w:right w:val="none" w:sz="0" w:space="0" w:color="auto"/>
          </w:divBdr>
        </w:div>
        <w:div w:id="565259540">
          <w:marLeft w:val="0"/>
          <w:marRight w:val="0"/>
          <w:marTop w:val="0"/>
          <w:marBottom w:val="120"/>
          <w:divBdr>
            <w:top w:val="none" w:sz="0" w:space="0" w:color="auto"/>
            <w:left w:val="none" w:sz="0" w:space="0" w:color="auto"/>
            <w:bottom w:val="none" w:sz="0" w:space="0" w:color="auto"/>
            <w:right w:val="none" w:sz="0" w:space="0" w:color="auto"/>
          </w:divBdr>
        </w:div>
        <w:div w:id="1859856405">
          <w:marLeft w:val="0"/>
          <w:marRight w:val="0"/>
          <w:marTop w:val="0"/>
          <w:marBottom w:val="0"/>
          <w:divBdr>
            <w:top w:val="none" w:sz="0" w:space="0" w:color="auto"/>
            <w:left w:val="none" w:sz="0" w:space="0" w:color="auto"/>
            <w:bottom w:val="none" w:sz="0" w:space="0" w:color="auto"/>
            <w:right w:val="none" w:sz="0" w:space="0" w:color="auto"/>
          </w:divBdr>
        </w:div>
      </w:divsChild>
    </w:div>
    <w:div w:id="135981588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9">
          <w:marLeft w:val="0"/>
          <w:marRight w:val="0"/>
          <w:marTop w:val="0"/>
          <w:marBottom w:val="120"/>
          <w:divBdr>
            <w:top w:val="none" w:sz="0" w:space="0" w:color="auto"/>
            <w:left w:val="none" w:sz="0" w:space="0" w:color="auto"/>
            <w:bottom w:val="none" w:sz="0" w:space="0" w:color="auto"/>
            <w:right w:val="none" w:sz="0" w:space="0" w:color="auto"/>
          </w:divBdr>
        </w:div>
        <w:div w:id="1145200648">
          <w:marLeft w:val="0"/>
          <w:marRight w:val="0"/>
          <w:marTop w:val="0"/>
          <w:marBottom w:val="120"/>
          <w:divBdr>
            <w:top w:val="none" w:sz="0" w:space="0" w:color="auto"/>
            <w:left w:val="none" w:sz="0" w:space="0" w:color="auto"/>
            <w:bottom w:val="none" w:sz="0" w:space="0" w:color="auto"/>
            <w:right w:val="none" w:sz="0" w:space="0" w:color="auto"/>
          </w:divBdr>
        </w:div>
        <w:div w:id="1185022509">
          <w:marLeft w:val="0"/>
          <w:marRight w:val="0"/>
          <w:marTop w:val="0"/>
          <w:marBottom w:val="120"/>
          <w:divBdr>
            <w:top w:val="none" w:sz="0" w:space="0" w:color="auto"/>
            <w:left w:val="none" w:sz="0" w:space="0" w:color="auto"/>
            <w:bottom w:val="none" w:sz="0" w:space="0" w:color="auto"/>
            <w:right w:val="none" w:sz="0" w:space="0" w:color="auto"/>
          </w:divBdr>
        </w:div>
        <w:div w:id="237642790">
          <w:marLeft w:val="0"/>
          <w:marRight w:val="0"/>
          <w:marTop w:val="0"/>
          <w:marBottom w:val="0"/>
          <w:divBdr>
            <w:top w:val="none" w:sz="0" w:space="0" w:color="auto"/>
            <w:left w:val="none" w:sz="0" w:space="0" w:color="auto"/>
            <w:bottom w:val="none" w:sz="0" w:space="0" w:color="auto"/>
            <w:right w:val="none" w:sz="0" w:space="0" w:color="auto"/>
          </w:divBdr>
        </w:div>
        <w:div w:id="1643660381">
          <w:marLeft w:val="0"/>
          <w:marRight w:val="0"/>
          <w:marTop w:val="0"/>
          <w:marBottom w:val="0"/>
          <w:divBdr>
            <w:top w:val="none" w:sz="0" w:space="0" w:color="auto"/>
            <w:left w:val="none" w:sz="0" w:space="0" w:color="auto"/>
            <w:bottom w:val="none" w:sz="0" w:space="0" w:color="auto"/>
            <w:right w:val="none" w:sz="0" w:space="0" w:color="auto"/>
          </w:divBdr>
        </w:div>
      </w:divsChild>
    </w:div>
    <w:div w:id="1377046723">
      <w:bodyDiv w:val="1"/>
      <w:marLeft w:val="0"/>
      <w:marRight w:val="0"/>
      <w:marTop w:val="0"/>
      <w:marBottom w:val="0"/>
      <w:divBdr>
        <w:top w:val="none" w:sz="0" w:space="0" w:color="auto"/>
        <w:left w:val="none" w:sz="0" w:space="0" w:color="auto"/>
        <w:bottom w:val="none" w:sz="0" w:space="0" w:color="auto"/>
        <w:right w:val="none" w:sz="0" w:space="0" w:color="auto"/>
      </w:divBdr>
      <w:divsChild>
        <w:div w:id="470903068">
          <w:marLeft w:val="0"/>
          <w:marRight w:val="0"/>
          <w:marTop w:val="0"/>
          <w:marBottom w:val="120"/>
          <w:divBdr>
            <w:top w:val="none" w:sz="0" w:space="0" w:color="auto"/>
            <w:left w:val="none" w:sz="0" w:space="0" w:color="auto"/>
            <w:bottom w:val="none" w:sz="0" w:space="0" w:color="auto"/>
            <w:right w:val="none" w:sz="0" w:space="0" w:color="auto"/>
          </w:divBdr>
        </w:div>
        <w:div w:id="2137681159">
          <w:marLeft w:val="0"/>
          <w:marRight w:val="0"/>
          <w:marTop w:val="0"/>
          <w:marBottom w:val="120"/>
          <w:divBdr>
            <w:top w:val="none" w:sz="0" w:space="0" w:color="auto"/>
            <w:left w:val="none" w:sz="0" w:space="0" w:color="auto"/>
            <w:bottom w:val="none" w:sz="0" w:space="0" w:color="auto"/>
            <w:right w:val="none" w:sz="0" w:space="0" w:color="auto"/>
          </w:divBdr>
        </w:div>
        <w:div w:id="1155297450">
          <w:marLeft w:val="0"/>
          <w:marRight w:val="0"/>
          <w:marTop w:val="0"/>
          <w:marBottom w:val="120"/>
          <w:divBdr>
            <w:top w:val="none" w:sz="0" w:space="0" w:color="auto"/>
            <w:left w:val="none" w:sz="0" w:space="0" w:color="auto"/>
            <w:bottom w:val="none" w:sz="0" w:space="0" w:color="auto"/>
            <w:right w:val="none" w:sz="0" w:space="0" w:color="auto"/>
          </w:divBdr>
        </w:div>
        <w:div w:id="1283422088">
          <w:marLeft w:val="0"/>
          <w:marRight w:val="0"/>
          <w:marTop w:val="0"/>
          <w:marBottom w:val="0"/>
          <w:divBdr>
            <w:top w:val="none" w:sz="0" w:space="0" w:color="auto"/>
            <w:left w:val="none" w:sz="0" w:space="0" w:color="auto"/>
            <w:bottom w:val="none" w:sz="0" w:space="0" w:color="auto"/>
            <w:right w:val="none" w:sz="0" w:space="0" w:color="auto"/>
          </w:divBdr>
        </w:div>
      </w:divsChild>
    </w:div>
    <w:div w:id="1396005010">
      <w:bodyDiv w:val="1"/>
      <w:marLeft w:val="0"/>
      <w:marRight w:val="0"/>
      <w:marTop w:val="0"/>
      <w:marBottom w:val="0"/>
      <w:divBdr>
        <w:top w:val="none" w:sz="0" w:space="0" w:color="auto"/>
        <w:left w:val="none" w:sz="0" w:space="0" w:color="auto"/>
        <w:bottom w:val="none" w:sz="0" w:space="0" w:color="auto"/>
        <w:right w:val="none" w:sz="0" w:space="0" w:color="auto"/>
      </w:divBdr>
      <w:divsChild>
        <w:div w:id="38821294">
          <w:marLeft w:val="0"/>
          <w:marRight w:val="0"/>
          <w:marTop w:val="0"/>
          <w:marBottom w:val="120"/>
          <w:divBdr>
            <w:top w:val="none" w:sz="0" w:space="0" w:color="auto"/>
            <w:left w:val="none" w:sz="0" w:space="0" w:color="auto"/>
            <w:bottom w:val="none" w:sz="0" w:space="0" w:color="auto"/>
            <w:right w:val="none" w:sz="0" w:space="0" w:color="auto"/>
          </w:divBdr>
        </w:div>
        <w:div w:id="1971016564">
          <w:marLeft w:val="0"/>
          <w:marRight w:val="0"/>
          <w:marTop w:val="0"/>
          <w:marBottom w:val="120"/>
          <w:divBdr>
            <w:top w:val="none" w:sz="0" w:space="0" w:color="auto"/>
            <w:left w:val="none" w:sz="0" w:space="0" w:color="auto"/>
            <w:bottom w:val="none" w:sz="0" w:space="0" w:color="auto"/>
            <w:right w:val="none" w:sz="0" w:space="0" w:color="auto"/>
          </w:divBdr>
        </w:div>
        <w:div w:id="919216350">
          <w:marLeft w:val="0"/>
          <w:marRight w:val="0"/>
          <w:marTop w:val="0"/>
          <w:marBottom w:val="120"/>
          <w:divBdr>
            <w:top w:val="none" w:sz="0" w:space="0" w:color="auto"/>
            <w:left w:val="none" w:sz="0" w:space="0" w:color="auto"/>
            <w:bottom w:val="none" w:sz="0" w:space="0" w:color="auto"/>
            <w:right w:val="none" w:sz="0" w:space="0" w:color="auto"/>
          </w:divBdr>
        </w:div>
        <w:div w:id="1724062192">
          <w:marLeft w:val="0"/>
          <w:marRight w:val="0"/>
          <w:marTop w:val="0"/>
          <w:marBottom w:val="120"/>
          <w:divBdr>
            <w:top w:val="none" w:sz="0" w:space="0" w:color="auto"/>
            <w:left w:val="none" w:sz="0" w:space="0" w:color="auto"/>
            <w:bottom w:val="none" w:sz="0" w:space="0" w:color="auto"/>
            <w:right w:val="none" w:sz="0" w:space="0" w:color="auto"/>
          </w:divBdr>
        </w:div>
        <w:div w:id="237055498">
          <w:marLeft w:val="0"/>
          <w:marRight w:val="0"/>
          <w:marTop w:val="0"/>
          <w:marBottom w:val="0"/>
          <w:divBdr>
            <w:top w:val="none" w:sz="0" w:space="0" w:color="auto"/>
            <w:left w:val="none" w:sz="0" w:space="0" w:color="auto"/>
            <w:bottom w:val="none" w:sz="0" w:space="0" w:color="auto"/>
            <w:right w:val="none" w:sz="0" w:space="0" w:color="auto"/>
          </w:divBdr>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39982644">
      <w:bodyDiv w:val="1"/>
      <w:marLeft w:val="0"/>
      <w:marRight w:val="0"/>
      <w:marTop w:val="0"/>
      <w:marBottom w:val="0"/>
      <w:divBdr>
        <w:top w:val="none" w:sz="0" w:space="0" w:color="auto"/>
        <w:left w:val="none" w:sz="0" w:space="0" w:color="auto"/>
        <w:bottom w:val="none" w:sz="0" w:space="0" w:color="auto"/>
        <w:right w:val="none" w:sz="0" w:space="0" w:color="auto"/>
      </w:divBdr>
      <w:divsChild>
        <w:div w:id="1457944654">
          <w:marLeft w:val="0"/>
          <w:marRight w:val="0"/>
          <w:marTop w:val="0"/>
          <w:marBottom w:val="120"/>
          <w:divBdr>
            <w:top w:val="none" w:sz="0" w:space="0" w:color="auto"/>
            <w:left w:val="none" w:sz="0" w:space="0" w:color="auto"/>
            <w:bottom w:val="none" w:sz="0" w:space="0" w:color="auto"/>
            <w:right w:val="none" w:sz="0" w:space="0" w:color="auto"/>
          </w:divBdr>
        </w:div>
        <w:div w:id="2065256773">
          <w:marLeft w:val="0"/>
          <w:marRight w:val="0"/>
          <w:marTop w:val="0"/>
          <w:marBottom w:val="120"/>
          <w:divBdr>
            <w:top w:val="none" w:sz="0" w:space="0" w:color="auto"/>
            <w:left w:val="none" w:sz="0" w:space="0" w:color="auto"/>
            <w:bottom w:val="none" w:sz="0" w:space="0" w:color="auto"/>
            <w:right w:val="none" w:sz="0" w:space="0" w:color="auto"/>
          </w:divBdr>
        </w:div>
        <w:div w:id="1805582697">
          <w:marLeft w:val="0"/>
          <w:marRight w:val="0"/>
          <w:marTop w:val="0"/>
          <w:marBottom w:val="120"/>
          <w:divBdr>
            <w:top w:val="none" w:sz="0" w:space="0" w:color="auto"/>
            <w:left w:val="none" w:sz="0" w:space="0" w:color="auto"/>
            <w:bottom w:val="none" w:sz="0" w:space="0" w:color="auto"/>
            <w:right w:val="none" w:sz="0" w:space="0" w:color="auto"/>
          </w:divBdr>
        </w:div>
        <w:div w:id="316111993">
          <w:marLeft w:val="0"/>
          <w:marRight w:val="0"/>
          <w:marTop w:val="0"/>
          <w:marBottom w:val="120"/>
          <w:divBdr>
            <w:top w:val="none" w:sz="0" w:space="0" w:color="auto"/>
            <w:left w:val="none" w:sz="0" w:space="0" w:color="auto"/>
            <w:bottom w:val="none" w:sz="0" w:space="0" w:color="auto"/>
            <w:right w:val="none" w:sz="0" w:space="0" w:color="auto"/>
          </w:divBdr>
        </w:div>
        <w:div w:id="1210612673">
          <w:marLeft w:val="0"/>
          <w:marRight w:val="0"/>
          <w:marTop w:val="0"/>
          <w:marBottom w:val="0"/>
          <w:divBdr>
            <w:top w:val="none" w:sz="0" w:space="0" w:color="auto"/>
            <w:left w:val="none" w:sz="0" w:space="0" w:color="auto"/>
            <w:bottom w:val="none" w:sz="0" w:space="0" w:color="auto"/>
            <w:right w:val="none" w:sz="0" w:space="0" w:color="auto"/>
          </w:divBdr>
        </w:div>
      </w:divsChild>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357921170">
          <w:marLeft w:val="0"/>
          <w:marRight w:val="0"/>
          <w:marTop w:val="0"/>
          <w:marBottom w:val="120"/>
          <w:divBdr>
            <w:top w:val="none" w:sz="0" w:space="0" w:color="auto"/>
            <w:left w:val="none" w:sz="0" w:space="0" w:color="auto"/>
            <w:bottom w:val="none" w:sz="0" w:space="0" w:color="auto"/>
            <w:right w:val="none" w:sz="0" w:space="0" w:color="auto"/>
          </w:divBdr>
        </w:div>
        <w:div w:id="1935896089">
          <w:marLeft w:val="0"/>
          <w:marRight w:val="0"/>
          <w:marTop w:val="0"/>
          <w:marBottom w:val="120"/>
          <w:divBdr>
            <w:top w:val="none" w:sz="0" w:space="0" w:color="auto"/>
            <w:left w:val="none" w:sz="0" w:space="0" w:color="auto"/>
            <w:bottom w:val="none" w:sz="0" w:space="0" w:color="auto"/>
            <w:right w:val="none" w:sz="0" w:space="0" w:color="auto"/>
          </w:divBdr>
        </w:div>
        <w:div w:id="1370493861">
          <w:marLeft w:val="0"/>
          <w:marRight w:val="0"/>
          <w:marTop w:val="0"/>
          <w:marBottom w:val="120"/>
          <w:divBdr>
            <w:top w:val="none" w:sz="0" w:space="0" w:color="auto"/>
            <w:left w:val="none" w:sz="0" w:space="0" w:color="auto"/>
            <w:bottom w:val="none" w:sz="0" w:space="0" w:color="auto"/>
            <w:right w:val="none" w:sz="0" w:space="0" w:color="auto"/>
          </w:divBdr>
        </w:div>
        <w:div w:id="493565716">
          <w:marLeft w:val="0"/>
          <w:marRight w:val="0"/>
          <w:marTop w:val="0"/>
          <w:marBottom w:val="120"/>
          <w:divBdr>
            <w:top w:val="none" w:sz="0" w:space="0" w:color="auto"/>
            <w:left w:val="none" w:sz="0" w:space="0" w:color="auto"/>
            <w:bottom w:val="none" w:sz="0" w:space="0" w:color="auto"/>
            <w:right w:val="none" w:sz="0" w:space="0" w:color="auto"/>
          </w:divBdr>
        </w:div>
        <w:div w:id="451749171">
          <w:marLeft w:val="0"/>
          <w:marRight w:val="0"/>
          <w:marTop w:val="0"/>
          <w:marBottom w:val="120"/>
          <w:divBdr>
            <w:top w:val="none" w:sz="0" w:space="0" w:color="auto"/>
            <w:left w:val="none" w:sz="0" w:space="0" w:color="auto"/>
            <w:bottom w:val="none" w:sz="0" w:space="0" w:color="auto"/>
            <w:right w:val="none" w:sz="0" w:space="0" w:color="auto"/>
          </w:divBdr>
        </w:div>
        <w:div w:id="529606127">
          <w:marLeft w:val="0"/>
          <w:marRight w:val="0"/>
          <w:marTop w:val="0"/>
          <w:marBottom w:val="0"/>
          <w:divBdr>
            <w:top w:val="none" w:sz="0" w:space="0" w:color="auto"/>
            <w:left w:val="none" w:sz="0" w:space="0" w:color="auto"/>
            <w:bottom w:val="none" w:sz="0" w:space="0" w:color="auto"/>
            <w:right w:val="none" w:sz="0" w:space="0" w:color="auto"/>
          </w:divBdr>
        </w:div>
      </w:divsChild>
    </w:div>
    <w:div w:id="1470243618">
      <w:bodyDiv w:val="1"/>
      <w:marLeft w:val="0"/>
      <w:marRight w:val="0"/>
      <w:marTop w:val="0"/>
      <w:marBottom w:val="0"/>
      <w:divBdr>
        <w:top w:val="none" w:sz="0" w:space="0" w:color="auto"/>
        <w:left w:val="none" w:sz="0" w:space="0" w:color="auto"/>
        <w:bottom w:val="none" w:sz="0" w:space="0" w:color="auto"/>
        <w:right w:val="none" w:sz="0" w:space="0" w:color="auto"/>
      </w:divBdr>
      <w:divsChild>
        <w:div w:id="311064236">
          <w:marLeft w:val="0"/>
          <w:marRight w:val="0"/>
          <w:marTop w:val="0"/>
          <w:marBottom w:val="120"/>
          <w:divBdr>
            <w:top w:val="none" w:sz="0" w:space="0" w:color="auto"/>
            <w:left w:val="none" w:sz="0" w:space="0" w:color="auto"/>
            <w:bottom w:val="none" w:sz="0" w:space="0" w:color="auto"/>
            <w:right w:val="none" w:sz="0" w:space="0" w:color="auto"/>
          </w:divBdr>
        </w:div>
        <w:div w:id="1086918092">
          <w:marLeft w:val="0"/>
          <w:marRight w:val="0"/>
          <w:marTop w:val="0"/>
          <w:marBottom w:val="120"/>
          <w:divBdr>
            <w:top w:val="none" w:sz="0" w:space="0" w:color="auto"/>
            <w:left w:val="none" w:sz="0" w:space="0" w:color="auto"/>
            <w:bottom w:val="none" w:sz="0" w:space="0" w:color="auto"/>
            <w:right w:val="none" w:sz="0" w:space="0" w:color="auto"/>
          </w:divBdr>
        </w:div>
        <w:div w:id="1171527937">
          <w:marLeft w:val="0"/>
          <w:marRight w:val="0"/>
          <w:marTop w:val="0"/>
          <w:marBottom w:val="120"/>
          <w:divBdr>
            <w:top w:val="none" w:sz="0" w:space="0" w:color="auto"/>
            <w:left w:val="none" w:sz="0" w:space="0" w:color="auto"/>
            <w:bottom w:val="none" w:sz="0" w:space="0" w:color="auto"/>
            <w:right w:val="none" w:sz="0" w:space="0" w:color="auto"/>
          </w:divBdr>
        </w:div>
        <w:div w:id="1291596451">
          <w:marLeft w:val="0"/>
          <w:marRight w:val="0"/>
          <w:marTop w:val="0"/>
          <w:marBottom w:val="120"/>
          <w:divBdr>
            <w:top w:val="none" w:sz="0" w:space="0" w:color="auto"/>
            <w:left w:val="none" w:sz="0" w:space="0" w:color="auto"/>
            <w:bottom w:val="none" w:sz="0" w:space="0" w:color="auto"/>
            <w:right w:val="none" w:sz="0" w:space="0" w:color="auto"/>
          </w:divBdr>
        </w:div>
        <w:div w:id="1016613832">
          <w:marLeft w:val="0"/>
          <w:marRight w:val="0"/>
          <w:marTop w:val="0"/>
          <w:marBottom w:val="120"/>
          <w:divBdr>
            <w:top w:val="none" w:sz="0" w:space="0" w:color="auto"/>
            <w:left w:val="none" w:sz="0" w:space="0" w:color="auto"/>
            <w:bottom w:val="none" w:sz="0" w:space="0" w:color="auto"/>
            <w:right w:val="none" w:sz="0" w:space="0" w:color="auto"/>
          </w:divBdr>
        </w:div>
      </w:divsChild>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51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97">
          <w:marLeft w:val="0"/>
          <w:marRight w:val="0"/>
          <w:marTop w:val="0"/>
          <w:marBottom w:val="120"/>
          <w:divBdr>
            <w:top w:val="none" w:sz="0" w:space="0" w:color="auto"/>
            <w:left w:val="none" w:sz="0" w:space="0" w:color="auto"/>
            <w:bottom w:val="none" w:sz="0" w:space="0" w:color="auto"/>
            <w:right w:val="none" w:sz="0" w:space="0" w:color="auto"/>
          </w:divBdr>
        </w:div>
        <w:div w:id="1771199632">
          <w:marLeft w:val="0"/>
          <w:marRight w:val="0"/>
          <w:marTop w:val="0"/>
          <w:marBottom w:val="120"/>
          <w:divBdr>
            <w:top w:val="none" w:sz="0" w:space="0" w:color="auto"/>
            <w:left w:val="none" w:sz="0" w:space="0" w:color="auto"/>
            <w:bottom w:val="none" w:sz="0" w:space="0" w:color="auto"/>
            <w:right w:val="none" w:sz="0" w:space="0" w:color="auto"/>
          </w:divBdr>
        </w:div>
        <w:div w:id="669527208">
          <w:marLeft w:val="0"/>
          <w:marRight w:val="0"/>
          <w:marTop w:val="0"/>
          <w:marBottom w:val="120"/>
          <w:divBdr>
            <w:top w:val="none" w:sz="0" w:space="0" w:color="auto"/>
            <w:left w:val="none" w:sz="0" w:space="0" w:color="auto"/>
            <w:bottom w:val="none" w:sz="0" w:space="0" w:color="auto"/>
            <w:right w:val="none" w:sz="0" w:space="0" w:color="auto"/>
          </w:divBdr>
        </w:div>
        <w:div w:id="1237203986">
          <w:marLeft w:val="0"/>
          <w:marRight w:val="0"/>
          <w:marTop w:val="0"/>
          <w:marBottom w:val="120"/>
          <w:divBdr>
            <w:top w:val="none" w:sz="0" w:space="0" w:color="auto"/>
            <w:left w:val="none" w:sz="0" w:space="0" w:color="auto"/>
            <w:bottom w:val="none" w:sz="0" w:space="0" w:color="auto"/>
            <w:right w:val="none" w:sz="0" w:space="0" w:color="auto"/>
          </w:divBdr>
        </w:div>
        <w:div w:id="475074019">
          <w:marLeft w:val="0"/>
          <w:marRight w:val="0"/>
          <w:marTop w:val="0"/>
          <w:marBottom w:val="0"/>
          <w:divBdr>
            <w:top w:val="none" w:sz="0" w:space="0" w:color="auto"/>
            <w:left w:val="none" w:sz="0" w:space="0" w:color="auto"/>
            <w:bottom w:val="none" w:sz="0" w:space="0" w:color="auto"/>
            <w:right w:val="none" w:sz="0" w:space="0" w:color="auto"/>
          </w:divBdr>
        </w:div>
      </w:divsChild>
    </w:div>
    <w:div w:id="1507015667">
      <w:bodyDiv w:val="1"/>
      <w:marLeft w:val="0"/>
      <w:marRight w:val="0"/>
      <w:marTop w:val="0"/>
      <w:marBottom w:val="0"/>
      <w:divBdr>
        <w:top w:val="none" w:sz="0" w:space="0" w:color="auto"/>
        <w:left w:val="none" w:sz="0" w:space="0" w:color="auto"/>
        <w:bottom w:val="none" w:sz="0" w:space="0" w:color="auto"/>
        <w:right w:val="none" w:sz="0" w:space="0" w:color="auto"/>
      </w:divBdr>
      <w:divsChild>
        <w:div w:id="843664857">
          <w:marLeft w:val="0"/>
          <w:marRight w:val="0"/>
          <w:marTop w:val="0"/>
          <w:marBottom w:val="120"/>
          <w:divBdr>
            <w:top w:val="none" w:sz="0" w:space="0" w:color="auto"/>
            <w:left w:val="none" w:sz="0" w:space="0" w:color="auto"/>
            <w:bottom w:val="none" w:sz="0" w:space="0" w:color="auto"/>
            <w:right w:val="none" w:sz="0" w:space="0" w:color="auto"/>
          </w:divBdr>
        </w:div>
        <w:div w:id="418259197">
          <w:marLeft w:val="0"/>
          <w:marRight w:val="0"/>
          <w:marTop w:val="0"/>
          <w:marBottom w:val="0"/>
          <w:divBdr>
            <w:top w:val="single" w:sz="6" w:space="0" w:color="auto"/>
            <w:left w:val="single" w:sz="6" w:space="0" w:color="auto"/>
            <w:bottom w:val="single" w:sz="6" w:space="0" w:color="auto"/>
            <w:right w:val="single" w:sz="6" w:space="0" w:color="auto"/>
          </w:divBdr>
        </w:div>
        <w:div w:id="494492789">
          <w:marLeft w:val="0"/>
          <w:marRight w:val="0"/>
          <w:marTop w:val="0"/>
          <w:marBottom w:val="120"/>
          <w:divBdr>
            <w:top w:val="none" w:sz="0" w:space="0" w:color="auto"/>
            <w:left w:val="none" w:sz="0" w:space="0" w:color="auto"/>
            <w:bottom w:val="none" w:sz="0" w:space="0" w:color="auto"/>
            <w:right w:val="none" w:sz="0" w:space="0" w:color="auto"/>
          </w:divBdr>
        </w:div>
        <w:div w:id="637959312">
          <w:marLeft w:val="0"/>
          <w:marRight w:val="0"/>
          <w:marTop w:val="0"/>
          <w:marBottom w:val="120"/>
          <w:divBdr>
            <w:top w:val="none" w:sz="0" w:space="0" w:color="auto"/>
            <w:left w:val="none" w:sz="0" w:space="0" w:color="auto"/>
            <w:bottom w:val="none" w:sz="0" w:space="0" w:color="auto"/>
            <w:right w:val="none" w:sz="0" w:space="0" w:color="auto"/>
          </w:divBdr>
        </w:div>
        <w:div w:id="1413117008">
          <w:marLeft w:val="0"/>
          <w:marRight w:val="0"/>
          <w:marTop w:val="0"/>
          <w:marBottom w:val="0"/>
          <w:divBdr>
            <w:top w:val="none" w:sz="0" w:space="0" w:color="auto"/>
            <w:left w:val="none" w:sz="0" w:space="0" w:color="auto"/>
            <w:bottom w:val="none" w:sz="0" w:space="0" w:color="auto"/>
            <w:right w:val="none" w:sz="0" w:space="0" w:color="auto"/>
          </w:divBdr>
        </w:div>
      </w:divsChild>
    </w:div>
    <w:div w:id="1541283672">
      <w:bodyDiv w:val="1"/>
      <w:marLeft w:val="0"/>
      <w:marRight w:val="0"/>
      <w:marTop w:val="0"/>
      <w:marBottom w:val="0"/>
      <w:divBdr>
        <w:top w:val="none" w:sz="0" w:space="0" w:color="auto"/>
        <w:left w:val="none" w:sz="0" w:space="0" w:color="auto"/>
        <w:bottom w:val="none" w:sz="0" w:space="0" w:color="auto"/>
        <w:right w:val="none" w:sz="0" w:space="0" w:color="auto"/>
      </w:divBdr>
      <w:divsChild>
        <w:div w:id="1821074882">
          <w:marLeft w:val="0"/>
          <w:marRight w:val="0"/>
          <w:marTop w:val="0"/>
          <w:marBottom w:val="120"/>
          <w:divBdr>
            <w:top w:val="none" w:sz="0" w:space="0" w:color="auto"/>
            <w:left w:val="none" w:sz="0" w:space="0" w:color="auto"/>
            <w:bottom w:val="none" w:sz="0" w:space="0" w:color="auto"/>
            <w:right w:val="none" w:sz="0" w:space="0" w:color="auto"/>
          </w:divBdr>
        </w:div>
        <w:div w:id="1581720043">
          <w:marLeft w:val="0"/>
          <w:marRight w:val="0"/>
          <w:marTop w:val="0"/>
          <w:marBottom w:val="0"/>
          <w:divBdr>
            <w:top w:val="single" w:sz="6" w:space="0" w:color="auto"/>
            <w:left w:val="single" w:sz="6" w:space="0" w:color="auto"/>
            <w:bottom w:val="single" w:sz="6" w:space="0" w:color="auto"/>
            <w:right w:val="single" w:sz="6" w:space="0" w:color="auto"/>
          </w:divBdr>
        </w:div>
        <w:div w:id="1061370219">
          <w:marLeft w:val="0"/>
          <w:marRight w:val="0"/>
          <w:marTop w:val="0"/>
          <w:marBottom w:val="120"/>
          <w:divBdr>
            <w:top w:val="none" w:sz="0" w:space="0" w:color="auto"/>
            <w:left w:val="none" w:sz="0" w:space="0" w:color="auto"/>
            <w:bottom w:val="none" w:sz="0" w:space="0" w:color="auto"/>
            <w:right w:val="none" w:sz="0" w:space="0" w:color="auto"/>
          </w:divBdr>
        </w:div>
        <w:div w:id="1395086570">
          <w:marLeft w:val="0"/>
          <w:marRight w:val="0"/>
          <w:marTop w:val="0"/>
          <w:marBottom w:val="120"/>
          <w:divBdr>
            <w:top w:val="none" w:sz="0" w:space="0" w:color="auto"/>
            <w:left w:val="none" w:sz="0" w:space="0" w:color="auto"/>
            <w:bottom w:val="none" w:sz="0" w:space="0" w:color="auto"/>
            <w:right w:val="none" w:sz="0" w:space="0" w:color="auto"/>
          </w:divBdr>
        </w:div>
        <w:div w:id="817308607">
          <w:marLeft w:val="0"/>
          <w:marRight w:val="0"/>
          <w:marTop w:val="0"/>
          <w:marBottom w:val="120"/>
          <w:divBdr>
            <w:top w:val="none" w:sz="0" w:space="0" w:color="auto"/>
            <w:left w:val="none" w:sz="0" w:space="0" w:color="auto"/>
            <w:bottom w:val="none" w:sz="0" w:space="0" w:color="auto"/>
            <w:right w:val="none" w:sz="0" w:space="0" w:color="auto"/>
          </w:divBdr>
        </w:div>
        <w:div w:id="2003704816">
          <w:marLeft w:val="0"/>
          <w:marRight w:val="0"/>
          <w:marTop w:val="0"/>
          <w:marBottom w:val="0"/>
          <w:divBdr>
            <w:top w:val="none" w:sz="0" w:space="0" w:color="auto"/>
            <w:left w:val="none" w:sz="0" w:space="0" w:color="auto"/>
            <w:bottom w:val="none" w:sz="0" w:space="0" w:color="auto"/>
            <w:right w:val="none" w:sz="0" w:space="0" w:color="auto"/>
          </w:divBdr>
        </w:div>
      </w:divsChild>
    </w:div>
    <w:div w:id="1543010040">
      <w:bodyDiv w:val="1"/>
      <w:marLeft w:val="0"/>
      <w:marRight w:val="0"/>
      <w:marTop w:val="0"/>
      <w:marBottom w:val="0"/>
      <w:divBdr>
        <w:top w:val="none" w:sz="0" w:space="0" w:color="auto"/>
        <w:left w:val="none" w:sz="0" w:space="0" w:color="auto"/>
        <w:bottom w:val="none" w:sz="0" w:space="0" w:color="auto"/>
        <w:right w:val="none" w:sz="0" w:space="0" w:color="auto"/>
      </w:divBdr>
      <w:divsChild>
        <w:div w:id="1480996939">
          <w:marLeft w:val="0"/>
          <w:marRight w:val="0"/>
          <w:marTop w:val="0"/>
          <w:marBottom w:val="120"/>
          <w:divBdr>
            <w:top w:val="none" w:sz="0" w:space="0" w:color="auto"/>
            <w:left w:val="none" w:sz="0" w:space="0" w:color="auto"/>
            <w:bottom w:val="none" w:sz="0" w:space="0" w:color="auto"/>
            <w:right w:val="none" w:sz="0" w:space="0" w:color="auto"/>
          </w:divBdr>
        </w:div>
        <w:div w:id="520320122">
          <w:marLeft w:val="0"/>
          <w:marRight w:val="0"/>
          <w:marTop w:val="0"/>
          <w:marBottom w:val="120"/>
          <w:divBdr>
            <w:top w:val="none" w:sz="0" w:space="0" w:color="auto"/>
            <w:left w:val="none" w:sz="0" w:space="0" w:color="auto"/>
            <w:bottom w:val="none" w:sz="0" w:space="0" w:color="auto"/>
            <w:right w:val="none" w:sz="0" w:space="0" w:color="auto"/>
          </w:divBdr>
        </w:div>
        <w:div w:id="479081051">
          <w:marLeft w:val="0"/>
          <w:marRight w:val="0"/>
          <w:marTop w:val="0"/>
          <w:marBottom w:val="120"/>
          <w:divBdr>
            <w:top w:val="none" w:sz="0" w:space="0" w:color="auto"/>
            <w:left w:val="none" w:sz="0" w:space="0" w:color="auto"/>
            <w:bottom w:val="none" w:sz="0" w:space="0" w:color="auto"/>
            <w:right w:val="none" w:sz="0" w:space="0" w:color="auto"/>
          </w:divBdr>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570506364">
      <w:bodyDiv w:val="1"/>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120"/>
          <w:divBdr>
            <w:top w:val="none" w:sz="0" w:space="0" w:color="auto"/>
            <w:left w:val="none" w:sz="0" w:space="0" w:color="auto"/>
            <w:bottom w:val="none" w:sz="0" w:space="0" w:color="auto"/>
            <w:right w:val="none" w:sz="0" w:space="0" w:color="auto"/>
          </w:divBdr>
        </w:div>
        <w:div w:id="428432124">
          <w:marLeft w:val="0"/>
          <w:marRight w:val="0"/>
          <w:marTop w:val="0"/>
          <w:marBottom w:val="120"/>
          <w:divBdr>
            <w:top w:val="none" w:sz="0" w:space="0" w:color="auto"/>
            <w:left w:val="none" w:sz="0" w:space="0" w:color="auto"/>
            <w:bottom w:val="none" w:sz="0" w:space="0" w:color="auto"/>
            <w:right w:val="none" w:sz="0" w:space="0" w:color="auto"/>
          </w:divBdr>
        </w:div>
        <w:div w:id="440880713">
          <w:marLeft w:val="0"/>
          <w:marRight w:val="0"/>
          <w:marTop w:val="0"/>
          <w:marBottom w:val="120"/>
          <w:divBdr>
            <w:top w:val="none" w:sz="0" w:space="0" w:color="auto"/>
            <w:left w:val="none" w:sz="0" w:space="0" w:color="auto"/>
            <w:bottom w:val="none" w:sz="0" w:space="0" w:color="auto"/>
            <w:right w:val="none" w:sz="0" w:space="0" w:color="auto"/>
          </w:divBdr>
        </w:div>
      </w:divsChild>
    </w:div>
    <w:div w:id="159320281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51">
          <w:marLeft w:val="0"/>
          <w:marRight w:val="0"/>
          <w:marTop w:val="0"/>
          <w:marBottom w:val="120"/>
          <w:divBdr>
            <w:top w:val="none" w:sz="0" w:space="0" w:color="auto"/>
            <w:left w:val="none" w:sz="0" w:space="0" w:color="auto"/>
            <w:bottom w:val="none" w:sz="0" w:space="0" w:color="auto"/>
            <w:right w:val="none" w:sz="0" w:space="0" w:color="auto"/>
          </w:divBdr>
        </w:div>
        <w:div w:id="1240293048">
          <w:marLeft w:val="0"/>
          <w:marRight w:val="0"/>
          <w:marTop w:val="0"/>
          <w:marBottom w:val="0"/>
          <w:divBdr>
            <w:top w:val="single" w:sz="6" w:space="0" w:color="auto"/>
            <w:left w:val="single" w:sz="6" w:space="0" w:color="auto"/>
            <w:bottom w:val="single" w:sz="6" w:space="0" w:color="auto"/>
            <w:right w:val="single" w:sz="6" w:space="0" w:color="auto"/>
          </w:divBdr>
        </w:div>
        <w:div w:id="1791393304">
          <w:marLeft w:val="0"/>
          <w:marRight w:val="0"/>
          <w:marTop w:val="0"/>
          <w:marBottom w:val="120"/>
          <w:divBdr>
            <w:top w:val="none" w:sz="0" w:space="0" w:color="auto"/>
            <w:left w:val="none" w:sz="0" w:space="0" w:color="auto"/>
            <w:bottom w:val="none" w:sz="0" w:space="0" w:color="auto"/>
            <w:right w:val="none" w:sz="0" w:space="0" w:color="auto"/>
          </w:divBdr>
        </w:div>
        <w:div w:id="261452154">
          <w:marLeft w:val="0"/>
          <w:marRight w:val="0"/>
          <w:marTop w:val="0"/>
          <w:marBottom w:val="12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sChild>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081">
      <w:bodyDiv w:val="1"/>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120"/>
          <w:divBdr>
            <w:top w:val="none" w:sz="0" w:space="0" w:color="auto"/>
            <w:left w:val="none" w:sz="0" w:space="0" w:color="auto"/>
            <w:bottom w:val="none" w:sz="0" w:space="0" w:color="auto"/>
            <w:right w:val="none" w:sz="0" w:space="0" w:color="auto"/>
          </w:divBdr>
        </w:div>
        <w:div w:id="828666824">
          <w:marLeft w:val="0"/>
          <w:marRight w:val="0"/>
          <w:marTop w:val="0"/>
          <w:marBottom w:val="120"/>
          <w:divBdr>
            <w:top w:val="none" w:sz="0" w:space="0" w:color="auto"/>
            <w:left w:val="none" w:sz="0" w:space="0" w:color="auto"/>
            <w:bottom w:val="none" w:sz="0" w:space="0" w:color="auto"/>
            <w:right w:val="none" w:sz="0" w:space="0" w:color="auto"/>
          </w:divBdr>
        </w:div>
        <w:div w:id="2068526147">
          <w:marLeft w:val="0"/>
          <w:marRight w:val="0"/>
          <w:marTop w:val="0"/>
          <w:marBottom w:val="12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sChild>
    </w:div>
    <w:div w:id="1701972223">
      <w:bodyDiv w:val="1"/>
      <w:marLeft w:val="0"/>
      <w:marRight w:val="0"/>
      <w:marTop w:val="0"/>
      <w:marBottom w:val="0"/>
      <w:divBdr>
        <w:top w:val="none" w:sz="0" w:space="0" w:color="auto"/>
        <w:left w:val="none" w:sz="0" w:space="0" w:color="auto"/>
        <w:bottom w:val="none" w:sz="0" w:space="0" w:color="auto"/>
        <w:right w:val="none" w:sz="0" w:space="0" w:color="auto"/>
      </w:divBdr>
      <w:divsChild>
        <w:div w:id="236406768">
          <w:marLeft w:val="0"/>
          <w:marRight w:val="0"/>
          <w:marTop w:val="0"/>
          <w:marBottom w:val="120"/>
          <w:divBdr>
            <w:top w:val="none" w:sz="0" w:space="0" w:color="auto"/>
            <w:left w:val="none" w:sz="0" w:space="0" w:color="auto"/>
            <w:bottom w:val="none" w:sz="0" w:space="0" w:color="auto"/>
            <w:right w:val="none" w:sz="0" w:space="0" w:color="auto"/>
          </w:divBdr>
        </w:div>
        <w:div w:id="1639991802">
          <w:marLeft w:val="0"/>
          <w:marRight w:val="0"/>
          <w:marTop w:val="0"/>
          <w:marBottom w:val="120"/>
          <w:divBdr>
            <w:top w:val="none" w:sz="0" w:space="0" w:color="auto"/>
            <w:left w:val="none" w:sz="0" w:space="0" w:color="auto"/>
            <w:bottom w:val="none" w:sz="0" w:space="0" w:color="auto"/>
            <w:right w:val="none" w:sz="0" w:space="0" w:color="auto"/>
          </w:divBdr>
        </w:div>
        <w:div w:id="368142319">
          <w:marLeft w:val="0"/>
          <w:marRight w:val="0"/>
          <w:marTop w:val="0"/>
          <w:marBottom w:val="12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7365">
      <w:bodyDiv w:val="1"/>
      <w:marLeft w:val="0"/>
      <w:marRight w:val="0"/>
      <w:marTop w:val="0"/>
      <w:marBottom w:val="0"/>
      <w:divBdr>
        <w:top w:val="none" w:sz="0" w:space="0" w:color="auto"/>
        <w:left w:val="none" w:sz="0" w:space="0" w:color="auto"/>
        <w:bottom w:val="none" w:sz="0" w:space="0" w:color="auto"/>
        <w:right w:val="none" w:sz="0" w:space="0" w:color="auto"/>
      </w:divBdr>
      <w:divsChild>
        <w:div w:id="1909002085">
          <w:marLeft w:val="0"/>
          <w:marRight w:val="0"/>
          <w:marTop w:val="0"/>
          <w:marBottom w:val="120"/>
          <w:divBdr>
            <w:top w:val="none" w:sz="0" w:space="0" w:color="auto"/>
            <w:left w:val="none" w:sz="0" w:space="0" w:color="auto"/>
            <w:bottom w:val="none" w:sz="0" w:space="0" w:color="auto"/>
            <w:right w:val="none" w:sz="0" w:space="0" w:color="auto"/>
          </w:divBdr>
        </w:div>
        <w:div w:id="525407092">
          <w:marLeft w:val="0"/>
          <w:marRight w:val="0"/>
          <w:marTop w:val="0"/>
          <w:marBottom w:val="120"/>
          <w:divBdr>
            <w:top w:val="none" w:sz="0" w:space="0" w:color="auto"/>
            <w:left w:val="none" w:sz="0" w:space="0" w:color="auto"/>
            <w:bottom w:val="none" w:sz="0" w:space="0" w:color="auto"/>
            <w:right w:val="none" w:sz="0" w:space="0" w:color="auto"/>
          </w:divBdr>
        </w:div>
        <w:div w:id="1339309610">
          <w:marLeft w:val="0"/>
          <w:marRight w:val="0"/>
          <w:marTop w:val="0"/>
          <w:marBottom w:val="120"/>
          <w:divBdr>
            <w:top w:val="none" w:sz="0" w:space="0" w:color="auto"/>
            <w:left w:val="none" w:sz="0" w:space="0" w:color="auto"/>
            <w:bottom w:val="none" w:sz="0" w:space="0" w:color="auto"/>
            <w:right w:val="none" w:sz="0" w:space="0" w:color="auto"/>
          </w:divBdr>
        </w:div>
        <w:div w:id="1841189910">
          <w:marLeft w:val="0"/>
          <w:marRight w:val="0"/>
          <w:marTop w:val="0"/>
          <w:marBottom w:val="0"/>
          <w:divBdr>
            <w:top w:val="none" w:sz="0" w:space="0" w:color="auto"/>
            <w:left w:val="none" w:sz="0" w:space="0" w:color="auto"/>
            <w:bottom w:val="none" w:sz="0" w:space="0" w:color="auto"/>
            <w:right w:val="none" w:sz="0" w:space="0" w:color="auto"/>
          </w:divBdr>
        </w:div>
      </w:divsChild>
    </w:div>
    <w:div w:id="1778671643">
      <w:bodyDiv w:val="1"/>
      <w:marLeft w:val="0"/>
      <w:marRight w:val="0"/>
      <w:marTop w:val="0"/>
      <w:marBottom w:val="0"/>
      <w:divBdr>
        <w:top w:val="none" w:sz="0" w:space="0" w:color="auto"/>
        <w:left w:val="none" w:sz="0" w:space="0" w:color="auto"/>
        <w:bottom w:val="none" w:sz="0" w:space="0" w:color="auto"/>
        <w:right w:val="none" w:sz="0" w:space="0" w:color="auto"/>
      </w:divBdr>
      <w:divsChild>
        <w:div w:id="211237697">
          <w:marLeft w:val="0"/>
          <w:marRight w:val="0"/>
          <w:marTop w:val="0"/>
          <w:marBottom w:val="120"/>
          <w:divBdr>
            <w:top w:val="none" w:sz="0" w:space="0" w:color="auto"/>
            <w:left w:val="none" w:sz="0" w:space="0" w:color="auto"/>
            <w:bottom w:val="none" w:sz="0" w:space="0" w:color="auto"/>
            <w:right w:val="none" w:sz="0" w:space="0" w:color="auto"/>
          </w:divBdr>
        </w:div>
        <w:div w:id="1162161134">
          <w:marLeft w:val="0"/>
          <w:marRight w:val="0"/>
          <w:marTop w:val="0"/>
          <w:marBottom w:val="120"/>
          <w:divBdr>
            <w:top w:val="none" w:sz="0" w:space="0" w:color="auto"/>
            <w:left w:val="none" w:sz="0" w:space="0" w:color="auto"/>
            <w:bottom w:val="none" w:sz="0" w:space="0" w:color="auto"/>
            <w:right w:val="none" w:sz="0" w:space="0" w:color="auto"/>
          </w:divBdr>
        </w:div>
        <w:div w:id="1565142847">
          <w:marLeft w:val="0"/>
          <w:marRight w:val="0"/>
          <w:marTop w:val="0"/>
          <w:marBottom w:val="120"/>
          <w:divBdr>
            <w:top w:val="none" w:sz="0" w:space="0" w:color="auto"/>
            <w:left w:val="none" w:sz="0" w:space="0" w:color="auto"/>
            <w:bottom w:val="none" w:sz="0" w:space="0" w:color="auto"/>
            <w:right w:val="none" w:sz="0" w:space="0" w:color="auto"/>
          </w:divBdr>
        </w:div>
        <w:div w:id="116606965">
          <w:marLeft w:val="0"/>
          <w:marRight w:val="0"/>
          <w:marTop w:val="0"/>
          <w:marBottom w:val="120"/>
          <w:divBdr>
            <w:top w:val="none" w:sz="0" w:space="0" w:color="auto"/>
            <w:left w:val="none" w:sz="0" w:space="0" w:color="auto"/>
            <w:bottom w:val="none" w:sz="0" w:space="0" w:color="auto"/>
            <w:right w:val="none" w:sz="0" w:space="0" w:color="auto"/>
          </w:divBdr>
        </w:div>
        <w:div w:id="823353800">
          <w:marLeft w:val="0"/>
          <w:marRight w:val="0"/>
          <w:marTop w:val="0"/>
          <w:marBottom w:val="0"/>
          <w:divBdr>
            <w:top w:val="none" w:sz="0" w:space="0" w:color="auto"/>
            <w:left w:val="none" w:sz="0" w:space="0" w:color="auto"/>
            <w:bottom w:val="none" w:sz="0" w:space="0" w:color="auto"/>
            <w:right w:val="none" w:sz="0" w:space="0" w:color="auto"/>
          </w:divBdr>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00503350">
      <w:bodyDiv w:val="1"/>
      <w:marLeft w:val="0"/>
      <w:marRight w:val="0"/>
      <w:marTop w:val="0"/>
      <w:marBottom w:val="0"/>
      <w:divBdr>
        <w:top w:val="none" w:sz="0" w:space="0" w:color="auto"/>
        <w:left w:val="none" w:sz="0" w:space="0" w:color="auto"/>
        <w:bottom w:val="none" w:sz="0" w:space="0" w:color="auto"/>
        <w:right w:val="none" w:sz="0" w:space="0" w:color="auto"/>
      </w:divBdr>
      <w:divsChild>
        <w:div w:id="455299736">
          <w:marLeft w:val="0"/>
          <w:marRight w:val="0"/>
          <w:marTop w:val="0"/>
          <w:marBottom w:val="120"/>
          <w:divBdr>
            <w:top w:val="none" w:sz="0" w:space="0" w:color="auto"/>
            <w:left w:val="none" w:sz="0" w:space="0" w:color="auto"/>
            <w:bottom w:val="none" w:sz="0" w:space="0" w:color="auto"/>
            <w:right w:val="none" w:sz="0" w:space="0" w:color="auto"/>
          </w:divBdr>
        </w:div>
        <w:div w:id="775291709">
          <w:marLeft w:val="0"/>
          <w:marRight w:val="0"/>
          <w:marTop w:val="0"/>
          <w:marBottom w:val="120"/>
          <w:divBdr>
            <w:top w:val="none" w:sz="0" w:space="0" w:color="auto"/>
            <w:left w:val="none" w:sz="0" w:space="0" w:color="auto"/>
            <w:bottom w:val="none" w:sz="0" w:space="0" w:color="auto"/>
            <w:right w:val="none" w:sz="0" w:space="0" w:color="auto"/>
          </w:divBdr>
        </w:div>
        <w:div w:id="1348369385">
          <w:marLeft w:val="0"/>
          <w:marRight w:val="0"/>
          <w:marTop w:val="0"/>
          <w:marBottom w:val="120"/>
          <w:divBdr>
            <w:top w:val="none" w:sz="0" w:space="0" w:color="auto"/>
            <w:left w:val="none" w:sz="0" w:space="0" w:color="auto"/>
            <w:bottom w:val="none" w:sz="0" w:space="0" w:color="auto"/>
            <w:right w:val="none" w:sz="0" w:space="0" w:color="auto"/>
          </w:divBdr>
        </w:div>
        <w:div w:id="922950875">
          <w:marLeft w:val="0"/>
          <w:marRight w:val="0"/>
          <w:marTop w:val="0"/>
          <w:marBottom w:val="120"/>
          <w:divBdr>
            <w:top w:val="none" w:sz="0" w:space="0" w:color="auto"/>
            <w:left w:val="none" w:sz="0" w:space="0" w:color="auto"/>
            <w:bottom w:val="none" w:sz="0" w:space="0" w:color="auto"/>
            <w:right w:val="none" w:sz="0" w:space="0" w:color="auto"/>
          </w:divBdr>
        </w:div>
        <w:div w:id="146213765">
          <w:marLeft w:val="0"/>
          <w:marRight w:val="0"/>
          <w:marTop w:val="0"/>
          <w:marBottom w:val="0"/>
          <w:divBdr>
            <w:top w:val="none" w:sz="0" w:space="0" w:color="auto"/>
            <w:left w:val="none" w:sz="0" w:space="0" w:color="auto"/>
            <w:bottom w:val="none" w:sz="0" w:space="0" w:color="auto"/>
            <w:right w:val="none" w:sz="0" w:space="0" w:color="auto"/>
          </w:divBdr>
        </w:div>
      </w:divsChild>
    </w:div>
    <w:div w:id="2005276648">
      <w:bodyDiv w:val="1"/>
      <w:marLeft w:val="0"/>
      <w:marRight w:val="0"/>
      <w:marTop w:val="0"/>
      <w:marBottom w:val="0"/>
      <w:divBdr>
        <w:top w:val="none" w:sz="0" w:space="0" w:color="auto"/>
        <w:left w:val="none" w:sz="0" w:space="0" w:color="auto"/>
        <w:bottom w:val="none" w:sz="0" w:space="0" w:color="auto"/>
        <w:right w:val="none" w:sz="0" w:space="0" w:color="auto"/>
      </w:divBdr>
      <w:divsChild>
        <w:div w:id="2119181464">
          <w:marLeft w:val="0"/>
          <w:marRight w:val="0"/>
          <w:marTop w:val="0"/>
          <w:marBottom w:val="120"/>
          <w:divBdr>
            <w:top w:val="none" w:sz="0" w:space="0" w:color="auto"/>
            <w:left w:val="none" w:sz="0" w:space="0" w:color="auto"/>
            <w:bottom w:val="none" w:sz="0" w:space="0" w:color="auto"/>
            <w:right w:val="none" w:sz="0" w:space="0" w:color="auto"/>
          </w:divBdr>
        </w:div>
        <w:div w:id="1651211307">
          <w:marLeft w:val="0"/>
          <w:marRight w:val="0"/>
          <w:marTop w:val="0"/>
          <w:marBottom w:val="120"/>
          <w:divBdr>
            <w:top w:val="none" w:sz="0" w:space="0" w:color="auto"/>
            <w:left w:val="none" w:sz="0" w:space="0" w:color="auto"/>
            <w:bottom w:val="none" w:sz="0" w:space="0" w:color="auto"/>
            <w:right w:val="none" w:sz="0" w:space="0" w:color="auto"/>
          </w:divBdr>
        </w:div>
        <w:div w:id="459307085">
          <w:marLeft w:val="0"/>
          <w:marRight w:val="0"/>
          <w:marTop w:val="0"/>
          <w:marBottom w:val="120"/>
          <w:divBdr>
            <w:top w:val="none" w:sz="0" w:space="0" w:color="auto"/>
            <w:left w:val="none" w:sz="0" w:space="0" w:color="auto"/>
            <w:bottom w:val="none" w:sz="0" w:space="0" w:color="auto"/>
            <w:right w:val="none" w:sz="0" w:space="0" w:color="auto"/>
          </w:divBdr>
        </w:div>
        <w:div w:id="1521159399">
          <w:marLeft w:val="0"/>
          <w:marRight w:val="0"/>
          <w:marTop w:val="0"/>
          <w:marBottom w:val="0"/>
          <w:divBdr>
            <w:top w:val="none" w:sz="0" w:space="0" w:color="auto"/>
            <w:left w:val="none" w:sz="0" w:space="0" w:color="auto"/>
            <w:bottom w:val="none" w:sz="0" w:space="0" w:color="auto"/>
            <w:right w:val="none" w:sz="0" w:space="0" w:color="auto"/>
          </w:divBdr>
        </w:div>
      </w:divsChild>
    </w:div>
    <w:div w:id="20124909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90">
          <w:marLeft w:val="0"/>
          <w:marRight w:val="0"/>
          <w:marTop w:val="0"/>
          <w:marBottom w:val="120"/>
          <w:divBdr>
            <w:top w:val="none" w:sz="0" w:space="0" w:color="auto"/>
            <w:left w:val="none" w:sz="0" w:space="0" w:color="auto"/>
            <w:bottom w:val="none" w:sz="0" w:space="0" w:color="auto"/>
            <w:right w:val="none" w:sz="0" w:space="0" w:color="auto"/>
          </w:divBdr>
        </w:div>
        <w:div w:id="1551377374">
          <w:marLeft w:val="0"/>
          <w:marRight w:val="0"/>
          <w:marTop w:val="0"/>
          <w:marBottom w:val="120"/>
          <w:divBdr>
            <w:top w:val="none" w:sz="0" w:space="0" w:color="auto"/>
            <w:left w:val="none" w:sz="0" w:space="0" w:color="auto"/>
            <w:bottom w:val="none" w:sz="0" w:space="0" w:color="auto"/>
            <w:right w:val="none" w:sz="0" w:space="0" w:color="auto"/>
          </w:divBdr>
        </w:div>
        <w:div w:id="541408258">
          <w:marLeft w:val="0"/>
          <w:marRight w:val="0"/>
          <w:marTop w:val="0"/>
          <w:marBottom w:val="12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sChild>
    </w:div>
    <w:div w:id="2023773772">
      <w:bodyDiv w:val="1"/>
      <w:marLeft w:val="0"/>
      <w:marRight w:val="0"/>
      <w:marTop w:val="0"/>
      <w:marBottom w:val="0"/>
      <w:divBdr>
        <w:top w:val="none" w:sz="0" w:space="0" w:color="auto"/>
        <w:left w:val="none" w:sz="0" w:space="0" w:color="auto"/>
        <w:bottom w:val="none" w:sz="0" w:space="0" w:color="auto"/>
        <w:right w:val="none" w:sz="0" w:space="0" w:color="auto"/>
      </w:divBdr>
      <w:divsChild>
        <w:div w:id="53547621">
          <w:marLeft w:val="0"/>
          <w:marRight w:val="0"/>
          <w:marTop w:val="0"/>
          <w:marBottom w:val="120"/>
          <w:divBdr>
            <w:top w:val="none" w:sz="0" w:space="0" w:color="auto"/>
            <w:left w:val="none" w:sz="0" w:space="0" w:color="auto"/>
            <w:bottom w:val="none" w:sz="0" w:space="0" w:color="auto"/>
            <w:right w:val="none" w:sz="0" w:space="0" w:color="auto"/>
          </w:divBdr>
        </w:div>
        <w:div w:id="1024333160">
          <w:marLeft w:val="0"/>
          <w:marRight w:val="0"/>
          <w:marTop w:val="0"/>
          <w:marBottom w:val="120"/>
          <w:divBdr>
            <w:top w:val="none" w:sz="0" w:space="0" w:color="auto"/>
            <w:left w:val="none" w:sz="0" w:space="0" w:color="auto"/>
            <w:bottom w:val="none" w:sz="0" w:space="0" w:color="auto"/>
            <w:right w:val="none" w:sz="0" w:space="0" w:color="auto"/>
          </w:divBdr>
        </w:div>
        <w:div w:id="1208369133">
          <w:marLeft w:val="0"/>
          <w:marRight w:val="0"/>
          <w:marTop w:val="0"/>
          <w:marBottom w:val="120"/>
          <w:divBdr>
            <w:top w:val="none" w:sz="0" w:space="0" w:color="auto"/>
            <w:left w:val="none" w:sz="0" w:space="0" w:color="auto"/>
            <w:bottom w:val="none" w:sz="0" w:space="0" w:color="auto"/>
            <w:right w:val="none" w:sz="0" w:space="0" w:color="auto"/>
          </w:divBdr>
        </w:div>
        <w:div w:id="1984653976">
          <w:marLeft w:val="0"/>
          <w:marRight w:val="0"/>
          <w:marTop w:val="0"/>
          <w:marBottom w:val="0"/>
          <w:divBdr>
            <w:top w:val="none" w:sz="0" w:space="0" w:color="auto"/>
            <w:left w:val="none" w:sz="0" w:space="0" w:color="auto"/>
            <w:bottom w:val="none" w:sz="0" w:space="0" w:color="auto"/>
            <w:right w:val="none" w:sz="0" w:space="0" w:color="auto"/>
          </w:divBdr>
        </w:div>
      </w:divsChild>
    </w:div>
    <w:div w:id="2034575500">
      <w:bodyDiv w:val="1"/>
      <w:marLeft w:val="0"/>
      <w:marRight w:val="0"/>
      <w:marTop w:val="0"/>
      <w:marBottom w:val="0"/>
      <w:divBdr>
        <w:top w:val="none" w:sz="0" w:space="0" w:color="auto"/>
        <w:left w:val="none" w:sz="0" w:space="0" w:color="auto"/>
        <w:bottom w:val="none" w:sz="0" w:space="0" w:color="auto"/>
        <w:right w:val="none" w:sz="0" w:space="0" w:color="auto"/>
      </w:divBdr>
      <w:divsChild>
        <w:div w:id="1120220215">
          <w:marLeft w:val="0"/>
          <w:marRight w:val="0"/>
          <w:marTop w:val="0"/>
          <w:marBottom w:val="120"/>
          <w:divBdr>
            <w:top w:val="none" w:sz="0" w:space="0" w:color="auto"/>
            <w:left w:val="none" w:sz="0" w:space="0" w:color="auto"/>
            <w:bottom w:val="none" w:sz="0" w:space="0" w:color="auto"/>
            <w:right w:val="none" w:sz="0" w:space="0" w:color="auto"/>
          </w:divBdr>
        </w:div>
        <w:div w:id="1113285944">
          <w:marLeft w:val="0"/>
          <w:marRight w:val="0"/>
          <w:marTop w:val="0"/>
          <w:marBottom w:val="120"/>
          <w:divBdr>
            <w:top w:val="none" w:sz="0" w:space="0" w:color="auto"/>
            <w:left w:val="none" w:sz="0" w:space="0" w:color="auto"/>
            <w:bottom w:val="none" w:sz="0" w:space="0" w:color="auto"/>
            <w:right w:val="none" w:sz="0" w:space="0" w:color="auto"/>
          </w:divBdr>
        </w:div>
        <w:div w:id="764767346">
          <w:marLeft w:val="0"/>
          <w:marRight w:val="0"/>
          <w:marTop w:val="0"/>
          <w:marBottom w:val="120"/>
          <w:divBdr>
            <w:top w:val="none" w:sz="0" w:space="0" w:color="auto"/>
            <w:left w:val="none" w:sz="0" w:space="0" w:color="auto"/>
            <w:bottom w:val="none" w:sz="0" w:space="0" w:color="auto"/>
            <w:right w:val="none" w:sz="0" w:space="0" w:color="auto"/>
          </w:divBdr>
        </w:div>
        <w:div w:id="2027442534">
          <w:marLeft w:val="0"/>
          <w:marRight w:val="0"/>
          <w:marTop w:val="0"/>
          <w:marBottom w:val="120"/>
          <w:divBdr>
            <w:top w:val="none" w:sz="0" w:space="0" w:color="auto"/>
            <w:left w:val="none" w:sz="0" w:space="0" w:color="auto"/>
            <w:bottom w:val="none" w:sz="0" w:space="0" w:color="auto"/>
            <w:right w:val="none" w:sz="0" w:space="0" w:color="auto"/>
          </w:divBdr>
        </w:div>
        <w:div w:id="1640453863">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7676864">
      <w:bodyDiv w:val="1"/>
      <w:marLeft w:val="0"/>
      <w:marRight w:val="0"/>
      <w:marTop w:val="0"/>
      <w:marBottom w:val="0"/>
      <w:divBdr>
        <w:top w:val="none" w:sz="0" w:space="0" w:color="auto"/>
        <w:left w:val="none" w:sz="0" w:space="0" w:color="auto"/>
        <w:bottom w:val="none" w:sz="0" w:space="0" w:color="auto"/>
        <w:right w:val="none" w:sz="0" w:space="0" w:color="auto"/>
      </w:divBdr>
      <w:divsChild>
        <w:div w:id="941259014">
          <w:marLeft w:val="0"/>
          <w:marRight w:val="0"/>
          <w:marTop w:val="0"/>
          <w:marBottom w:val="120"/>
          <w:divBdr>
            <w:top w:val="none" w:sz="0" w:space="0" w:color="auto"/>
            <w:left w:val="none" w:sz="0" w:space="0" w:color="auto"/>
            <w:bottom w:val="none" w:sz="0" w:space="0" w:color="auto"/>
            <w:right w:val="none" w:sz="0" w:space="0" w:color="auto"/>
          </w:divBdr>
        </w:div>
        <w:div w:id="2002269194">
          <w:marLeft w:val="0"/>
          <w:marRight w:val="0"/>
          <w:marTop w:val="0"/>
          <w:marBottom w:val="120"/>
          <w:divBdr>
            <w:top w:val="none" w:sz="0" w:space="0" w:color="auto"/>
            <w:left w:val="none" w:sz="0" w:space="0" w:color="auto"/>
            <w:bottom w:val="none" w:sz="0" w:space="0" w:color="auto"/>
            <w:right w:val="none" w:sz="0" w:space="0" w:color="auto"/>
          </w:divBdr>
        </w:div>
        <w:div w:id="144785142">
          <w:marLeft w:val="0"/>
          <w:marRight w:val="0"/>
          <w:marTop w:val="0"/>
          <w:marBottom w:val="12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jfrs.jus.br/eprocV2/controlador.php?acao=exibir_documento_evento&amp;StrNumProcesso=50060168020224047107&amp;is2g=false&amp;strSigUfProcesso=RS&amp;iddocumento=711681257623879672543000215798&amp;page=&amp;hash=0d4be732da8efd9f6292f977c7b65dc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nellileiloes.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oc.jfrs.jus.br/eprocV2/controlador.php?acao=exibir_documento_evento&amp;StrNumProcesso=50060168020224047107&amp;is2g=false&amp;strSigUfProcesso=RS&amp;iddocumento=711710270094332402065323918289&amp;page=&amp;hash=6b09b084e7582026eeaca55ae33317c3" TargetMode="External"/><Relationship Id="rId4" Type="http://schemas.openxmlformats.org/officeDocument/2006/relationships/settings" Target="settings.xml"/><Relationship Id="rId9" Type="http://schemas.openxmlformats.org/officeDocument/2006/relationships/hyperlink" Target="https://eproc.jfrs.jus.br/eprocV2/controlador.php?acao=exibir_documento_evento&amp;StrNumProcesso=50060168020224047107&amp;is2g=false&amp;strSigUfProcesso=RS&amp;iddocumento=711685549796392361852884943536&amp;page=&amp;hash=047abb30890ab41e5757e9b25acbd00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00A5-033A-4874-A057-5FFFC2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2453</Words>
  <Characters>13247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118</cp:revision>
  <cp:lastPrinted>2024-09-19T16:40:00Z</cp:lastPrinted>
  <dcterms:created xsi:type="dcterms:W3CDTF">2021-10-18T17:42:00Z</dcterms:created>
  <dcterms:modified xsi:type="dcterms:W3CDTF">2024-09-19T17:24:00Z</dcterms:modified>
</cp:coreProperties>
</file>