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E9" w:rsidRPr="00A10D3C" w:rsidRDefault="00351BE9" w:rsidP="00351BE9">
      <w:pPr>
        <w:jc w:val="center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A10D3C"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t>EDITAL  DE  1º  E  2º  LEILÃO - ON-LINE</w:t>
      </w:r>
    </w:p>
    <w:p w:rsidR="00351BE9" w:rsidRPr="001175BD" w:rsidRDefault="00351BE9" w:rsidP="00351BE9">
      <w:pPr>
        <w:jc w:val="center"/>
        <w:rPr>
          <w:rFonts w:ascii="Bookman Old Style" w:hAnsi="Bookman Old Style" w:cs="Calibri"/>
          <w:color w:val="000000"/>
          <w:sz w:val="28"/>
          <w:szCs w:val="28"/>
        </w:rPr>
      </w:pPr>
    </w:p>
    <w:p w:rsidR="00351BE9" w:rsidRPr="00521279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521279">
        <w:rPr>
          <w:rFonts w:ascii="Bookman Old Style" w:hAnsi="Bookman Old Style" w:cs="Calibri"/>
          <w:b/>
          <w:color w:val="000000"/>
          <w:sz w:val="26"/>
          <w:szCs w:val="26"/>
        </w:rPr>
        <w:t xml:space="preserve">Leonir Adelino Lunelli, </w:t>
      </w:r>
      <w:r w:rsidRPr="00521279">
        <w:rPr>
          <w:rFonts w:ascii="Bookman Old Style" w:hAnsi="Bookman Old Style" w:cs="Calibri"/>
          <w:color w:val="000000"/>
          <w:sz w:val="26"/>
          <w:szCs w:val="26"/>
        </w:rPr>
        <w:t>leiloeiro oficial, estabelecido na Av. Humberto de Alencar Castelo Branco, nº 397, Bairro Licorsul, em Bento Gonçalves - RS, está devidamente autorizado pelo Exmo. Sr. Dr. Juiz de Direito da Comarca de Garibaldi - RS.</w:t>
      </w:r>
    </w:p>
    <w:p w:rsidR="00351BE9" w:rsidRPr="00521279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521279">
        <w:rPr>
          <w:rFonts w:ascii="Bookman Old Style" w:hAnsi="Bookman Old Style" w:cs="Calibri"/>
          <w:b/>
          <w:color w:val="000000"/>
          <w:sz w:val="26"/>
          <w:szCs w:val="26"/>
        </w:rPr>
        <w:t>FAZ SABER</w:t>
      </w:r>
      <w:r w:rsidRPr="00521279">
        <w:rPr>
          <w:rFonts w:ascii="Bookman Old Style" w:hAnsi="Bookman Old Style" w:cs="Calibri"/>
          <w:color w:val="000000"/>
          <w:sz w:val="26"/>
          <w:szCs w:val="26"/>
        </w:rPr>
        <w:t xml:space="preserve"> a todos quantos virem o presente edital ou dele tiverem conhecimento, que nos </w:t>
      </w:r>
      <w:r w:rsidRPr="00521279">
        <w:rPr>
          <w:rFonts w:ascii="Bookman Old Style" w:hAnsi="Bookman Old Style" w:cs="Calibri"/>
          <w:b/>
          <w:color w:val="0000FF"/>
          <w:sz w:val="26"/>
          <w:szCs w:val="26"/>
        </w:rPr>
        <w:t>DIAS 01 E 12 DE JULHO DE 2021, SEMPRE ÀS 9:10 HORAS, na modalidade ON-LINE via web - site www.lunellileiloes.com.br,</w:t>
      </w:r>
      <w:r w:rsidRPr="00521279">
        <w:rPr>
          <w:rFonts w:ascii="Bookman Old Style" w:hAnsi="Bookman Old Style" w:cs="Calibri"/>
          <w:color w:val="000000"/>
          <w:sz w:val="26"/>
          <w:szCs w:val="26"/>
        </w:rPr>
        <w:t xml:space="preserve"> será levado a leilão pelo preço de avaliação e a quem mais oferecer do bem abaixo descrito e penhorado no </w:t>
      </w:r>
      <w:r w:rsidRPr="00521279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1.17.0000670-1, </w:t>
      </w:r>
      <w:r w:rsidRPr="00521279">
        <w:rPr>
          <w:rFonts w:ascii="Bookman Old Style" w:hAnsi="Bookman Old Style" w:cs="Calibri"/>
          <w:color w:val="0000FF"/>
          <w:sz w:val="26"/>
          <w:szCs w:val="26"/>
        </w:rPr>
        <w:t xml:space="preserve">que </w:t>
      </w:r>
      <w:r w:rsidRPr="00521279">
        <w:rPr>
          <w:rFonts w:ascii="Bookman Old Style" w:hAnsi="Bookman Old Style" w:cs="Calibri"/>
          <w:b/>
          <w:color w:val="0000FF"/>
          <w:sz w:val="26"/>
          <w:szCs w:val="26"/>
        </w:rPr>
        <w:t xml:space="preserve">DIONÍSIO ARIOTTI </w:t>
      </w:r>
      <w:r w:rsidRPr="00521279"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 w:rsidRPr="00521279">
        <w:rPr>
          <w:rFonts w:ascii="Bookman Old Style" w:hAnsi="Bookman Old Style" w:cs="Calibri"/>
          <w:b/>
          <w:color w:val="0000FF"/>
          <w:sz w:val="26"/>
          <w:szCs w:val="26"/>
        </w:rPr>
        <w:t xml:space="preserve">CARMENCITA SILENE FAUSTI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F</w:t>
      </w:r>
      <w:r w:rsidRPr="00521279">
        <w:rPr>
          <w:rFonts w:ascii="Bookman Old Style" w:hAnsi="Bookman Old Style" w:cs="Calibri"/>
          <w:b/>
          <w:color w:val="0000FF"/>
          <w:sz w:val="26"/>
          <w:szCs w:val="26"/>
        </w:rPr>
        <w:t>RIBEL.</w:t>
      </w:r>
    </w:p>
    <w:p w:rsidR="00351BE9" w:rsidRPr="00521279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521279">
        <w:rPr>
          <w:rFonts w:ascii="Bookman Old Style" w:hAnsi="Bookman Old Style" w:cs="Calibri"/>
          <w:color w:val="000000"/>
          <w:sz w:val="26"/>
          <w:szCs w:val="26"/>
        </w:rPr>
        <w:t xml:space="preserve">Terreno urbano situado nesta cidade de Garibaldi, frente para a Rua Novo Eldorado, distante 208,17 metros da Rua Dovilio Pianezzola, não formando quarteirão, Bairro Três Lagoas, ex-lotes rurais 3, 4 e 5 da Linha São Miguel, com a área de 956,1709m², sem benfeitorias, confrontando: Norte, por 66,40 metros, com terras de Luiz José Debiasi, Sul, por 70,80 metros, com terras de Amélio Bortolotto; Leste, por 14,343 metros, com a RS-446, e, a Oeste, por 13,910 metros, com o Travessão da Linha São Miguel. </w:t>
      </w:r>
      <w:r w:rsidRPr="00521279">
        <w:rPr>
          <w:rFonts w:ascii="Bookman Old Style" w:hAnsi="Bookman Old Style" w:cs="Calibri"/>
          <w:b/>
          <w:color w:val="000000"/>
          <w:sz w:val="26"/>
          <w:szCs w:val="26"/>
        </w:rPr>
        <w:t xml:space="preserve">Matrícula nº 9.957. </w:t>
      </w:r>
      <w:r w:rsidRPr="00521279">
        <w:rPr>
          <w:rFonts w:ascii="Bookman Old Style" w:hAnsi="Bookman Old Style" w:cs="Calibri"/>
          <w:color w:val="000000"/>
          <w:sz w:val="26"/>
          <w:szCs w:val="26"/>
        </w:rPr>
        <w:t>Avaliado em R$ 210.000,00 (duzentos e dez mil reais).</w:t>
      </w:r>
      <w:r w:rsidRPr="00521279">
        <w:rPr>
          <w:rFonts w:ascii="Bookman Old Style" w:hAnsi="Bookman Old Style" w:cs="Calibri"/>
          <w:b/>
          <w:color w:val="000000"/>
          <w:sz w:val="26"/>
          <w:szCs w:val="26"/>
        </w:rPr>
        <w:t xml:space="preserve"> </w:t>
      </w:r>
    </w:p>
    <w:p w:rsidR="00351BE9" w:rsidRPr="00521279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521279">
        <w:rPr>
          <w:rFonts w:ascii="Bookman Old Style" w:hAnsi="Bookman Old Style" w:cs="Calibri"/>
          <w:color w:val="000000"/>
          <w:sz w:val="26"/>
          <w:szCs w:val="26"/>
        </w:rPr>
        <w:t xml:space="preserve">Quem pretender arrematar o imóvel acima descrito deverá realizar um pré-cadastro 48 horas antes da realização do leilão acima mencionado, face os interessados serem previamente identificados e o cadastro aprovado pelo leiloeiro, cabendo aos arrematantes o pagamento das comissões do leiloeiro. Pelo presente edital fica ciente a executada caso negativas as diligências empreendidas a tanto. Outras informações com o leiloeiro Leonir Adelino Lunelli, no endereço acima, pelos fones (54) 3452-5591 e (54) 99974-2534 ou pelo site </w:t>
      </w:r>
      <w:r w:rsidRPr="00521279">
        <w:rPr>
          <w:rFonts w:ascii="Bookman Old Style" w:hAnsi="Bookman Old Style" w:cs="Calibri"/>
          <w:b/>
          <w:color w:val="000000"/>
          <w:sz w:val="26"/>
          <w:szCs w:val="26"/>
        </w:rPr>
        <w:t>www.lunellileiloes.com.br</w:t>
      </w:r>
      <w:r w:rsidRPr="00521279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351BE9" w:rsidRPr="00521279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521279">
        <w:rPr>
          <w:rFonts w:ascii="Bookman Old Style" w:hAnsi="Bookman Old Style" w:cs="Calibri"/>
          <w:color w:val="000000"/>
          <w:sz w:val="26"/>
          <w:szCs w:val="26"/>
        </w:rPr>
        <w:t>Garibaldi, 23 de abril de 2021.</w:t>
      </w:r>
    </w:p>
    <w:p w:rsidR="00351BE9" w:rsidRPr="00BE2C50" w:rsidRDefault="00351BE9" w:rsidP="00351BE9">
      <w:pPr>
        <w:ind w:firstLine="2835"/>
        <w:jc w:val="both"/>
        <w:rPr>
          <w:rFonts w:ascii="Bookman Old Style" w:hAnsi="Bookman Old Style" w:cs="Calibri"/>
          <w:i/>
          <w:color w:val="000000"/>
          <w:sz w:val="28"/>
          <w:szCs w:val="28"/>
        </w:rPr>
      </w:pPr>
    </w:p>
    <w:p w:rsidR="00351BE9" w:rsidRPr="00BE2C50" w:rsidRDefault="00351BE9" w:rsidP="00351BE9">
      <w:pPr>
        <w:ind w:firstLine="2835"/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8"/>
          <w:szCs w:val="28"/>
        </w:rPr>
        <w:t xml:space="preserve">     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>Leonir Adelino Lunelli</w:t>
      </w:r>
    </w:p>
    <w:p w:rsidR="00351BE9" w:rsidRPr="00BE2C50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Leiloeiro oficial</w:t>
      </w: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bookmarkStart w:id="0" w:name="_GoBack"/>
      <w:bookmarkEnd w:id="0"/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Pr="00A10D3C" w:rsidRDefault="00351BE9" w:rsidP="00351BE9">
      <w:pPr>
        <w:jc w:val="center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A10D3C">
        <w:rPr>
          <w:rFonts w:ascii="Arial" w:hAnsi="Arial" w:cs="Arial"/>
          <w:b/>
          <w:color w:val="0000FF"/>
          <w:w w:val="80"/>
          <w:sz w:val="36"/>
          <w:szCs w:val="36"/>
          <w:u w:val="single"/>
        </w:rPr>
        <w:lastRenderedPageBreak/>
        <w:t>EDITAL  DE  1º  E  2º  LEILÃO - ON-LINE</w:t>
      </w:r>
    </w:p>
    <w:p w:rsidR="00351BE9" w:rsidRPr="001175BD" w:rsidRDefault="00351BE9" w:rsidP="00351BE9">
      <w:pPr>
        <w:jc w:val="center"/>
        <w:rPr>
          <w:rFonts w:ascii="Bookman Old Style" w:hAnsi="Bookman Old Style" w:cs="Calibri"/>
          <w:color w:val="000000"/>
          <w:sz w:val="28"/>
          <w:szCs w:val="28"/>
        </w:rPr>
      </w:pPr>
    </w:p>
    <w:p w:rsidR="00351BE9" w:rsidRPr="00146AAF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146AAF">
        <w:rPr>
          <w:rFonts w:ascii="Bookman Old Style" w:hAnsi="Bookman Old Style" w:cs="Calibri"/>
          <w:b/>
          <w:color w:val="000000"/>
          <w:sz w:val="24"/>
          <w:szCs w:val="24"/>
        </w:rPr>
        <w:t xml:space="preserve">Leonir Adelino Lunelli, </w:t>
      </w:r>
      <w:r w:rsidRPr="00146AAF">
        <w:rPr>
          <w:rFonts w:ascii="Bookman Old Style" w:hAnsi="Bookman Old Style" w:cs="Calibri"/>
          <w:color w:val="000000"/>
          <w:sz w:val="24"/>
          <w:szCs w:val="24"/>
        </w:rPr>
        <w:t>leiloeiro oficial, estabelecido na Av. Humberto de Alencar Castelo Branco, nº 397, Bairro Licorsul, em Bento Gonçalves - RS, está devidamente autorizado pelo Exmo. Sr. Dr. Juiz de Direito da Comarca de Garibaldi - RS.</w:t>
      </w:r>
    </w:p>
    <w:p w:rsidR="00351BE9" w:rsidRPr="00146AAF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4"/>
          <w:szCs w:val="24"/>
        </w:rPr>
      </w:pPr>
      <w:r w:rsidRPr="00146AAF">
        <w:rPr>
          <w:rFonts w:ascii="Bookman Old Style" w:hAnsi="Bookman Old Style" w:cs="Calibri"/>
          <w:b/>
          <w:color w:val="000000"/>
          <w:sz w:val="24"/>
          <w:szCs w:val="24"/>
        </w:rPr>
        <w:t>FAZ SABER</w:t>
      </w:r>
      <w:r w:rsidRPr="00146AAF">
        <w:rPr>
          <w:rFonts w:ascii="Bookman Old Style" w:hAnsi="Bookman Old Style" w:cs="Calibri"/>
          <w:color w:val="000000"/>
          <w:sz w:val="24"/>
          <w:szCs w:val="24"/>
        </w:rPr>
        <w:t xml:space="preserve"> a todos quantos virem o presente edital ou dele tiverem conhecimento, que nos </w:t>
      </w:r>
      <w:r w:rsidRPr="00146AAF">
        <w:rPr>
          <w:rFonts w:ascii="Bookman Old Style" w:hAnsi="Bookman Old Style" w:cs="Calibri"/>
          <w:b/>
          <w:color w:val="0000FF"/>
          <w:sz w:val="24"/>
          <w:szCs w:val="24"/>
        </w:rPr>
        <w:t>DIAS 01 E 12 DE JULHO DE 2021, SEMPRE ÀS 9:10 HORAS, na modalidade ON-LINE via web, site www.lunellileiloes.com.br,</w:t>
      </w:r>
      <w:r w:rsidRPr="00146AAF">
        <w:rPr>
          <w:rFonts w:ascii="Bookman Old Style" w:hAnsi="Bookman Old Style" w:cs="Calibri"/>
          <w:color w:val="000000"/>
          <w:sz w:val="24"/>
          <w:szCs w:val="24"/>
        </w:rPr>
        <w:t xml:space="preserve"> serão levados a leilão pelo preço de avaliação e a quem mais oferecer dos bens abaixo descrito e penhorados no </w:t>
      </w:r>
      <w:r w:rsidRPr="00146AAF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5001555-85.2019.8.21.0051, </w:t>
      </w:r>
      <w:r w:rsidRPr="00146AAF">
        <w:rPr>
          <w:rFonts w:ascii="Bookman Old Style" w:hAnsi="Bookman Old Style" w:cs="Calibri"/>
          <w:color w:val="0000FF"/>
          <w:sz w:val="24"/>
          <w:szCs w:val="24"/>
        </w:rPr>
        <w:t xml:space="preserve">que o </w:t>
      </w:r>
      <w:r w:rsidRPr="00146AAF">
        <w:rPr>
          <w:rFonts w:ascii="Bookman Old Style" w:hAnsi="Bookman Old Style" w:cs="Calibri"/>
          <w:b/>
          <w:color w:val="0000FF"/>
          <w:sz w:val="24"/>
          <w:szCs w:val="24"/>
        </w:rPr>
        <w:t xml:space="preserve">MUNICÍPIO DE GARIBALDI </w:t>
      </w:r>
      <w:r w:rsidRPr="00146AAF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146AAF">
        <w:rPr>
          <w:rFonts w:ascii="Bookman Old Style" w:hAnsi="Bookman Old Style" w:cs="Calibri"/>
          <w:b/>
          <w:color w:val="0000FF"/>
          <w:sz w:val="24"/>
          <w:szCs w:val="24"/>
        </w:rPr>
        <w:t>LUIS OLIVEIRA DA ROSA.</w:t>
      </w:r>
    </w:p>
    <w:p w:rsidR="00351BE9" w:rsidRPr="00983E94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83E94">
        <w:rPr>
          <w:rFonts w:ascii="Bookman Old Style" w:hAnsi="Bookman Old Style" w:cs="Calibri"/>
          <w:color w:val="000000"/>
          <w:sz w:val="24"/>
          <w:szCs w:val="24"/>
        </w:rPr>
        <w:t xml:space="preserve">Cinquenta por cento (50%) das benfeitorias e do terreno urbano da Rua Alencar Araripe, lado para, distante 3,00 metros do prédio nº 536, não formando quarteirão, com a área de 364,00m², com um galpão e um escritório em alvenaria, não averbados, confrontando: Norte, por 23,40 metros, com Alduino Beijamin Malvessi; Sul, por 26,00 metros, com Raul Lorenzi; Leste, com o arroio Marrrecão; e, a Oeste, por 14,00 metros, com a dita Rua. </w:t>
      </w:r>
      <w:r w:rsidRPr="00983E94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6.269. </w:t>
      </w:r>
      <w:r w:rsidRPr="00983E94">
        <w:rPr>
          <w:rFonts w:ascii="Bookman Old Style" w:hAnsi="Bookman Old Style" w:cs="Calibri"/>
          <w:color w:val="000000"/>
          <w:sz w:val="24"/>
          <w:szCs w:val="24"/>
        </w:rPr>
        <w:t xml:space="preserve">Avaliação referente aos 50% do terreno e das benfeitorias é de R$ 85.000,00 (oitenta e cinco mil reais). </w:t>
      </w:r>
      <w:r w:rsidRPr="00983E94">
        <w:rPr>
          <w:rFonts w:ascii="Bookman Old Style" w:hAnsi="Bookman Old Style" w:cs="Calibri"/>
          <w:b/>
          <w:color w:val="000000"/>
          <w:sz w:val="24"/>
          <w:szCs w:val="24"/>
        </w:rPr>
        <w:t>A fração de 50% do terreno e das benfeitorias se encontram hipotecadas em favor da Caixa Econômica Federal (R.9) e penhoradas em favor do município de Garibaldi (AV.10, R.11 e AV.12).</w:t>
      </w:r>
    </w:p>
    <w:p w:rsidR="00351BE9" w:rsidRPr="00146AAF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146AAF">
        <w:rPr>
          <w:rFonts w:ascii="Bookman Old Style" w:hAnsi="Bookman Old Style" w:cs="Calibri"/>
          <w:color w:val="000000"/>
          <w:sz w:val="24"/>
          <w:szCs w:val="24"/>
        </w:rPr>
        <w:t xml:space="preserve">Quem pretender arrematar os imóveis acima descritos deverá realizar um pré-cadastro 48 horas antes da realização do leilão acima mencionado, face os interessados serem previamente identificados e o cadastro aprovado pelo leiloeiro, cabendo aos arrematantes o pagamento das comissões do leiloeiro. Pelo presente edital fica ciente o executado caso negativas as diligências empreendidas a tanto. Outras informações com o leiloeiro Leonir Adelino Lunelli, no endereço acima, pelos fones (54) 3452-5591 e (54) 99974-2534 ou pelo site </w:t>
      </w:r>
      <w:r w:rsidRPr="00146AAF">
        <w:rPr>
          <w:rFonts w:ascii="Bookman Old Style" w:hAnsi="Bookman Old Style" w:cs="Calibri"/>
          <w:b/>
          <w:color w:val="000000"/>
          <w:sz w:val="24"/>
          <w:szCs w:val="24"/>
        </w:rPr>
        <w:t>www.lunellileiloes.com.br</w:t>
      </w:r>
      <w:r w:rsidRPr="00146AAF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351BE9" w:rsidRPr="00146AAF" w:rsidRDefault="00351BE9" w:rsidP="00351BE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146AAF">
        <w:rPr>
          <w:rFonts w:ascii="Bookman Old Style" w:hAnsi="Bookman Old Style" w:cs="Calibri"/>
          <w:color w:val="000000"/>
          <w:sz w:val="24"/>
          <w:szCs w:val="24"/>
        </w:rPr>
        <w:t>Garibaldi, 15 de abril de 2021.</w:t>
      </w:r>
    </w:p>
    <w:p w:rsidR="00351BE9" w:rsidRPr="00BE2C50" w:rsidRDefault="00351BE9" w:rsidP="00351BE9">
      <w:pPr>
        <w:ind w:firstLine="2835"/>
        <w:jc w:val="both"/>
        <w:rPr>
          <w:rFonts w:ascii="Bookman Old Style" w:hAnsi="Bookman Old Style" w:cs="Calibri"/>
          <w:i/>
          <w:color w:val="000000"/>
          <w:sz w:val="28"/>
          <w:szCs w:val="28"/>
        </w:rPr>
      </w:pPr>
    </w:p>
    <w:p w:rsidR="00351BE9" w:rsidRPr="00BE2C50" w:rsidRDefault="00351BE9" w:rsidP="00351BE9">
      <w:pPr>
        <w:ind w:firstLine="2835"/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8"/>
          <w:szCs w:val="28"/>
        </w:rPr>
        <w:t xml:space="preserve">     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>Leonir Adelino Lunelli</w:t>
      </w:r>
    </w:p>
    <w:p w:rsidR="00351BE9" w:rsidRPr="00BE2C50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Leiloeiro oficial</w:t>
      </w: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Pr="00517098" w:rsidRDefault="00351BE9" w:rsidP="00351BE9"/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Default="00351BE9" w:rsidP="00351BE9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351BE9" w:rsidRPr="00517098" w:rsidRDefault="00351BE9" w:rsidP="00351BE9"/>
    <w:p w:rsidR="00C45195" w:rsidRPr="00351BE9" w:rsidRDefault="00C45195" w:rsidP="00351BE9"/>
    <w:sectPr w:rsidR="00C45195" w:rsidRPr="00351BE9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7B" w:rsidRDefault="007B1D7B" w:rsidP="00492A16">
      <w:r>
        <w:separator/>
      </w:r>
    </w:p>
  </w:endnote>
  <w:endnote w:type="continuationSeparator" w:id="0">
    <w:p w:rsidR="007B1D7B" w:rsidRDefault="007B1D7B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7B" w:rsidRDefault="007B1D7B" w:rsidP="00492A16">
      <w:r>
        <w:separator/>
      </w:r>
    </w:p>
  </w:footnote>
  <w:footnote w:type="continuationSeparator" w:id="0">
    <w:p w:rsidR="007B1D7B" w:rsidRDefault="007B1D7B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7B1D7B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351BE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7B1D7B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53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457941"/>
    <w:multiLevelType w:val="hybridMultilevel"/>
    <w:tmpl w:val="FCCE17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0C3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00558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314E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C2E19"/>
    <w:multiLevelType w:val="hybridMultilevel"/>
    <w:tmpl w:val="5DCAA5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37D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4D6A3E"/>
    <w:multiLevelType w:val="hybridMultilevel"/>
    <w:tmpl w:val="3F4E154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07F85"/>
    <w:multiLevelType w:val="hybridMultilevel"/>
    <w:tmpl w:val="B86695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52F28"/>
    <w:multiLevelType w:val="hybridMultilevel"/>
    <w:tmpl w:val="830CEF1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52057"/>
    <w:multiLevelType w:val="hybridMultilevel"/>
    <w:tmpl w:val="C25E458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4740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ECE08DF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2FB32EE"/>
    <w:multiLevelType w:val="hybridMultilevel"/>
    <w:tmpl w:val="0B24C92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D686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2249A8"/>
    <w:multiLevelType w:val="hybridMultilevel"/>
    <w:tmpl w:val="F5C293E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8723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E55408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EB2221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8A2650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1D53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0717B9C"/>
    <w:multiLevelType w:val="hybridMultilevel"/>
    <w:tmpl w:val="BC7C922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E52D1"/>
    <w:multiLevelType w:val="hybridMultilevel"/>
    <w:tmpl w:val="A0C8B3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366DD"/>
    <w:multiLevelType w:val="hybridMultilevel"/>
    <w:tmpl w:val="F98635B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F4B86"/>
    <w:multiLevelType w:val="hybridMultilevel"/>
    <w:tmpl w:val="470648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F172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3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1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57D1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A62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4B1B"/>
    <w:rsid w:val="00995623"/>
    <w:rsid w:val="00996A0C"/>
    <w:rsid w:val="00996D2D"/>
    <w:rsid w:val="009A0EC4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D61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68EC"/>
    <w:rsid w:val="00A771C9"/>
    <w:rsid w:val="00A773C0"/>
    <w:rsid w:val="00A779DE"/>
    <w:rsid w:val="00A812EF"/>
    <w:rsid w:val="00A82B06"/>
    <w:rsid w:val="00A83EE4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4D26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9537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4DD8-1A9D-4687-B9C6-30D106FC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68</cp:revision>
  <cp:lastPrinted>2020-11-23T11:36:00Z</cp:lastPrinted>
  <dcterms:created xsi:type="dcterms:W3CDTF">2020-08-19T13:02:00Z</dcterms:created>
  <dcterms:modified xsi:type="dcterms:W3CDTF">2021-05-28T18:19:00Z</dcterms:modified>
</cp:coreProperties>
</file>